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33173" w14:textId="77777777" w:rsidR="00A073DF" w:rsidRDefault="00A073DF" w:rsidP="002B0475">
      <w:pPr>
        <w:jc w:val="center"/>
        <w:rPr>
          <w:rFonts w:eastAsia="Times New Roman"/>
          <w:b/>
          <w:lang w:val="ru-RU" w:eastAsia="ru-RU"/>
        </w:rPr>
      </w:pPr>
    </w:p>
    <w:p w14:paraId="5F1CD19B" w14:textId="77777777" w:rsidR="000E5C32" w:rsidRDefault="000E5C32" w:rsidP="002B0475">
      <w:pPr>
        <w:jc w:val="center"/>
        <w:rPr>
          <w:rFonts w:eastAsia="Times New Roman"/>
          <w:b/>
          <w:lang w:val="ru-RU" w:eastAsia="ru-RU"/>
        </w:rPr>
      </w:pPr>
    </w:p>
    <w:p w14:paraId="6FA2166D" w14:textId="77777777" w:rsidR="000E5C32" w:rsidRDefault="000E5C32" w:rsidP="002B0475">
      <w:pPr>
        <w:jc w:val="center"/>
        <w:rPr>
          <w:rFonts w:eastAsia="Times New Roman"/>
          <w:b/>
          <w:lang w:val="ru-RU" w:eastAsia="ru-RU"/>
        </w:rPr>
      </w:pPr>
    </w:p>
    <w:p w14:paraId="38433BC0" w14:textId="77777777" w:rsidR="000E5C32" w:rsidRPr="00705772" w:rsidRDefault="000E5C32" w:rsidP="002B0475">
      <w:pPr>
        <w:jc w:val="center"/>
        <w:rPr>
          <w:rFonts w:eastAsia="Times New Roman"/>
          <w:b/>
          <w:sz w:val="32"/>
          <w:szCs w:val="20"/>
          <w:lang w:val="ru-RU" w:eastAsia="ru-RU"/>
        </w:rPr>
      </w:pPr>
    </w:p>
    <w:p w14:paraId="0657FAD0" w14:textId="77777777" w:rsidR="002B0475" w:rsidRPr="00705772" w:rsidRDefault="00D73CC8" w:rsidP="002B0475">
      <w:pPr>
        <w:jc w:val="center"/>
        <w:rPr>
          <w:rFonts w:eastAsia="Times New Roman"/>
          <w:b/>
          <w:sz w:val="32"/>
          <w:szCs w:val="20"/>
          <w:lang w:val="ru-RU" w:eastAsia="ru-RU"/>
        </w:rPr>
      </w:pPr>
      <w:r w:rsidRPr="00705772">
        <w:rPr>
          <w:rFonts w:eastAsia="Times New Roman"/>
          <w:b/>
          <w:sz w:val="32"/>
          <w:szCs w:val="20"/>
          <w:lang w:val="ru-RU" w:eastAsia="ru-RU"/>
        </w:rPr>
        <w:t xml:space="preserve">АО «Российский аукционный дом» </w:t>
      </w:r>
    </w:p>
    <w:p w14:paraId="783DAAAB" w14:textId="77777777" w:rsidR="002B0475" w:rsidRPr="00705772" w:rsidRDefault="002B0475" w:rsidP="002B0475">
      <w:pPr>
        <w:jc w:val="center"/>
        <w:rPr>
          <w:rFonts w:eastAsia="Times New Roman"/>
          <w:b/>
          <w:sz w:val="32"/>
          <w:szCs w:val="20"/>
          <w:lang w:val="ru-RU" w:eastAsia="ru-RU"/>
        </w:rPr>
      </w:pPr>
    </w:p>
    <w:p w14:paraId="70C9494B" w14:textId="77777777" w:rsidR="002B0475" w:rsidRPr="00705772" w:rsidRDefault="002B0475" w:rsidP="002B0475">
      <w:pPr>
        <w:jc w:val="center"/>
        <w:rPr>
          <w:rFonts w:eastAsia="Times New Roman"/>
          <w:b/>
          <w:sz w:val="32"/>
          <w:szCs w:val="20"/>
          <w:lang w:val="ru-RU" w:eastAsia="ru-RU"/>
        </w:rPr>
      </w:pPr>
      <w:r w:rsidRPr="00705772">
        <w:rPr>
          <w:rFonts w:eastAsia="Times New Roman"/>
          <w:b/>
          <w:sz w:val="32"/>
          <w:szCs w:val="20"/>
          <w:lang w:val="ru-RU" w:eastAsia="ru-RU"/>
        </w:rPr>
        <w:t>ИНФОРМАЦИОННОЕ СООБЩЕНИЕ</w:t>
      </w:r>
    </w:p>
    <w:p w14:paraId="750DC717" w14:textId="77777777" w:rsidR="002B0475" w:rsidRPr="00705772" w:rsidRDefault="002B0475" w:rsidP="002B0475">
      <w:pPr>
        <w:jc w:val="center"/>
        <w:rPr>
          <w:rFonts w:eastAsia="Times New Roman"/>
          <w:b/>
          <w:sz w:val="28"/>
          <w:szCs w:val="28"/>
          <w:lang w:val="ru-RU" w:eastAsia="ru-RU"/>
        </w:rPr>
      </w:pPr>
      <w:r w:rsidRPr="00705772">
        <w:rPr>
          <w:rFonts w:eastAsia="Times New Roman"/>
          <w:b/>
          <w:sz w:val="28"/>
          <w:szCs w:val="28"/>
          <w:lang w:val="ru-RU" w:eastAsia="ru-RU"/>
        </w:rPr>
        <w:t xml:space="preserve"> о проведении продажи посредством публичного предложения приватизируемого имущества в электронной форме</w:t>
      </w:r>
    </w:p>
    <w:p w14:paraId="2C9BBF82" w14:textId="77777777" w:rsidR="002B0475" w:rsidRPr="00705772" w:rsidRDefault="002B0475" w:rsidP="002B0475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14:paraId="6E0EA555" w14:textId="77777777" w:rsidR="002B0475" w:rsidRPr="00705772" w:rsidRDefault="002B0475" w:rsidP="002B0475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14:paraId="42E9962E" w14:textId="77777777" w:rsidR="002B0475" w:rsidRPr="00705772" w:rsidRDefault="002B0475" w:rsidP="002B0475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14:paraId="1633368F" w14:textId="77777777" w:rsidR="002B0475" w:rsidRPr="00705772" w:rsidRDefault="002B0475" w:rsidP="002B0475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p w14:paraId="45C0C93E" w14:textId="77777777" w:rsidR="002B0475" w:rsidRPr="00705772" w:rsidRDefault="002B0475" w:rsidP="002B0475">
      <w:pPr>
        <w:jc w:val="center"/>
        <w:rPr>
          <w:rFonts w:eastAsia="Times New Roman"/>
          <w:b/>
          <w:i/>
          <w:sz w:val="28"/>
          <w:szCs w:val="28"/>
          <w:lang w:val="ru-RU" w:eastAsia="ru-RU"/>
        </w:rPr>
      </w:pPr>
    </w:p>
    <w:tbl>
      <w:tblPr>
        <w:tblStyle w:val="11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295AA0" w:rsidRPr="00705772" w14:paraId="22580147" w14:textId="77777777" w:rsidTr="00295AA0">
        <w:tc>
          <w:tcPr>
            <w:tcW w:w="4786" w:type="dxa"/>
          </w:tcPr>
          <w:p w14:paraId="0FF51955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05772">
              <w:rPr>
                <w:rFonts w:eastAsia="Times New Roman"/>
                <w:sz w:val="28"/>
                <w:szCs w:val="28"/>
                <w:lang w:val="ru-RU"/>
              </w:rPr>
              <w:t>Дата начала приема заявок:</w:t>
            </w:r>
          </w:p>
          <w:p w14:paraId="48D98222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14:paraId="5B622B4A" w14:textId="2E3505CD" w:rsidR="00295AA0" w:rsidRPr="007D1324" w:rsidRDefault="00295AA0" w:rsidP="00355EC5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</w:rPr>
            </w:pPr>
            <w:r w:rsidRPr="007D132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30</w:t>
            </w:r>
            <w:r w:rsidRPr="007D1324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апреля</w:t>
            </w:r>
            <w:r w:rsidRPr="007D1324">
              <w:rPr>
                <w:sz w:val="28"/>
                <w:szCs w:val="28"/>
                <w:lang w:val="ru-RU"/>
              </w:rPr>
              <w:t xml:space="preserve"> </w:t>
            </w:r>
            <w:r w:rsidRPr="007D1324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  <w:lang w:val="ru-RU"/>
              </w:rPr>
              <w:t>20</w:t>
            </w:r>
            <w:r w:rsidRPr="007D1324">
              <w:rPr>
                <w:sz w:val="28"/>
                <w:szCs w:val="28"/>
              </w:rPr>
              <w:t xml:space="preserve"> г.</w:t>
            </w:r>
          </w:p>
        </w:tc>
      </w:tr>
      <w:tr w:rsidR="00295AA0" w:rsidRPr="00705772" w14:paraId="40DEF9A0" w14:textId="77777777" w:rsidTr="00295AA0">
        <w:tc>
          <w:tcPr>
            <w:tcW w:w="4786" w:type="dxa"/>
          </w:tcPr>
          <w:p w14:paraId="2535B77E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05772">
              <w:rPr>
                <w:rFonts w:eastAsia="Times New Roman"/>
                <w:sz w:val="28"/>
                <w:szCs w:val="28"/>
                <w:lang w:val="ru-RU"/>
              </w:rPr>
              <w:t xml:space="preserve">Дата окончания приема заявок: </w:t>
            </w:r>
          </w:p>
          <w:p w14:paraId="18CD272E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14:paraId="1164D15A" w14:textId="198BBE7F" w:rsidR="00295AA0" w:rsidRPr="007D1324" w:rsidRDefault="00295AA0" w:rsidP="00355EC5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>«27</w:t>
            </w:r>
            <w:r w:rsidRPr="007D1324">
              <w:rPr>
                <w:sz w:val="28"/>
                <w:szCs w:val="28"/>
                <w:lang w:val="ru-RU"/>
              </w:rPr>
              <w:t xml:space="preserve">» </w:t>
            </w:r>
            <w:r>
              <w:rPr>
                <w:sz w:val="28"/>
                <w:szCs w:val="28"/>
                <w:lang w:val="ru-RU"/>
              </w:rPr>
              <w:t>мая</w:t>
            </w:r>
            <w:r w:rsidRPr="007D1324">
              <w:rPr>
                <w:sz w:val="28"/>
                <w:szCs w:val="28"/>
                <w:lang w:val="ru-RU"/>
              </w:rPr>
              <w:t xml:space="preserve"> </w:t>
            </w:r>
            <w:r w:rsidRPr="007D1324">
              <w:rPr>
                <w:sz w:val="28"/>
                <w:szCs w:val="28"/>
              </w:rPr>
              <w:t xml:space="preserve"> 2020 г.</w:t>
            </w:r>
          </w:p>
        </w:tc>
      </w:tr>
      <w:tr w:rsidR="00295AA0" w:rsidRPr="00705772" w14:paraId="1848E268" w14:textId="77777777" w:rsidTr="00295AA0">
        <w:tc>
          <w:tcPr>
            <w:tcW w:w="4786" w:type="dxa"/>
          </w:tcPr>
          <w:p w14:paraId="451B4DC2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05772">
              <w:rPr>
                <w:rFonts w:eastAsia="Times New Roman"/>
                <w:sz w:val="28"/>
                <w:szCs w:val="28"/>
                <w:lang w:val="ru-RU"/>
              </w:rPr>
              <w:t>Дата определения участников:</w:t>
            </w:r>
          </w:p>
          <w:p w14:paraId="4382F520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14:paraId="1202AAD0" w14:textId="4D2148D4" w:rsidR="00295AA0" w:rsidRPr="007D1324" w:rsidRDefault="00295AA0" w:rsidP="00355EC5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</w:rPr>
            </w:pPr>
            <w:r w:rsidRPr="007D132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01</w:t>
            </w:r>
            <w:r w:rsidRPr="007D1324">
              <w:rPr>
                <w:sz w:val="28"/>
                <w:szCs w:val="28"/>
                <w:lang w:val="ru-RU"/>
              </w:rPr>
              <w:t xml:space="preserve">»  </w:t>
            </w:r>
            <w:r>
              <w:rPr>
                <w:sz w:val="28"/>
                <w:szCs w:val="28"/>
                <w:lang w:val="ru-RU"/>
              </w:rPr>
              <w:t>июня</w:t>
            </w:r>
            <w:r w:rsidRPr="007D1324">
              <w:rPr>
                <w:sz w:val="28"/>
                <w:szCs w:val="28"/>
              </w:rPr>
              <w:t xml:space="preserve"> 2020 г.</w:t>
            </w:r>
          </w:p>
        </w:tc>
      </w:tr>
      <w:tr w:rsidR="00295AA0" w:rsidRPr="00705772" w14:paraId="5926F7B0" w14:textId="77777777" w:rsidTr="00295AA0">
        <w:tc>
          <w:tcPr>
            <w:tcW w:w="4786" w:type="dxa"/>
          </w:tcPr>
          <w:p w14:paraId="3F225D7D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05772">
              <w:rPr>
                <w:rFonts w:eastAsia="Times New Roman"/>
                <w:sz w:val="28"/>
                <w:szCs w:val="28"/>
                <w:lang w:val="ru-RU"/>
              </w:rPr>
              <w:t>Дата проведения продажи:</w:t>
            </w:r>
          </w:p>
          <w:p w14:paraId="2469569C" w14:textId="77777777" w:rsidR="00295AA0" w:rsidRPr="00705772" w:rsidRDefault="00295AA0" w:rsidP="008C6EB6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</w:p>
        </w:tc>
        <w:tc>
          <w:tcPr>
            <w:tcW w:w="4253" w:type="dxa"/>
          </w:tcPr>
          <w:p w14:paraId="782C5C1C" w14:textId="3E470D70" w:rsidR="00295AA0" w:rsidRPr="007D1324" w:rsidRDefault="00295AA0" w:rsidP="00355EC5">
            <w:pPr>
              <w:spacing w:line="264" w:lineRule="auto"/>
              <w:ind w:right="57"/>
              <w:jc w:val="both"/>
              <w:rPr>
                <w:rFonts w:eastAsia="Times New Roman"/>
                <w:sz w:val="28"/>
                <w:szCs w:val="28"/>
                <w:lang w:val="ru-RU"/>
              </w:rPr>
            </w:pPr>
            <w:r w:rsidRPr="007D1324">
              <w:rPr>
                <w:sz w:val="28"/>
                <w:szCs w:val="28"/>
                <w:lang w:val="ru-RU"/>
              </w:rPr>
              <w:t>«</w:t>
            </w:r>
            <w:r>
              <w:rPr>
                <w:sz w:val="28"/>
                <w:szCs w:val="28"/>
                <w:lang w:val="ru-RU"/>
              </w:rPr>
              <w:t>03» июня</w:t>
            </w:r>
            <w:r w:rsidRPr="007D1324">
              <w:rPr>
                <w:sz w:val="28"/>
                <w:szCs w:val="28"/>
              </w:rPr>
              <w:t xml:space="preserve"> 2020 г.</w:t>
            </w:r>
          </w:p>
        </w:tc>
      </w:tr>
    </w:tbl>
    <w:p w14:paraId="46F8FCF2" w14:textId="77777777" w:rsidR="002B0475" w:rsidRPr="00705772" w:rsidRDefault="002B0475" w:rsidP="002B0475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14:paraId="590CB0DF" w14:textId="77777777" w:rsidR="002B0475" w:rsidRPr="00705772" w:rsidRDefault="002B0475" w:rsidP="002B0475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</w:pPr>
      <w:r w:rsidRPr="00705772">
        <w:rPr>
          <w:rFonts w:eastAsia="Times New Roman"/>
          <w:sz w:val="28"/>
          <w:szCs w:val="28"/>
          <w:lang w:val="ru-RU" w:eastAsia="ru-RU"/>
        </w:rPr>
        <w:br w:type="page"/>
      </w:r>
      <w:r w:rsidRPr="00705772">
        <w:rPr>
          <w:rFonts w:ascii="TimesNewRoman,Bold" w:eastAsia="Times New Roman" w:hAnsi="TimesNewRoman,Bold" w:cs="TimesNewRoman,Bold"/>
          <w:b/>
          <w:bCs/>
          <w:sz w:val="28"/>
          <w:szCs w:val="28"/>
          <w:lang w:val="ru-RU" w:eastAsia="ru-RU"/>
        </w:rPr>
        <w:lastRenderedPageBreak/>
        <w:t>СОДЕРЖАНИЕ</w:t>
      </w:r>
    </w:p>
    <w:p w14:paraId="56EA3680" w14:textId="77777777" w:rsidR="00726CC2" w:rsidRPr="00705772" w:rsidRDefault="002B0475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eastAsia="Times New Roman" w:hAnsi="TimesNewRoman" w:cs="TimesNewRoman"/>
          <w:lang w:val="ru-RU" w:eastAsia="ru-RU"/>
        </w:rPr>
        <w:t xml:space="preserve">1. </w:t>
      </w:r>
      <w:r w:rsidR="00726CC2" w:rsidRPr="00705772">
        <w:rPr>
          <w:rFonts w:ascii="TimesNewRoman" w:hAnsi="TimesNewRoman" w:cs="TimesNewRoman"/>
          <w:lang w:val="ru-RU"/>
        </w:rPr>
        <w:t xml:space="preserve">Основные понятия  </w:t>
      </w:r>
    </w:p>
    <w:p w14:paraId="72399E05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2. Правовое регулирование </w:t>
      </w:r>
    </w:p>
    <w:p w14:paraId="277017A2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3. Сведения о продаже посредством публичного предложения</w:t>
      </w:r>
      <w:r w:rsidRPr="00705772">
        <w:rPr>
          <w:rFonts w:ascii="TimesNewRoman" w:hAnsi="TimesNewRoman" w:cs="TimesNewRoman"/>
          <w:lang w:val="ru-RU"/>
        </w:rPr>
        <w:br/>
        <w:t>4. Место, сроки подачи (приема) заявок, определения участников и подведения итогов продажи посредством публичного предложения</w:t>
      </w:r>
    </w:p>
    <w:p w14:paraId="12477866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5. Срок и порядок регистрации на электронной площадке</w:t>
      </w:r>
    </w:p>
    <w:p w14:paraId="5AE28CA9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6. Порядок подачи (приема) и отзыва Заявок </w:t>
      </w:r>
    </w:p>
    <w:p w14:paraId="403B24A8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7. Перечень документов, представляемых участниками продажи и требования к их оформлению.</w:t>
      </w:r>
    </w:p>
    <w:p w14:paraId="37FA2523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8. Ограничения участия в продаже посредством публичного предложения отдельных категорий физических и юридических лиц. </w:t>
      </w:r>
    </w:p>
    <w:p w14:paraId="126F7CF8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9. Порядок внесения задатка и его возврата.</w:t>
      </w:r>
    </w:p>
    <w:p w14:paraId="5A19F3FC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highlight w:val="yellow"/>
          <w:lang w:val="ru-RU"/>
        </w:rPr>
      </w:pPr>
      <w:r w:rsidRPr="00705772">
        <w:rPr>
          <w:rFonts w:ascii="TimesNewRoman" w:hAnsi="TimesNewRoman" w:cs="TimesNewRoman"/>
          <w:lang w:val="ru-RU"/>
        </w:rPr>
        <w:t>10. Порядок ознакомления со сведениями об Имуществе, выставляемом на продажу посредством публичного предложения.</w:t>
      </w:r>
    </w:p>
    <w:p w14:paraId="30B1E5BC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11. Порядок определения участников продажи </w:t>
      </w:r>
      <w:r w:rsidRPr="00705772">
        <w:rPr>
          <w:noProof/>
          <w:lang w:val="ru-RU" w:eastAsia="zh-CN"/>
        </w:rPr>
        <w:t>посредством публичного предлжения</w:t>
      </w:r>
    </w:p>
    <w:p w14:paraId="33C7394F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12. Порядок проведения продажи </w:t>
      </w:r>
      <w:r w:rsidRPr="00705772">
        <w:rPr>
          <w:lang w:val="ru-RU"/>
        </w:rPr>
        <w:t>посредством публичного предложения</w:t>
      </w:r>
      <w:r w:rsidRPr="00705772">
        <w:rPr>
          <w:rFonts w:ascii="TimesNewRoman" w:hAnsi="TimesNewRoman" w:cs="TimesNewRoman"/>
          <w:lang w:val="ru-RU"/>
        </w:rPr>
        <w:t xml:space="preserve"> и определения победителя</w:t>
      </w:r>
    </w:p>
    <w:p w14:paraId="7CEE67A2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13. Срок заключения договора купли-продажи имущества</w:t>
      </w:r>
    </w:p>
    <w:p w14:paraId="610AAD2F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 xml:space="preserve">14. Переход права собственности на </w:t>
      </w:r>
      <w:r w:rsidR="00BC3BDA" w:rsidRPr="00BC3BDA">
        <w:rPr>
          <w:lang w:val="ru-RU"/>
        </w:rPr>
        <w:t>муницип</w:t>
      </w:r>
      <w:r w:rsidRPr="00705772">
        <w:rPr>
          <w:rFonts w:ascii="TimesNewRoman" w:hAnsi="TimesNewRoman" w:cs="TimesNewRoman"/>
          <w:lang w:val="ru-RU"/>
        </w:rPr>
        <w:t>альное имущество</w:t>
      </w:r>
    </w:p>
    <w:p w14:paraId="71A2BD50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15. Вознаграждение Продавцу</w:t>
      </w:r>
    </w:p>
    <w:p w14:paraId="0B458CB8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16. Заключительные положения</w:t>
      </w:r>
    </w:p>
    <w:p w14:paraId="06341CA1" w14:textId="77777777" w:rsidR="00726CC2" w:rsidRPr="00705772" w:rsidRDefault="00726CC2" w:rsidP="00726CC2">
      <w:pPr>
        <w:autoSpaceDE w:val="0"/>
        <w:autoSpaceDN w:val="0"/>
        <w:adjustRightInd w:val="0"/>
        <w:rPr>
          <w:rFonts w:ascii="TimesNewRoman" w:hAnsi="TimesNewRoman" w:cs="TimesNewRoman"/>
          <w:lang w:val="ru-RU"/>
        </w:rPr>
      </w:pPr>
      <w:r w:rsidRPr="00705772">
        <w:rPr>
          <w:rFonts w:ascii="TimesNewRoman" w:hAnsi="TimesNewRoman" w:cs="TimesNewRoman"/>
          <w:lang w:val="ru-RU"/>
        </w:rPr>
        <w:t>Приложение 1(заявка)</w:t>
      </w:r>
    </w:p>
    <w:p w14:paraId="183AFF4B" w14:textId="77777777" w:rsidR="002B0475" w:rsidRPr="00705772" w:rsidRDefault="00726CC2" w:rsidP="00726CC2">
      <w:pPr>
        <w:autoSpaceDE w:val="0"/>
        <w:autoSpaceDN w:val="0"/>
        <w:adjustRightInd w:val="0"/>
        <w:rPr>
          <w:rFonts w:ascii="TimesNewRoman" w:eastAsia="Times New Roman" w:hAnsi="TimesNewRoman" w:cs="TimesNewRoman"/>
          <w:lang w:val="ru-RU" w:eastAsia="ru-RU"/>
        </w:rPr>
      </w:pPr>
      <w:proofErr w:type="spellStart"/>
      <w:r w:rsidRPr="00705772">
        <w:rPr>
          <w:rFonts w:ascii="TimesNewRoman" w:hAnsi="TimesNewRoman" w:cs="TimesNewRoman"/>
        </w:rPr>
        <w:t>Приложение</w:t>
      </w:r>
      <w:proofErr w:type="spellEnd"/>
      <w:r w:rsidRPr="00705772">
        <w:rPr>
          <w:rFonts w:ascii="TimesNewRoman" w:hAnsi="TimesNewRoman" w:cs="TimesNewRoman"/>
        </w:rPr>
        <w:t xml:space="preserve"> 2 (</w:t>
      </w:r>
      <w:proofErr w:type="spellStart"/>
      <w:r w:rsidRPr="00705772">
        <w:rPr>
          <w:rFonts w:ascii="TimesNewRoman" w:hAnsi="TimesNewRoman" w:cs="TimesNewRoman"/>
        </w:rPr>
        <w:t>договор</w:t>
      </w:r>
      <w:proofErr w:type="spellEnd"/>
      <w:r w:rsidRPr="00705772">
        <w:rPr>
          <w:rFonts w:ascii="TimesNewRoman" w:hAnsi="TimesNewRoman" w:cs="TimesNewRoman"/>
        </w:rPr>
        <w:t xml:space="preserve"> </w:t>
      </w:r>
      <w:proofErr w:type="spellStart"/>
      <w:r w:rsidRPr="00705772">
        <w:rPr>
          <w:rFonts w:ascii="TimesNewRoman" w:hAnsi="TimesNewRoman" w:cs="TimesNewRoman"/>
        </w:rPr>
        <w:t>купли-продажи</w:t>
      </w:r>
      <w:proofErr w:type="spellEnd"/>
      <w:r w:rsidR="002B0475" w:rsidRPr="00705772">
        <w:rPr>
          <w:rFonts w:ascii="TimesNewRoman" w:eastAsia="Times New Roman" w:hAnsi="TimesNewRoman" w:cs="TimesNewRoman"/>
          <w:lang w:val="ru-RU" w:eastAsia="ru-RU"/>
        </w:rPr>
        <w:t>)</w:t>
      </w:r>
    </w:p>
    <w:p w14:paraId="2A609991" w14:textId="77777777" w:rsidR="002B0475" w:rsidRPr="00705772" w:rsidRDefault="002B0475" w:rsidP="002B0475">
      <w:pPr>
        <w:spacing w:line="264" w:lineRule="auto"/>
        <w:ind w:right="57" w:firstLine="720"/>
        <w:jc w:val="both"/>
        <w:rPr>
          <w:rFonts w:eastAsia="Times New Roman"/>
          <w:sz w:val="28"/>
          <w:szCs w:val="28"/>
          <w:lang w:val="ru-RU" w:eastAsia="ru-RU"/>
        </w:rPr>
      </w:pPr>
    </w:p>
    <w:p w14:paraId="56F027CA" w14:textId="77777777" w:rsidR="002B0475" w:rsidRPr="00705772" w:rsidRDefault="002B0475" w:rsidP="002B0475">
      <w:pPr>
        <w:autoSpaceDE w:val="0"/>
        <w:autoSpaceDN w:val="0"/>
        <w:adjustRightInd w:val="0"/>
        <w:rPr>
          <w:rFonts w:eastAsia="Times New Roman"/>
          <w:sz w:val="28"/>
          <w:szCs w:val="28"/>
          <w:lang w:val="ru-RU" w:eastAsia="ru-RU"/>
        </w:rPr>
      </w:pPr>
    </w:p>
    <w:p w14:paraId="56336199" w14:textId="77777777" w:rsidR="002B0475" w:rsidRPr="00705772" w:rsidRDefault="002B0475" w:rsidP="002B0475">
      <w:pPr>
        <w:numPr>
          <w:ilvl w:val="0"/>
          <w:numId w:val="1"/>
        </w:numPr>
        <w:spacing w:line="264" w:lineRule="auto"/>
        <w:ind w:right="57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sz w:val="28"/>
          <w:szCs w:val="28"/>
          <w:lang w:val="ru-RU" w:eastAsia="ru-RU"/>
        </w:rPr>
        <w:br w:type="page"/>
      </w:r>
      <w:r w:rsidRPr="00705772">
        <w:rPr>
          <w:rFonts w:eastAsia="Times New Roman"/>
          <w:b/>
          <w:lang w:val="ru-RU" w:eastAsia="ru-RU"/>
        </w:rPr>
        <w:lastRenderedPageBreak/>
        <w:t>Основные понятия</w:t>
      </w:r>
    </w:p>
    <w:p w14:paraId="0C341608" w14:textId="77777777" w:rsidR="00726CC2" w:rsidRPr="00705772" w:rsidRDefault="002B0475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Имущество (лоты) </w:t>
      </w:r>
      <w:r w:rsidR="00726CC2" w:rsidRPr="00705772">
        <w:rPr>
          <w:rFonts w:eastAsia="Times New Roman"/>
          <w:b/>
          <w:lang w:val="ru-RU" w:eastAsia="ru-RU"/>
        </w:rPr>
        <w:t>продажи (объекты)</w:t>
      </w:r>
      <w:r w:rsidR="00726CC2" w:rsidRPr="00705772">
        <w:rPr>
          <w:rFonts w:eastAsia="Times New Roman"/>
          <w:lang w:val="ru-RU" w:eastAsia="ru-RU"/>
        </w:rPr>
        <w:t xml:space="preserve"> – имущество, находящееся в со</w:t>
      </w:r>
      <w:r w:rsidR="000E5C32">
        <w:rPr>
          <w:rFonts w:eastAsia="Times New Roman"/>
          <w:lang w:val="ru-RU" w:eastAsia="ru-RU"/>
        </w:rPr>
        <w:t>бственности муниципального образования городской округ город Нижний Новгород</w:t>
      </w:r>
      <w:r w:rsidR="00726CC2" w:rsidRPr="00705772">
        <w:rPr>
          <w:rFonts w:eastAsia="Times New Roman"/>
          <w:lang w:val="ru-RU" w:eastAsia="ru-RU"/>
        </w:rPr>
        <w:t>, права на которое передается по договору купли-продажи (далее – имущество).</w:t>
      </w:r>
    </w:p>
    <w:p w14:paraId="453DF684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Лот </w:t>
      </w:r>
      <w:r w:rsidRPr="00705772">
        <w:rPr>
          <w:rFonts w:eastAsia="Times New Roman"/>
          <w:lang w:val="ru-RU" w:eastAsia="ru-RU"/>
        </w:rPr>
        <w:t>– имущество, являющееся предметом торгов, реализуемое в ходе проведения одной процедуры продажи (электронной продажи).</w:t>
      </w:r>
    </w:p>
    <w:p w14:paraId="7526F5F9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Предмет продажи посредством публичного предложения – продажа объекта (лота) </w:t>
      </w:r>
      <w:r w:rsidRPr="00705772">
        <w:rPr>
          <w:rFonts w:eastAsia="Times New Roman"/>
          <w:lang w:val="ru-RU" w:eastAsia="ru-RU"/>
        </w:rPr>
        <w:t>– продажа Имущества (лота).</w:t>
      </w:r>
    </w:p>
    <w:p w14:paraId="72B7515B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Цена первоначального предложения – цена продажи Имущества (лота).</w:t>
      </w:r>
    </w:p>
    <w:p w14:paraId="7DB912A8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Информационное сообщение о проведении продажи посредством публичного предложения</w:t>
      </w:r>
      <w:r w:rsidRPr="00705772">
        <w:rPr>
          <w:rFonts w:eastAsia="Times New Roman"/>
          <w:lang w:val="ru-RU" w:eastAsia="ru-RU"/>
        </w:rPr>
        <w:t xml:space="preserve"> (далее – Информационное сообщение) - комплект документов, содержащий сведения о проведении продажи посредством публичного предложения, о предмете продажи, условиях и порядке ее проведения, условиях и сроках подписания договора купли-продажи, иных существенных условиях, включая проект договора купли-продажи и другие документы.</w:t>
      </w:r>
    </w:p>
    <w:p w14:paraId="400DA7F3" w14:textId="77777777" w:rsidR="00726CC2" w:rsidRPr="00705772" w:rsidRDefault="000E5C32" w:rsidP="00726CC2">
      <w:pPr>
        <w:ind w:right="57"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b/>
          <w:lang w:val="ru-RU" w:eastAsia="ru-RU"/>
        </w:rPr>
        <w:t>Организатор торгов (</w:t>
      </w:r>
      <w:r w:rsidR="00726CC2" w:rsidRPr="00705772">
        <w:rPr>
          <w:rFonts w:eastAsia="Times New Roman"/>
          <w:b/>
          <w:lang w:val="ru-RU" w:eastAsia="ru-RU"/>
        </w:rPr>
        <w:t>Продавец</w:t>
      </w:r>
      <w:r>
        <w:rPr>
          <w:rFonts w:eastAsia="Times New Roman"/>
          <w:b/>
          <w:lang w:val="ru-RU" w:eastAsia="ru-RU"/>
        </w:rPr>
        <w:t>)</w:t>
      </w:r>
      <w:r w:rsidR="00726CC2" w:rsidRPr="00705772">
        <w:rPr>
          <w:rFonts w:eastAsia="Times New Roman"/>
          <w:b/>
          <w:lang w:val="ru-RU" w:eastAsia="ru-RU"/>
        </w:rPr>
        <w:t xml:space="preserve"> -</w:t>
      </w:r>
      <w:r w:rsidR="00726CC2" w:rsidRPr="00705772">
        <w:rPr>
          <w:lang w:val="ru-RU"/>
        </w:rPr>
        <w:t xml:space="preserve"> АО «Российский аукционный дом», </w:t>
      </w:r>
      <w:r w:rsidR="00726CC2" w:rsidRPr="00705772">
        <w:rPr>
          <w:kern w:val="20"/>
          <w:lang w:val="ru-RU"/>
        </w:rPr>
        <w:t>ОГРН</w:t>
      </w:r>
      <w:r w:rsidR="00726CC2" w:rsidRPr="00705772">
        <w:rPr>
          <w:lang w:val="ru-RU"/>
        </w:rPr>
        <w:t xml:space="preserve"> 1097847233351,</w:t>
      </w:r>
      <w:r w:rsidR="00726CC2" w:rsidRPr="00705772">
        <w:rPr>
          <w:kern w:val="20"/>
          <w:lang w:val="ru-RU"/>
        </w:rPr>
        <w:t xml:space="preserve"> фактический и юридический адрес:</w:t>
      </w:r>
      <w:r w:rsidR="00726CC2" w:rsidRPr="00705772">
        <w:rPr>
          <w:lang w:val="ru-RU"/>
        </w:rPr>
        <w:t xml:space="preserve"> 190000, Санкт-Петербург, </w:t>
      </w:r>
      <w:proofErr w:type="spellStart"/>
      <w:r w:rsidR="00726CC2" w:rsidRPr="00705772">
        <w:rPr>
          <w:lang w:val="ru-RU"/>
        </w:rPr>
        <w:t>Гривцова</w:t>
      </w:r>
      <w:proofErr w:type="spellEnd"/>
      <w:r w:rsidR="00726CC2" w:rsidRPr="00705772">
        <w:rPr>
          <w:lang w:val="ru-RU"/>
        </w:rPr>
        <w:t xml:space="preserve"> пер., д. 5, лит. В</w:t>
      </w:r>
      <w:r w:rsidR="00726CC2" w:rsidRPr="00705772">
        <w:rPr>
          <w:rFonts w:eastAsia="Times New Roman"/>
          <w:lang w:val="ru-RU" w:eastAsia="ru-RU"/>
        </w:rPr>
        <w:t>.</w:t>
      </w:r>
    </w:p>
    <w:p w14:paraId="66F0E4ED" w14:textId="77777777" w:rsidR="007E2358" w:rsidRPr="00705772" w:rsidRDefault="007E2358" w:rsidP="007E2358">
      <w:pPr>
        <w:ind w:right="57" w:firstLine="851"/>
        <w:jc w:val="both"/>
        <w:rPr>
          <w:lang w:val="ru-RU"/>
        </w:rPr>
      </w:pPr>
      <w:r w:rsidRPr="00705772">
        <w:rPr>
          <w:rFonts w:eastAsia="Times New Roman"/>
          <w:b/>
          <w:lang w:val="ru-RU" w:eastAsia="ru-RU"/>
        </w:rPr>
        <w:t>Оператор электронной площадки</w:t>
      </w:r>
      <w:r w:rsidRPr="00705772">
        <w:rPr>
          <w:rFonts w:eastAsia="Times New Roman"/>
          <w:lang w:val="ru-RU" w:eastAsia="ru-RU"/>
        </w:rPr>
        <w:t xml:space="preserve"> (далее – Оператор) – </w:t>
      </w:r>
      <w:r w:rsidRPr="00705772">
        <w:rPr>
          <w:lang w:val="ru-RU"/>
        </w:rPr>
        <w:t xml:space="preserve">юридическое лицо из числа юридических лиц, включенных в перечень операторов электронных площадок, утвержденный Правительством Российской Федерации в соответствии с Федеральным законом о контрактной системе, соответствующее требованиям к технологическим, программным, лингвистическим, правовым и организационным средствам обеспечения пользования сайтом сети «Интернет», на котором будет проводиться продажа в электронной форме и осуществляющее функции по организации продажи объекта приватизации в электронной форме в соответствии с положениями ч.3 ст. 32.1 Федерального закона о приватизации. </w:t>
      </w:r>
    </w:p>
    <w:p w14:paraId="428B3529" w14:textId="77777777" w:rsidR="007E2358" w:rsidRPr="00705772" w:rsidRDefault="007E2358" w:rsidP="007E2358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lang w:val="ru-RU"/>
        </w:rPr>
        <w:t>Оператор обеспечивает техническую возможность для подготовки и проведения торгов в электронной форме и привлекается Продавцом или Специализированной организацией в установленном порядке в целях организации и проведения продажи имущества в электронной форме</w:t>
      </w:r>
      <w:r w:rsidRPr="00705772">
        <w:rPr>
          <w:rFonts w:eastAsia="Times New Roman"/>
          <w:lang w:val="ru-RU" w:eastAsia="ru-RU"/>
        </w:rPr>
        <w:t>.</w:t>
      </w:r>
    </w:p>
    <w:p w14:paraId="7183304C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Заявка </w:t>
      </w:r>
      <w:r w:rsidRPr="00705772">
        <w:rPr>
          <w:rFonts w:eastAsia="Times New Roman"/>
          <w:lang w:val="ru-RU" w:eastAsia="ru-RU"/>
        </w:rPr>
        <w:t xml:space="preserve">– комплект документов, представленный претендентом в срок и по форме, который установлен в Информационном сообщении. </w:t>
      </w:r>
    </w:p>
    <w:p w14:paraId="50E0BB9C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Претендент </w:t>
      </w:r>
      <w:r w:rsidRPr="00705772">
        <w:rPr>
          <w:rFonts w:eastAsia="Times New Roman"/>
          <w:lang w:val="ru-RU" w:eastAsia="ru-RU"/>
        </w:rPr>
        <w:t>– юридическое лицо, физическое лицо или физическое лицо в качестве индивидуального предпринимателя, прошедший процедуру регистрации в соответствии с Регламентом ЭТП, подавший в установленном порядке заявку и документы для участия в продаже, намеревающейся принять участие в продаже посредством публичного предложения.</w:t>
      </w:r>
    </w:p>
    <w:p w14:paraId="588A2E01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 xml:space="preserve">Участник </w:t>
      </w:r>
      <w:r w:rsidRPr="00705772">
        <w:rPr>
          <w:rFonts w:eastAsia="Times New Roman"/>
          <w:lang w:val="ru-RU" w:eastAsia="ru-RU"/>
        </w:rPr>
        <w:t xml:space="preserve">– юридическое лицо, физическое лицо или физическое лицо в качестве индивидуального предпринимателя, предоставившее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>у заявку на уч</w:t>
      </w:r>
      <w:r w:rsidR="002229E7">
        <w:rPr>
          <w:rFonts w:eastAsia="Times New Roman"/>
          <w:lang w:val="ru-RU" w:eastAsia="ru-RU"/>
        </w:rPr>
        <w:t>астие в продаже муниципального</w:t>
      </w:r>
      <w:r w:rsidRPr="00705772">
        <w:rPr>
          <w:rFonts w:eastAsia="Times New Roman"/>
          <w:lang w:val="ru-RU" w:eastAsia="ru-RU"/>
        </w:rPr>
        <w:t xml:space="preserve"> имущества и допущенное в установленном порядке Продавцом для участия в продаже.</w:t>
      </w:r>
    </w:p>
    <w:p w14:paraId="4813D081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Победитель</w:t>
      </w:r>
      <w:r w:rsidRPr="00705772">
        <w:rPr>
          <w:rFonts w:eastAsia="Times New Roman"/>
          <w:lang w:val="ru-RU" w:eastAsia="ru-RU"/>
        </w:rPr>
        <w:t xml:space="preserve"> – Участник продажи, определенный в установленном законодательстве Российской Федерации порядке, для заключения до</w:t>
      </w:r>
      <w:r w:rsidR="000E5C32">
        <w:rPr>
          <w:rFonts w:eastAsia="Times New Roman"/>
          <w:lang w:val="ru-RU" w:eastAsia="ru-RU"/>
        </w:rPr>
        <w:t>говора купли-продажи с собственником имущества</w:t>
      </w:r>
      <w:r w:rsidRPr="00705772">
        <w:rPr>
          <w:rFonts w:eastAsia="Times New Roman"/>
          <w:lang w:val="ru-RU" w:eastAsia="ru-RU"/>
        </w:rPr>
        <w:t xml:space="preserve"> по результатам продажи в электронной форме.</w:t>
      </w:r>
    </w:p>
    <w:p w14:paraId="3B32AD2B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Открытая часть электронной площадки</w:t>
      </w:r>
      <w:r w:rsidRPr="00705772">
        <w:rPr>
          <w:rFonts w:eastAsia="Times New Roman"/>
          <w:lang w:val="ru-RU"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14:paraId="222A2F54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Закрытая часть электронной площадки</w:t>
      </w:r>
      <w:r w:rsidRPr="00705772">
        <w:rPr>
          <w:rFonts w:eastAsia="Times New Roman"/>
          <w:lang w:val="ru-RU"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и участники, позволяющий пользователям получить доступ к информации и выполнять определенные действия.</w:t>
      </w:r>
    </w:p>
    <w:p w14:paraId="476661C9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lastRenderedPageBreak/>
        <w:t>Электронная подпись</w:t>
      </w:r>
      <w:r w:rsidRPr="00705772">
        <w:rPr>
          <w:rFonts w:eastAsia="Times New Roman"/>
          <w:lang w:val="ru-RU"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14:paraId="3DC245AB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Электронный документ</w:t>
      </w:r>
      <w:r w:rsidRPr="00705772">
        <w:rPr>
          <w:rFonts w:eastAsia="Times New Roman"/>
          <w:lang w:val="ru-RU" w:eastAsia="ru-RU"/>
        </w:rPr>
        <w:t xml:space="preserve"> – документированная информация, представленная в электронной форме, то есть в виде, пригодном для восприятия человеком с использованием электронных вычислительных машин, а также для передачи по информационно-телекоммуникационным сетям или обработки в информационных системах.</w:t>
      </w:r>
    </w:p>
    <w:p w14:paraId="60F78F4E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Электронный образ документа</w:t>
      </w:r>
      <w:r w:rsidRPr="00705772">
        <w:rPr>
          <w:rFonts w:eastAsia="Times New Roman"/>
          <w:lang w:val="ru-RU" w:eastAsia="ru-RU"/>
        </w:rPr>
        <w:t xml:space="preserve"> – электронная копия документа, выполненная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14:paraId="1441898B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Электронное сообщение (электронное уведомление)</w:t>
      </w:r>
      <w:r w:rsidRPr="00705772">
        <w:rPr>
          <w:rFonts w:eastAsia="Times New Roman"/>
          <w:lang w:val="ru-RU" w:eastAsia="ru-RU"/>
        </w:rPr>
        <w:t xml:space="preserve"> – информация, направляемая пользователями электронной площадки друг другу в процессе работы на электронной площадке.</w:t>
      </w:r>
    </w:p>
    <w:p w14:paraId="314643AF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Электронный журнал</w:t>
      </w:r>
      <w:r w:rsidRPr="00705772">
        <w:rPr>
          <w:rFonts w:eastAsia="Times New Roman"/>
          <w:lang w:val="ru-RU" w:eastAsia="ru-RU"/>
        </w:rPr>
        <w:t xml:space="preserve"> – электронный документ, в котором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>ом посредством программных и технических средств электронной площадки фиксируется ход проведения процедуры электронной продажи.</w:t>
      </w:r>
    </w:p>
    <w:p w14:paraId="6F9F4E2A" w14:textId="77777777" w:rsidR="00726CC2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«Личный кабинет»</w:t>
      </w:r>
      <w:r w:rsidRPr="00705772">
        <w:rPr>
          <w:rFonts w:eastAsia="Times New Roman"/>
          <w:lang w:val="ru-RU"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14:paraId="4D8686EF" w14:textId="77777777" w:rsidR="002B0475" w:rsidRPr="00705772" w:rsidRDefault="00726CC2" w:rsidP="00726CC2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Официальные сайты по продаже имущества</w:t>
      </w:r>
      <w:r w:rsidRPr="00705772">
        <w:rPr>
          <w:rFonts w:eastAsia="Times New Roman"/>
          <w:lang w:val="ru-RU" w:eastAsia="ru-RU"/>
        </w:rPr>
        <w:t xml:space="preserve"> - официальный сайт Российской Федерации для размещения информации о проведении торгов в сети «Интернет» www.torgi.gov.ru, официальный сайт Продавца в сети «Интернет» </w:t>
      </w:r>
      <w:r w:rsidRPr="00705772">
        <w:t>www</w:t>
      </w:r>
      <w:r w:rsidRPr="00705772">
        <w:rPr>
          <w:lang w:val="ru-RU"/>
        </w:rPr>
        <w:t>.</w:t>
      </w:r>
      <w:r w:rsidRPr="00705772">
        <w:t>auction</w:t>
      </w:r>
      <w:r w:rsidRPr="00705772">
        <w:rPr>
          <w:lang w:val="ru-RU"/>
        </w:rPr>
        <w:t>-</w:t>
      </w:r>
      <w:r w:rsidRPr="00705772">
        <w:t>house</w:t>
      </w:r>
      <w:r w:rsidRPr="00705772">
        <w:rPr>
          <w:lang w:val="ru-RU"/>
        </w:rPr>
        <w:t>.</w:t>
      </w:r>
      <w:proofErr w:type="spellStart"/>
      <w:r w:rsidRPr="00705772">
        <w:t>ru</w:t>
      </w:r>
      <w:proofErr w:type="spellEnd"/>
      <w:r w:rsidR="000E5C32">
        <w:rPr>
          <w:lang w:val="ru-RU"/>
        </w:rPr>
        <w:t>,</w:t>
      </w:r>
      <w:r w:rsidRPr="00705772">
        <w:rPr>
          <w:rFonts w:eastAsia="Times New Roman"/>
          <w:lang w:val="ru-RU" w:eastAsia="ru-RU"/>
        </w:rPr>
        <w:t xml:space="preserve"> сайт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 xml:space="preserve">а в сети «Интернет» </w:t>
      </w:r>
      <w:hyperlink r:id="rId9" w:history="1">
        <w:r w:rsidR="000E5C32" w:rsidRPr="00546DA7">
          <w:rPr>
            <w:rStyle w:val="a4"/>
            <w:rFonts w:eastAsia="Times New Roman"/>
            <w:lang w:eastAsia="ru-RU"/>
          </w:rPr>
          <w:t>www</w:t>
        </w:r>
        <w:r w:rsidR="000E5C32" w:rsidRPr="00546DA7">
          <w:rPr>
            <w:rStyle w:val="a4"/>
            <w:rFonts w:eastAsia="Times New Roman"/>
            <w:lang w:val="ru-RU" w:eastAsia="ru-RU"/>
          </w:rPr>
          <w:t>.</w:t>
        </w:r>
        <w:r w:rsidR="000E5C32" w:rsidRPr="00546DA7">
          <w:rPr>
            <w:rStyle w:val="a4"/>
            <w:rFonts w:eastAsia="Times New Roman"/>
            <w:lang w:eastAsia="ru-RU"/>
          </w:rPr>
          <w:t>lot</w:t>
        </w:r>
        <w:r w:rsidR="000E5C32" w:rsidRPr="00546DA7">
          <w:rPr>
            <w:rStyle w:val="a4"/>
            <w:rFonts w:eastAsia="Times New Roman"/>
            <w:lang w:val="ru-RU" w:eastAsia="ru-RU"/>
          </w:rPr>
          <w:t>-</w:t>
        </w:r>
        <w:r w:rsidR="000E5C32" w:rsidRPr="00546DA7">
          <w:rPr>
            <w:rStyle w:val="a4"/>
            <w:rFonts w:eastAsia="Times New Roman"/>
            <w:lang w:eastAsia="ru-RU"/>
          </w:rPr>
          <w:t>online</w:t>
        </w:r>
        <w:r w:rsidR="000E5C32" w:rsidRPr="00546DA7">
          <w:rPr>
            <w:rStyle w:val="a4"/>
            <w:rFonts w:eastAsia="Times New Roman"/>
            <w:lang w:val="ru-RU" w:eastAsia="ru-RU"/>
          </w:rPr>
          <w:t>.</w:t>
        </w:r>
        <w:proofErr w:type="spellStart"/>
        <w:r w:rsidR="000E5C32" w:rsidRPr="00546DA7">
          <w:rPr>
            <w:rStyle w:val="a4"/>
            <w:rFonts w:eastAsia="Times New Roman"/>
            <w:lang w:eastAsia="ru-RU"/>
          </w:rPr>
          <w:t>ru</w:t>
        </w:r>
        <w:proofErr w:type="spellEnd"/>
      </w:hyperlink>
      <w:r w:rsidR="002B0475" w:rsidRPr="00705772">
        <w:rPr>
          <w:rFonts w:eastAsia="Times New Roman"/>
          <w:lang w:val="ru-RU" w:eastAsia="ru-RU"/>
        </w:rPr>
        <w:t>.</w:t>
      </w:r>
      <w:r w:rsidR="000E5C32">
        <w:rPr>
          <w:rFonts w:eastAsia="Times New Roman"/>
          <w:lang w:val="ru-RU" w:eastAsia="ru-RU"/>
        </w:rPr>
        <w:t xml:space="preserve">,  </w:t>
      </w:r>
      <w:r w:rsidR="000E5C32">
        <w:rPr>
          <w:bCs/>
          <w:lang w:val="ru-RU"/>
        </w:rPr>
        <w:t>официальный  сайт</w:t>
      </w:r>
      <w:r w:rsidR="000E5C32" w:rsidRPr="00B30AB3">
        <w:rPr>
          <w:bCs/>
          <w:lang w:val="ru-RU"/>
        </w:rPr>
        <w:t xml:space="preserve"> собственника  имущества</w:t>
      </w:r>
      <w:r w:rsidR="000E5C32" w:rsidRPr="00B30AB3">
        <w:rPr>
          <w:lang w:val="ru-RU"/>
        </w:rPr>
        <w:t xml:space="preserve"> </w:t>
      </w:r>
      <w:r w:rsidR="000E5C32" w:rsidRPr="00E32DC3">
        <w:rPr>
          <w:bCs/>
        </w:rPr>
        <w:t>www</w:t>
      </w:r>
      <w:r w:rsidR="000E5C32" w:rsidRPr="00B30AB3">
        <w:rPr>
          <w:bCs/>
          <w:lang w:val="ru-RU"/>
        </w:rPr>
        <w:t xml:space="preserve">. </w:t>
      </w:r>
      <w:proofErr w:type="spellStart"/>
      <w:r w:rsidR="000E5C32" w:rsidRPr="00B30AB3">
        <w:rPr>
          <w:bCs/>
          <w:lang w:val="ru-RU"/>
        </w:rPr>
        <w:t>нижнийновгород.рф</w:t>
      </w:r>
      <w:proofErr w:type="spellEnd"/>
      <w:r w:rsidR="000E5C32">
        <w:rPr>
          <w:bCs/>
          <w:lang w:val="ru-RU"/>
        </w:rPr>
        <w:t>.</w:t>
      </w:r>
    </w:p>
    <w:p w14:paraId="3CF36B65" w14:textId="77777777" w:rsidR="002B0475" w:rsidRPr="00705772" w:rsidRDefault="002B0475" w:rsidP="002B0475">
      <w:pPr>
        <w:ind w:right="57" w:firstLine="851"/>
        <w:jc w:val="both"/>
        <w:rPr>
          <w:rFonts w:eastAsia="Times New Roman"/>
          <w:lang w:val="ru-RU" w:eastAsia="ru-RU"/>
        </w:rPr>
      </w:pPr>
    </w:p>
    <w:p w14:paraId="616BE319" w14:textId="77777777" w:rsidR="002B0475" w:rsidRPr="00705772" w:rsidRDefault="002B0475" w:rsidP="002B0475">
      <w:pPr>
        <w:ind w:right="57"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2. Правовое регулирование</w:t>
      </w:r>
    </w:p>
    <w:p w14:paraId="02F41505" w14:textId="77777777" w:rsidR="002B0475" w:rsidRPr="00705772" w:rsidRDefault="002B0475" w:rsidP="002B0475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Продажа посредством публичного предложения проводится в соответствии с:</w:t>
      </w:r>
    </w:p>
    <w:p w14:paraId="68D7199C" w14:textId="77777777" w:rsidR="002B0475" w:rsidRPr="00705772" w:rsidRDefault="002B0475" w:rsidP="002B0475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- Гражданским кодексом Российской Федерации;</w:t>
      </w:r>
    </w:p>
    <w:p w14:paraId="1EFE69BE" w14:textId="77777777" w:rsidR="002B0475" w:rsidRPr="00705772" w:rsidRDefault="002B0475" w:rsidP="002B0475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- Федеральным законом от 21 декабря 2001 г. № 178-ФЗ «О приватизации государственного и муниципального имущества»;</w:t>
      </w:r>
    </w:p>
    <w:p w14:paraId="212B5001" w14:textId="77777777" w:rsidR="002B0475" w:rsidRPr="00705772" w:rsidRDefault="002B0475" w:rsidP="002B0475">
      <w:pPr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- постановлением Правительства Российской Федерац</w:t>
      </w:r>
      <w:r w:rsidR="00B06BC6" w:rsidRPr="00705772">
        <w:rPr>
          <w:rFonts w:eastAsia="Times New Roman"/>
          <w:lang w:val="ru-RU" w:eastAsia="ru-RU"/>
        </w:rPr>
        <w:t xml:space="preserve">ии от 27 августа 2012 г. </w:t>
      </w:r>
      <w:r w:rsidR="00E03C6F" w:rsidRPr="00705772">
        <w:rPr>
          <w:rFonts w:eastAsia="Times New Roman"/>
          <w:lang w:val="ru-RU" w:eastAsia="ru-RU"/>
        </w:rPr>
        <w:br/>
      </w:r>
      <w:r w:rsidR="00B06BC6" w:rsidRPr="00705772">
        <w:rPr>
          <w:rFonts w:eastAsia="Times New Roman"/>
          <w:lang w:val="ru-RU" w:eastAsia="ru-RU"/>
        </w:rPr>
        <w:t xml:space="preserve">№ 860 </w:t>
      </w:r>
      <w:r w:rsidRPr="00705772">
        <w:rPr>
          <w:rFonts w:eastAsia="Times New Roman"/>
          <w:lang w:val="ru-RU" w:eastAsia="ru-RU"/>
        </w:rPr>
        <w:t>«Об организации и проведении продажи государственного или муниципального имущества в электронной форме»;</w:t>
      </w:r>
    </w:p>
    <w:p w14:paraId="15A8EFC3" w14:textId="77777777" w:rsidR="00BC3BDA" w:rsidRDefault="00BC3BDA" w:rsidP="00BC3BDA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EB17AA">
        <w:rPr>
          <w:bCs/>
          <w:color w:val="000000"/>
          <w:lang w:val="ru-RU"/>
        </w:rPr>
        <w:t>решение городской Думы города Нижнего Новгорода от 13.12.2017 № 258 «О Прогнозном плане (программе) приватизации муниципального имущества в городе Нижнем Новгороде на 2018-2020 годы»</w:t>
      </w:r>
      <w:r>
        <w:rPr>
          <w:bCs/>
          <w:color w:val="000000"/>
          <w:lang w:val="ru-RU"/>
        </w:rPr>
        <w:t xml:space="preserve"> (с изменениями);</w:t>
      </w:r>
    </w:p>
    <w:p w14:paraId="1B0D4F91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7E2B21">
        <w:rPr>
          <w:bCs/>
          <w:color w:val="000000"/>
          <w:lang w:val="ru-RU"/>
        </w:rPr>
        <w:t>Постановлени</w:t>
      </w:r>
      <w:r>
        <w:rPr>
          <w:bCs/>
          <w:color w:val="000000"/>
          <w:lang w:val="ru-RU"/>
        </w:rPr>
        <w:t>я</w:t>
      </w:r>
      <w:r w:rsidRPr="007E2B21">
        <w:rPr>
          <w:bCs/>
          <w:color w:val="000000"/>
          <w:lang w:val="ru-RU"/>
        </w:rPr>
        <w:t xml:space="preserve"> Администрации города Нижнего Новгорода №</w:t>
      </w:r>
      <w:r>
        <w:rPr>
          <w:bCs/>
          <w:color w:val="000000"/>
          <w:lang w:val="ru-RU"/>
        </w:rPr>
        <w:t xml:space="preserve">4392 от 12.11.2019 и №4517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68B21BD4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7E2B21">
        <w:rPr>
          <w:bCs/>
          <w:color w:val="000000"/>
          <w:lang w:val="ru-RU"/>
        </w:rPr>
        <w:t>Постановление Администрации города Нижнего Новгорода №</w:t>
      </w:r>
      <w:r>
        <w:rPr>
          <w:bCs/>
          <w:color w:val="000000"/>
          <w:lang w:val="ru-RU"/>
        </w:rPr>
        <w:t xml:space="preserve">4516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13E29006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lastRenderedPageBreak/>
        <w:t xml:space="preserve">- </w:t>
      </w:r>
      <w:r w:rsidRPr="007E2B21">
        <w:rPr>
          <w:bCs/>
          <w:color w:val="000000"/>
          <w:lang w:val="ru-RU"/>
        </w:rPr>
        <w:t>Постановление Администрации города Нижнего Новгорода №</w:t>
      </w:r>
      <w:r>
        <w:rPr>
          <w:bCs/>
          <w:color w:val="000000"/>
          <w:lang w:val="ru-RU"/>
        </w:rPr>
        <w:t xml:space="preserve">4517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3E3B8F0C" w14:textId="77777777" w:rsidR="00BC3BDA" w:rsidRDefault="00BC3BDA" w:rsidP="00BC3BDA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  <w:r w:rsidRPr="004859B1">
        <w:rPr>
          <w:rFonts w:eastAsia="Times New Roman"/>
          <w:lang w:val="ru-RU" w:eastAsia="ru-RU"/>
        </w:rPr>
        <w:t>- иными нормативными правовыми актами Российской Федерации.</w:t>
      </w:r>
    </w:p>
    <w:p w14:paraId="127C0980" w14:textId="77777777" w:rsidR="00815142" w:rsidRDefault="00815142" w:rsidP="00BC3BDA">
      <w:pPr>
        <w:spacing w:line="264" w:lineRule="auto"/>
        <w:ind w:right="57" w:firstLine="720"/>
        <w:jc w:val="both"/>
        <w:rPr>
          <w:rFonts w:eastAsia="Times New Roman"/>
          <w:lang w:val="ru-RU" w:eastAsia="ru-RU"/>
        </w:rPr>
      </w:pPr>
    </w:p>
    <w:p w14:paraId="1F532E61" w14:textId="4E6BA3E9" w:rsidR="002B0475" w:rsidRPr="00705772" w:rsidRDefault="00815142" w:rsidP="00815142">
      <w:pPr>
        <w:ind w:right="57" w:firstLine="851"/>
        <w:jc w:val="both"/>
        <w:rPr>
          <w:rFonts w:eastAsia="Times New Roman"/>
          <w:b/>
          <w:lang w:val="ru-RU" w:eastAsia="ru-RU"/>
        </w:rPr>
      </w:pPr>
      <w:r>
        <w:rPr>
          <w:rFonts w:eastAsia="Times New Roman"/>
          <w:sz w:val="28"/>
          <w:szCs w:val="28"/>
          <w:lang w:val="ru-RU" w:eastAsia="ru-RU"/>
        </w:rPr>
        <w:t>С</w:t>
      </w:r>
      <w:r w:rsidR="002B0475" w:rsidRPr="00705772">
        <w:rPr>
          <w:rFonts w:eastAsia="Times New Roman"/>
          <w:b/>
          <w:lang w:val="ru-RU" w:eastAsia="ru-RU"/>
        </w:rPr>
        <w:t>ведения об Имуществе</w:t>
      </w:r>
    </w:p>
    <w:p w14:paraId="5526FAA8" w14:textId="77777777" w:rsidR="000E5C32" w:rsidRDefault="002B0475" w:rsidP="00BC3BDA">
      <w:pPr>
        <w:spacing w:line="264" w:lineRule="auto"/>
        <w:ind w:right="57" w:firstLine="720"/>
        <w:jc w:val="both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iCs/>
          <w:lang w:val="ru-RU" w:eastAsia="ru-RU"/>
        </w:rPr>
        <w:t>3.1.</w:t>
      </w:r>
      <w:r w:rsidR="0017724D" w:rsidRPr="00705772">
        <w:rPr>
          <w:rFonts w:eastAsia="Times New Roman"/>
          <w:b/>
          <w:lang w:val="ru-RU" w:eastAsia="ru-RU"/>
        </w:rPr>
        <w:t>Основание проведения продажи</w:t>
      </w:r>
      <w:r w:rsidR="000E5C32">
        <w:rPr>
          <w:rFonts w:eastAsia="Times New Roman"/>
          <w:b/>
          <w:lang w:val="ru-RU" w:eastAsia="ru-RU"/>
        </w:rPr>
        <w:t>:</w:t>
      </w:r>
      <w:r w:rsidR="00CD3364" w:rsidRPr="00705772">
        <w:rPr>
          <w:kern w:val="20"/>
          <w:lang w:val="ru-RU"/>
        </w:rPr>
        <w:t xml:space="preserve"> </w:t>
      </w:r>
      <w:r w:rsidR="00BC3BDA" w:rsidRPr="004859B1">
        <w:rPr>
          <w:rFonts w:eastAsia="Times New Roman"/>
          <w:b/>
          <w:lang w:val="ru-RU" w:eastAsia="ru-RU"/>
        </w:rPr>
        <w:t xml:space="preserve"> </w:t>
      </w:r>
    </w:p>
    <w:p w14:paraId="536ADA71" w14:textId="77777777" w:rsidR="007D1324" w:rsidRDefault="007D1324" w:rsidP="007D1324">
      <w:pPr>
        <w:spacing w:line="264" w:lineRule="auto"/>
        <w:ind w:right="57" w:firstLine="720"/>
        <w:jc w:val="both"/>
        <w:rPr>
          <w:bCs/>
          <w:lang w:val="ru-RU"/>
        </w:rPr>
      </w:pPr>
      <w:r w:rsidRPr="004859B1">
        <w:rPr>
          <w:rFonts w:eastAsia="Times New Roman"/>
          <w:b/>
          <w:lang w:val="ru-RU" w:eastAsia="ru-RU"/>
        </w:rPr>
        <w:t>–</w:t>
      </w:r>
      <w:r>
        <w:rPr>
          <w:rFonts w:eastAsia="Times New Roman"/>
          <w:b/>
          <w:lang w:val="ru-RU" w:eastAsia="ru-RU"/>
        </w:rPr>
        <w:t xml:space="preserve"> </w:t>
      </w:r>
      <w:r w:rsidRPr="00A26179">
        <w:rPr>
          <w:bCs/>
          <w:lang w:val="ru-RU"/>
        </w:rPr>
        <w:t>Договор, заключаемый по результатам конкурсного отбора юридического лица, осуществляющего функции продавца приватизируемого имущества, находящегося в собственности муниципального образования город Н</w:t>
      </w:r>
      <w:r>
        <w:rPr>
          <w:bCs/>
          <w:lang w:val="ru-RU"/>
        </w:rPr>
        <w:t>ижний Новгород от 22.03.2018г.;</w:t>
      </w:r>
    </w:p>
    <w:p w14:paraId="454B11F8" w14:textId="77777777" w:rsidR="007D1324" w:rsidRDefault="007D1324" w:rsidP="00037C9C">
      <w:pPr>
        <w:spacing w:line="264" w:lineRule="auto"/>
        <w:ind w:right="57" w:firstLine="720"/>
        <w:jc w:val="both"/>
        <w:rPr>
          <w:bCs/>
          <w:lang w:val="ru-RU"/>
        </w:rPr>
      </w:pPr>
      <w:r>
        <w:rPr>
          <w:bCs/>
          <w:lang w:val="ru-RU"/>
        </w:rPr>
        <w:t xml:space="preserve">- Дополнительное </w:t>
      </w:r>
      <w:r w:rsidRPr="00915DBF">
        <w:rPr>
          <w:bCs/>
          <w:lang w:val="ru-RU"/>
        </w:rPr>
        <w:t>соглашение от «17» сентября 2019г.</w:t>
      </w:r>
      <w:r>
        <w:rPr>
          <w:bCs/>
          <w:lang w:val="ru-RU"/>
        </w:rPr>
        <w:t xml:space="preserve"> к договору, </w:t>
      </w:r>
      <w:r w:rsidRPr="00A26179">
        <w:rPr>
          <w:bCs/>
          <w:lang w:val="ru-RU"/>
        </w:rPr>
        <w:t>заключаем</w:t>
      </w:r>
      <w:r>
        <w:rPr>
          <w:bCs/>
          <w:lang w:val="ru-RU"/>
        </w:rPr>
        <w:t>ому</w:t>
      </w:r>
      <w:r w:rsidRPr="00A26179">
        <w:rPr>
          <w:bCs/>
          <w:lang w:val="ru-RU"/>
        </w:rPr>
        <w:t xml:space="preserve"> по результатам конкурсного отбора юридического лица, осуществляющего функции продавца приватизируемого имущества, находящегося в собственности муниципального образования город Н</w:t>
      </w:r>
      <w:r w:rsidR="00037C9C">
        <w:rPr>
          <w:bCs/>
          <w:lang w:val="ru-RU"/>
        </w:rPr>
        <w:t>ижний Новгород от 22.03.2018г.</w:t>
      </w:r>
    </w:p>
    <w:p w14:paraId="53D0962D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7E2B21">
        <w:rPr>
          <w:bCs/>
          <w:color w:val="000000"/>
          <w:lang w:val="ru-RU"/>
        </w:rPr>
        <w:t>Постановлени</w:t>
      </w:r>
      <w:r>
        <w:rPr>
          <w:bCs/>
          <w:color w:val="000000"/>
          <w:lang w:val="ru-RU"/>
        </w:rPr>
        <w:t>я</w:t>
      </w:r>
      <w:r w:rsidRPr="007E2B21">
        <w:rPr>
          <w:bCs/>
          <w:color w:val="000000"/>
          <w:lang w:val="ru-RU"/>
        </w:rPr>
        <w:t xml:space="preserve"> Администрации города Нижнего Новгорода №</w:t>
      </w:r>
      <w:r>
        <w:rPr>
          <w:bCs/>
          <w:color w:val="000000"/>
          <w:lang w:val="ru-RU"/>
        </w:rPr>
        <w:t xml:space="preserve">4392 от 12.11.2019 и №4517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041E1E22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7E2B21">
        <w:rPr>
          <w:bCs/>
          <w:color w:val="000000"/>
          <w:lang w:val="ru-RU"/>
        </w:rPr>
        <w:t>Постановление Администрации города Нижнего Новгорода №</w:t>
      </w:r>
      <w:r>
        <w:rPr>
          <w:bCs/>
          <w:color w:val="000000"/>
          <w:lang w:val="ru-RU"/>
        </w:rPr>
        <w:t xml:space="preserve">4516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1276B367" w14:textId="77777777" w:rsidR="00815142" w:rsidRDefault="00815142" w:rsidP="00815142">
      <w:pPr>
        <w:spacing w:line="264" w:lineRule="auto"/>
        <w:ind w:right="57" w:firstLine="72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 xml:space="preserve">- </w:t>
      </w:r>
      <w:r w:rsidRPr="007E2B21">
        <w:rPr>
          <w:bCs/>
          <w:color w:val="000000"/>
          <w:lang w:val="ru-RU"/>
        </w:rPr>
        <w:t>Постановление Администрации города Нижнего Новгорода №</w:t>
      </w:r>
      <w:r>
        <w:rPr>
          <w:bCs/>
          <w:color w:val="000000"/>
          <w:lang w:val="ru-RU"/>
        </w:rPr>
        <w:t xml:space="preserve">4517 от 25.11.2019 «Об определении Акционерного общества «Российский аукционный дом» лицом, осуществляющим функции продавца приватизируемого муниципального имущества». </w:t>
      </w:r>
    </w:p>
    <w:p w14:paraId="3662C095" w14:textId="77777777" w:rsidR="000E5C32" w:rsidRPr="00BC3BDA" w:rsidRDefault="000E5C32" w:rsidP="00355EC5">
      <w:pPr>
        <w:tabs>
          <w:tab w:val="left" w:pos="0"/>
        </w:tabs>
        <w:ind w:right="57"/>
        <w:jc w:val="both"/>
        <w:rPr>
          <w:sz w:val="28"/>
          <w:szCs w:val="28"/>
          <w:lang w:val="ru-RU"/>
        </w:rPr>
      </w:pPr>
    </w:p>
    <w:p w14:paraId="0582DC5D" w14:textId="77777777" w:rsidR="002B0475" w:rsidRPr="00705772" w:rsidRDefault="002B0475" w:rsidP="00BC3BDA">
      <w:pPr>
        <w:tabs>
          <w:tab w:val="left" w:pos="0"/>
        </w:tabs>
        <w:ind w:firstLine="709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3.2. Со</w:t>
      </w:r>
      <w:r w:rsidR="002D466F" w:rsidRPr="00705772">
        <w:rPr>
          <w:rFonts w:eastAsia="Times New Roman"/>
          <w:b/>
          <w:lang w:val="ru-RU" w:eastAsia="ru-RU"/>
        </w:rPr>
        <w:t>бственник выставляемого на продажу</w:t>
      </w:r>
      <w:r w:rsidRPr="00705772">
        <w:rPr>
          <w:rFonts w:eastAsia="Times New Roman"/>
          <w:b/>
          <w:lang w:val="ru-RU" w:eastAsia="ru-RU"/>
        </w:rPr>
        <w:t xml:space="preserve"> имущества -</w:t>
      </w:r>
      <w:r w:rsidRPr="00705772">
        <w:rPr>
          <w:rFonts w:eastAsia="Times New Roman"/>
          <w:lang w:val="ru-RU" w:eastAsia="ru-RU"/>
        </w:rPr>
        <w:t xml:space="preserve"> </w:t>
      </w:r>
      <w:r w:rsidR="00BC3BDA" w:rsidRPr="00DC32D5">
        <w:rPr>
          <w:lang w:val="ru-RU"/>
        </w:rPr>
        <w:t>муниципальное образование городской округ город Нижний Новгород</w:t>
      </w:r>
      <w:r w:rsidR="00BC3BDA">
        <w:rPr>
          <w:lang w:val="ru-RU"/>
        </w:rPr>
        <w:t>.</w:t>
      </w:r>
    </w:p>
    <w:p w14:paraId="084C9329" w14:textId="77777777" w:rsidR="002B0475" w:rsidRPr="00705772" w:rsidRDefault="002B0475" w:rsidP="002B0475">
      <w:pPr>
        <w:tabs>
          <w:tab w:val="left" w:pos="0"/>
        </w:tabs>
        <w:ind w:right="57" w:firstLine="851"/>
        <w:jc w:val="both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3.3. </w:t>
      </w:r>
      <w:r w:rsidR="00AC7A14" w:rsidRPr="00705772">
        <w:rPr>
          <w:rFonts w:eastAsia="Times New Roman"/>
          <w:b/>
          <w:lang w:val="ru-RU" w:eastAsia="ru-RU"/>
        </w:rPr>
        <w:t>Оператор</w:t>
      </w:r>
      <w:r w:rsidRPr="00705772">
        <w:rPr>
          <w:rFonts w:eastAsia="Times New Roman"/>
          <w:b/>
          <w:lang w:val="ru-RU" w:eastAsia="ru-RU"/>
        </w:rPr>
        <w:t>:</w:t>
      </w:r>
    </w:p>
    <w:p w14:paraId="7CB64849" w14:textId="77777777" w:rsidR="00726CC2" w:rsidRPr="00705772" w:rsidRDefault="002B0475" w:rsidP="00726CC2">
      <w:pPr>
        <w:tabs>
          <w:tab w:val="left" w:pos="284"/>
        </w:tabs>
        <w:ind w:left="284" w:right="57" w:firstLine="567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Наименование –</w:t>
      </w:r>
      <w:r w:rsidR="00CD3364" w:rsidRPr="00705772">
        <w:rPr>
          <w:rFonts w:eastAsia="Times New Roman"/>
          <w:lang w:val="ru-RU" w:eastAsia="ru-RU"/>
        </w:rPr>
        <w:t xml:space="preserve"> </w:t>
      </w:r>
      <w:r w:rsidR="00726CC2" w:rsidRPr="00705772">
        <w:rPr>
          <w:rFonts w:eastAsia="Times New Roman"/>
          <w:lang w:val="ru-RU" w:eastAsia="ru-RU"/>
        </w:rPr>
        <w:t>АО «</w:t>
      </w:r>
      <w:r w:rsidR="00726CC2" w:rsidRPr="00705772">
        <w:rPr>
          <w:lang w:val="ru-RU"/>
        </w:rPr>
        <w:t>Российский аукционный дом</w:t>
      </w:r>
      <w:r w:rsidR="00726CC2" w:rsidRPr="00705772">
        <w:rPr>
          <w:rFonts w:eastAsia="Times New Roman"/>
          <w:lang w:val="ru-RU" w:eastAsia="ru-RU"/>
        </w:rPr>
        <w:t>».</w:t>
      </w:r>
    </w:p>
    <w:p w14:paraId="780001CA" w14:textId="77777777" w:rsidR="00726CC2" w:rsidRPr="00705772" w:rsidRDefault="00726CC2" w:rsidP="00726CC2">
      <w:pPr>
        <w:tabs>
          <w:tab w:val="left" w:pos="284"/>
        </w:tabs>
        <w:ind w:left="284" w:right="57" w:firstLine="567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Адрес - </w:t>
      </w:r>
      <w:r w:rsidRPr="00705772">
        <w:rPr>
          <w:lang w:val="ru-RU"/>
        </w:rPr>
        <w:t xml:space="preserve">190000, Санкт-Петербург, </w:t>
      </w:r>
      <w:proofErr w:type="spellStart"/>
      <w:r w:rsidRPr="00705772">
        <w:rPr>
          <w:lang w:val="ru-RU"/>
        </w:rPr>
        <w:t>Гривцова</w:t>
      </w:r>
      <w:proofErr w:type="spellEnd"/>
      <w:r w:rsidRPr="00705772">
        <w:rPr>
          <w:lang w:val="ru-RU"/>
        </w:rPr>
        <w:t xml:space="preserve"> пер., д. 5, лит. В</w:t>
      </w:r>
      <w:r w:rsidRPr="00705772">
        <w:rPr>
          <w:rFonts w:eastAsia="Times New Roman"/>
          <w:lang w:val="ru-RU" w:eastAsia="ru-RU"/>
        </w:rPr>
        <w:t>.</w:t>
      </w:r>
    </w:p>
    <w:p w14:paraId="3351AA87" w14:textId="77777777" w:rsidR="00726CC2" w:rsidRPr="00705772" w:rsidRDefault="00726CC2" w:rsidP="00726CC2">
      <w:pPr>
        <w:tabs>
          <w:tab w:val="left" w:pos="284"/>
        </w:tabs>
        <w:ind w:left="284" w:right="57" w:firstLine="567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Сайт - </w:t>
      </w:r>
      <w:r w:rsidRPr="00705772">
        <w:rPr>
          <w:rFonts w:eastAsia="Times New Roman"/>
          <w:lang w:eastAsia="ru-RU"/>
        </w:rPr>
        <w:t>http</w:t>
      </w:r>
      <w:r w:rsidRPr="00705772">
        <w:rPr>
          <w:rFonts w:eastAsia="Times New Roman"/>
          <w:lang w:val="ru-RU" w:eastAsia="ru-RU"/>
        </w:rPr>
        <w:t>://</w:t>
      </w:r>
      <w:r w:rsidRPr="00705772">
        <w:rPr>
          <w:rFonts w:eastAsia="Times New Roman"/>
          <w:lang w:eastAsia="ru-RU"/>
        </w:rPr>
        <w:t>lot</w:t>
      </w:r>
      <w:r w:rsidRPr="00705772">
        <w:rPr>
          <w:rFonts w:eastAsia="Times New Roman"/>
          <w:lang w:val="ru-RU" w:eastAsia="ru-RU"/>
        </w:rPr>
        <w:t>-</w:t>
      </w:r>
      <w:r w:rsidRPr="00705772">
        <w:rPr>
          <w:rFonts w:eastAsia="Times New Roman"/>
          <w:lang w:eastAsia="ru-RU"/>
        </w:rPr>
        <w:t>online</w:t>
      </w:r>
      <w:r w:rsidRPr="00705772">
        <w:rPr>
          <w:rFonts w:eastAsia="Times New Roman"/>
          <w:lang w:val="ru-RU" w:eastAsia="ru-RU"/>
        </w:rPr>
        <w:t>.</w:t>
      </w:r>
      <w:proofErr w:type="spellStart"/>
      <w:r w:rsidRPr="00705772">
        <w:rPr>
          <w:rFonts w:eastAsia="Times New Roman"/>
          <w:lang w:eastAsia="ru-RU"/>
        </w:rPr>
        <w:t>ru</w:t>
      </w:r>
      <w:proofErr w:type="spellEnd"/>
      <w:r w:rsidR="00A23CA9">
        <w:rPr>
          <w:rStyle w:val="a4"/>
          <w:rFonts w:eastAsia="Times New Roman"/>
          <w:color w:val="auto"/>
          <w:u w:val="none"/>
          <w:lang w:val="ru-RU" w:eastAsia="ru-RU"/>
        </w:rPr>
        <w:fldChar w:fldCharType="begin"/>
      </w:r>
      <w:r w:rsidR="00A23CA9">
        <w:rPr>
          <w:rStyle w:val="a4"/>
          <w:rFonts w:eastAsia="Times New Roman"/>
          <w:color w:val="auto"/>
          <w:u w:val="none"/>
          <w:lang w:val="ru-RU" w:eastAsia="ru-RU"/>
        </w:rPr>
        <w:instrText xml:space="preserve"> HYPERLINK "http://www.auction-house.ru." </w:instrText>
      </w:r>
      <w:r w:rsidR="00A23CA9">
        <w:rPr>
          <w:rStyle w:val="a4"/>
          <w:rFonts w:eastAsia="Times New Roman"/>
          <w:color w:val="auto"/>
          <w:u w:val="none"/>
          <w:lang w:val="ru-RU" w:eastAsia="ru-RU"/>
        </w:rPr>
        <w:fldChar w:fldCharType="separate"/>
      </w:r>
      <w:r w:rsidRPr="00705772">
        <w:rPr>
          <w:rStyle w:val="a4"/>
          <w:rFonts w:eastAsia="Times New Roman"/>
          <w:color w:val="auto"/>
          <w:u w:val="none"/>
          <w:lang w:val="ru-RU" w:eastAsia="ru-RU"/>
        </w:rPr>
        <w:t>.</w:t>
      </w:r>
      <w:r w:rsidR="00A23CA9">
        <w:rPr>
          <w:rStyle w:val="a4"/>
          <w:rFonts w:eastAsia="Times New Roman"/>
          <w:color w:val="auto"/>
          <w:u w:val="none"/>
          <w:lang w:val="ru-RU" w:eastAsia="ru-RU"/>
        </w:rPr>
        <w:fldChar w:fldCharType="end"/>
      </w:r>
    </w:p>
    <w:p w14:paraId="5F07D887" w14:textId="77777777" w:rsidR="00726CC2" w:rsidRPr="00705772" w:rsidRDefault="00726CC2" w:rsidP="00726CC2">
      <w:pPr>
        <w:tabs>
          <w:tab w:val="left" w:pos="0"/>
        </w:tabs>
        <w:ind w:right="57" w:firstLine="851"/>
        <w:jc w:val="both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3.4. </w:t>
      </w:r>
      <w:r w:rsidR="000E5C32">
        <w:rPr>
          <w:rFonts w:eastAsia="Times New Roman"/>
          <w:b/>
          <w:lang w:val="ru-RU" w:eastAsia="ru-RU"/>
        </w:rPr>
        <w:t>Организатор торгов (</w:t>
      </w:r>
      <w:r w:rsidRPr="00705772">
        <w:rPr>
          <w:rFonts w:eastAsia="Times New Roman"/>
          <w:b/>
          <w:lang w:val="ru-RU" w:eastAsia="ru-RU"/>
        </w:rPr>
        <w:t>Продавец</w:t>
      </w:r>
      <w:r w:rsidR="000E5C32">
        <w:rPr>
          <w:rFonts w:eastAsia="Times New Roman"/>
          <w:b/>
          <w:lang w:val="ru-RU" w:eastAsia="ru-RU"/>
        </w:rPr>
        <w:t>)</w:t>
      </w:r>
      <w:r w:rsidRPr="00705772">
        <w:rPr>
          <w:rFonts w:eastAsia="Times New Roman"/>
          <w:b/>
          <w:lang w:val="ru-RU" w:eastAsia="ru-RU"/>
        </w:rPr>
        <w:t>:</w:t>
      </w:r>
    </w:p>
    <w:p w14:paraId="4B0AAAEE" w14:textId="77777777" w:rsidR="00726CC2" w:rsidRPr="00705772" w:rsidRDefault="00726CC2" w:rsidP="00726CC2">
      <w:pPr>
        <w:tabs>
          <w:tab w:val="left" w:pos="284"/>
        </w:tabs>
        <w:ind w:left="284" w:firstLine="567"/>
        <w:jc w:val="both"/>
        <w:rPr>
          <w:rFonts w:eastAsia="Times New Roman"/>
          <w:bCs/>
          <w:iCs/>
          <w:lang w:val="ru-RU" w:eastAsia="ru-RU"/>
        </w:rPr>
      </w:pPr>
      <w:r w:rsidRPr="00705772">
        <w:rPr>
          <w:rFonts w:eastAsia="Times New Roman"/>
          <w:bCs/>
          <w:iCs/>
          <w:lang w:val="ru-RU" w:eastAsia="ru-RU"/>
        </w:rPr>
        <w:t xml:space="preserve">Наименование - </w:t>
      </w:r>
      <w:r w:rsidRPr="00705772">
        <w:rPr>
          <w:lang w:val="ru-RU"/>
        </w:rPr>
        <w:t>АО «Российский аукционный дом»</w:t>
      </w:r>
      <w:r w:rsidRPr="00705772">
        <w:rPr>
          <w:rFonts w:eastAsia="Times New Roman"/>
          <w:bCs/>
          <w:iCs/>
          <w:lang w:val="ru-RU" w:eastAsia="ru-RU"/>
        </w:rPr>
        <w:t>.</w:t>
      </w:r>
    </w:p>
    <w:p w14:paraId="734C37E9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Адрес – </w:t>
      </w:r>
      <w:r w:rsidRPr="00705772">
        <w:rPr>
          <w:lang w:val="ru-RU"/>
        </w:rPr>
        <w:t xml:space="preserve">190000, Санкт-Петербург, </w:t>
      </w:r>
      <w:proofErr w:type="spellStart"/>
      <w:r w:rsidRPr="00705772">
        <w:rPr>
          <w:lang w:val="ru-RU"/>
        </w:rPr>
        <w:t>Гривцова</w:t>
      </w:r>
      <w:proofErr w:type="spellEnd"/>
      <w:r w:rsidRPr="00705772">
        <w:rPr>
          <w:lang w:val="ru-RU"/>
        </w:rPr>
        <w:t xml:space="preserve"> пер., д. 5, лит. В</w:t>
      </w:r>
      <w:r w:rsidRPr="00705772">
        <w:rPr>
          <w:rFonts w:eastAsia="Times New Roman"/>
          <w:lang w:val="ru-RU" w:eastAsia="ru-RU"/>
        </w:rPr>
        <w:t>.</w:t>
      </w:r>
    </w:p>
    <w:p w14:paraId="4E09E279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Сайт – </w:t>
      </w:r>
      <w:hyperlink r:id="rId10" w:history="1">
        <w:r w:rsidRPr="00705772">
          <w:rPr>
            <w:rStyle w:val="a4"/>
            <w:rFonts w:eastAsia="Times New Roman"/>
            <w:color w:val="auto"/>
            <w:lang w:val="ru-RU" w:eastAsia="ru-RU"/>
          </w:rPr>
          <w:t>http://www.auction-house.ru</w:t>
        </w:r>
      </w:hyperlink>
      <w:r w:rsidRPr="00705772">
        <w:rPr>
          <w:rFonts w:eastAsia="Times New Roman"/>
          <w:lang w:val="ru-RU" w:eastAsia="ru-RU"/>
        </w:rPr>
        <w:t>.</w:t>
      </w:r>
    </w:p>
    <w:p w14:paraId="6C422D79" w14:textId="77777777" w:rsidR="002B0475" w:rsidRDefault="00726CC2" w:rsidP="00726CC2">
      <w:pPr>
        <w:tabs>
          <w:tab w:val="left" w:pos="284"/>
        </w:tabs>
        <w:ind w:left="284" w:right="57" w:firstLine="567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Телефон – 8 (800) 777-57-57</w:t>
      </w:r>
      <w:r w:rsidR="002B0475" w:rsidRPr="00705772">
        <w:rPr>
          <w:rFonts w:eastAsia="Times New Roman"/>
          <w:lang w:val="ru-RU" w:eastAsia="ru-RU"/>
        </w:rPr>
        <w:t>.</w:t>
      </w:r>
    </w:p>
    <w:p w14:paraId="41D75BEA" w14:textId="77777777" w:rsidR="000E5C32" w:rsidRPr="00705772" w:rsidRDefault="000E5C32" w:rsidP="00726CC2">
      <w:pPr>
        <w:tabs>
          <w:tab w:val="left" w:pos="284"/>
        </w:tabs>
        <w:ind w:left="284" w:right="57" w:firstLine="567"/>
        <w:jc w:val="both"/>
        <w:rPr>
          <w:rFonts w:eastAsia="Times New Roman"/>
          <w:lang w:val="ru-RU" w:eastAsia="ru-RU"/>
        </w:rPr>
      </w:pPr>
    </w:p>
    <w:p w14:paraId="7DEDFBA4" w14:textId="77777777" w:rsidR="002B0475" w:rsidRPr="00705772" w:rsidRDefault="002B0475" w:rsidP="002B0475">
      <w:pPr>
        <w:tabs>
          <w:tab w:val="left" w:pos="0"/>
        </w:tabs>
        <w:ind w:right="57"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3.5. Форма продажи (способ приватизации) –</w:t>
      </w:r>
      <w:r w:rsidRPr="00705772">
        <w:rPr>
          <w:rFonts w:eastAsia="Times New Roman"/>
          <w:lang w:val="ru-RU" w:eastAsia="ru-RU"/>
        </w:rPr>
        <w:t xml:space="preserve"> продажа посредством публичного предложения в электронной форме.</w:t>
      </w:r>
    </w:p>
    <w:p w14:paraId="2DDBC867" w14:textId="77777777" w:rsidR="002B0475" w:rsidRPr="00705772" w:rsidRDefault="002B0475" w:rsidP="002B0475">
      <w:pPr>
        <w:tabs>
          <w:tab w:val="left" w:pos="0"/>
        </w:tabs>
        <w:ind w:firstLine="851"/>
        <w:jc w:val="both"/>
        <w:rPr>
          <w:rFonts w:eastAsia="Times New Roman"/>
          <w:b/>
          <w:iCs/>
          <w:lang w:val="ru-RU" w:eastAsia="ru-RU"/>
        </w:rPr>
      </w:pPr>
      <w:r w:rsidRPr="00705772">
        <w:rPr>
          <w:rFonts w:eastAsia="Times New Roman"/>
          <w:b/>
          <w:iCs/>
          <w:lang w:val="ru-RU" w:eastAsia="ru-RU"/>
        </w:rPr>
        <w:t xml:space="preserve">3.6. Сведения об Имуществе (лоте), выставляемом на продажу в электронной форме: </w:t>
      </w:r>
    </w:p>
    <w:p w14:paraId="63A3DAC7" w14:textId="77777777" w:rsidR="00B34942" w:rsidRDefault="002B0475" w:rsidP="002B0475">
      <w:pPr>
        <w:ind w:firstLine="851"/>
        <w:jc w:val="both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3.6.1. Наименование выставляемого на продажу Имущества (лота)</w:t>
      </w:r>
      <w:r w:rsidR="00B34942" w:rsidRPr="00705772">
        <w:rPr>
          <w:rFonts w:eastAsia="Times New Roman"/>
          <w:b/>
          <w:bCs/>
          <w:lang w:val="ru-RU" w:eastAsia="ru-RU"/>
        </w:rPr>
        <w:t>:</w:t>
      </w:r>
    </w:p>
    <w:p w14:paraId="200CE973" w14:textId="77777777" w:rsidR="007D1324" w:rsidRPr="00705772" w:rsidRDefault="007D1324" w:rsidP="002B0475">
      <w:pPr>
        <w:ind w:firstLine="851"/>
        <w:jc w:val="both"/>
        <w:rPr>
          <w:rFonts w:eastAsia="Times New Roman"/>
          <w:b/>
          <w:bCs/>
          <w:lang w:val="ru-RU" w:eastAsia="ru-RU"/>
        </w:rPr>
      </w:pPr>
    </w:p>
    <w:p w14:paraId="2A348AC6" w14:textId="77777777" w:rsidR="00CD3C43" w:rsidRPr="00B70565" w:rsidRDefault="007D1324" w:rsidP="00CD3C43">
      <w:pPr>
        <w:tabs>
          <w:tab w:val="left" w:pos="2520"/>
        </w:tabs>
        <w:ind w:firstLine="709"/>
        <w:rPr>
          <w:b/>
          <w:bCs/>
          <w:lang w:val="ru-RU"/>
        </w:rPr>
      </w:pPr>
      <w:bookmarkStart w:id="0" w:name="_GoBack"/>
      <w:r>
        <w:rPr>
          <w:rFonts w:eastAsia="Times New Roman"/>
          <w:bCs/>
          <w:lang w:val="ru-RU"/>
        </w:rPr>
        <w:t xml:space="preserve">                                              </w:t>
      </w:r>
      <w:bookmarkStart w:id="1" w:name="_Hlk33190717"/>
      <w:r w:rsidR="00CD3C43" w:rsidRPr="00B70565">
        <w:rPr>
          <w:b/>
          <w:bCs/>
          <w:lang w:val="ru-RU"/>
        </w:rPr>
        <w:t>Лот №1.</w:t>
      </w:r>
    </w:p>
    <w:p w14:paraId="3CBC8D05" w14:textId="3795A6C5" w:rsidR="00CD3C43" w:rsidRPr="008A3C91" w:rsidRDefault="00CD3C43" w:rsidP="00CD3C43">
      <w:pPr>
        <w:jc w:val="both"/>
        <w:rPr>
          <w:b/>
          <w:color w:val="2D2D2D"/>
          <w:shd w:val="clear" w:color="auto" w:fill="FFFFFF"/>
          <w:lang w:val="ru-RU"/>
        </w:rPr>
      </w:pPr>
      <w:r w:rsidRPr="00B70565">
        <w:rPr>
          <w:b/>
          <w:color w:val="2D2D2D"/>
          <w:shd w:val="clear" w:color="auto" w:fill="FFFFFF"/>
          <w:lang w:val="ru-RU"/>
        </w:rPr>
        <w:t xml:space="preserve">   </w:t>
      </w:r>
      <w:r>
        <w:rPr>
          <w:b/>
          <w:color w:val="2D2D2D"/>
          <w:shd w:val="clear" w:color="auto" w:fill="FFFFFF"/>
          <w:lang w:val="ru-RU"/>
        </w:rPr>
        <w:t xml:space="preserve">       </w:t>
      </w:r>
      <w:r w:rsidRPr="00B70565">
        <w:rPr>
          <w:b/>
          <w:color w:val="2D2D2D"/>
          <w:shd w:val="clear" w:color="auto" w:fill="FFFFFF"/>
          <w:lang w:val="ru-RU"/>
        </w:rPr>
        <w:t xml:space="preserve"> </w:t>
      </w:r>
    </w:p>
    <w:p w14:paraId="2FDDC1A9" w14:textId="77777777" w:rsidR="00CF7EBE" w:rsidRPr="00903BC6" w:rsidRDefault="00CF7EBE" w:rsidP="00CF7EBE">
      <w:pPr>
        <w:jc w:val="both"/>
        <w:rPr>
          <w:b/>
          <w:color w:val="2D2D2D"/>
          <w:shd w:val="clear" w:color="auto" w:fill="FFFFFF"/>
          <w:lang w:val="ru-RU"/>
        </w:rPr>
      </w:pPr>
      <w:r w:rsidRPr="00903BC6">
        <w:rPr>
          <w:b/>
          <w:color w:val="2D2D2D"/>
          <w:shd w:val="clear" w:color="auto" w:fill="FFFFFF"/>
          <w:lang w:val="ru-RU"/>
        </w:rPr>
        <w:t xml:space="preserve">       Нежилое помещение общей площадью 1</w:t>
      </w:r>
      <w:r>
        <w:rPr>
          <w:b/>
          <w:color w:val="2D2D2D"/>
          <w:shd w:val="clear" w:color="auto" w:fill="FFFFFF"/>
          <w:lang w:val="ru-RU"/>
        </w:rPr>
        <w:t>52</w:t>
      </w:r>
      <w:r w:rsidRPr="00903BC6">
        <w:rPr>
          <w:b/>
          <w:color w:val="2D2D2D"/>
          <w:shd w:val="clear" w:color="auto" w:fill="FFFFFF"/>
          <w:lang w:val="ru-RU"/>
        </w:rPr>
        <w:t>,</w:t>
      </w:r>
      <w:r>
        <w:rPr>
          <w:b/>
          <w:color w:val="2D2D2D"/>
          <w:shd w:val="clear" w:color="auto" w:fill="FFFFFF"/>
          <w:lang w:val="ru-RU"/>
        </w:rPr>
        <w:t>8</w:t>
      </w:r>
      <w:r w:rsidRPr="00903BC6">
        <w:rPr>
          <w:b/>
          <w:color w:val="2D2D2D"/>
          <w:shd w:val="clear" w:color="auto" w:fill="FFFFFF"/>
          <w:lang w:val="ru-RU"/>
        </w:rPr>
        <w:t xml:space="preserve"> </w:t>
      </w:r>
      <w:proofErr w:type="spellStart"/>
      <w:r w:rsidRPr="00903BC6">
        <w:rPr>
          <w:b/>
          <w:color w:val="2D2D2D"/>
          <w:shd w:val="clear" w:color="auto" w:fill="FFFFFF"/>
          <w:lang w:val="ru-RU"/>
        </w:rPr>
        <w:t>кв.м</w:t>
      </w:r>
      <w:proofErr w:type="spellEnd"/>
      <w:r w:rsidRPr="00903BC6">
        <w:rPr>
          <w:b/>
          <w:color w:val="2D2D2D"/>
          <w:shd w:val="clear" w:color="auto" w:fill="FFFFFF"/>
          <w:lang w:val="ru-RU"/>
        </w:rPr>
        <w:t>., этаж: №1, кадастровый №52:18:00200</w:t>
      </w:r>
      <w:r>
        <w:rPr>
          <w:b/>
          <w:color w:val="2D2D2D"/>
          <w:shd w:val="clear" w:color="auto" w:fill="FFFFFF"/>
          <w:lang w:val="ru-RU"/>
        </w:rPr>
        <w:t>2</w:t>
      </w:r>
      <w:r w:rsidRPr="00903BC6">
        <w:rPr>
          <w:b/>
          <w:color w:val="2D2D2D"/>
          <w:shd w:val="clear" w:color="auto" w:fill="FFFFFF"/>
          <w:lang w:val="ru-RU"/>
        </w:rPr>
        <w:t>0:1</w:t>
      </w:r>
      <w:r>
        <w:rPr>
          <w:b/>
          <w:color w:val="2D2D2D"/>
          <w:shd w:val="clear" w:color="auto" w:fill="FFFFFF"/>
          <w:lang w:val="ru-RU"/>
        </w:rPr>
        <w:t>05</w:t>
      </w:r>
      <w:r w:rsidRPr="00903BC6">
        <w:rPr>
          <w:b/>
          <w:color w:val="2D2D2D"/>
          <w:shd w:val="clear" w:color="auto" w:fill="FFFFFF"/>
          <w:lang w:val="ru-RU"/>
        </w:rPr>
        <w:t>9, расположенное по адресу: г. Нижний Новгород, Московский район, ул. Б</w:t>
      </w:r>
      <w:r>
        <w:rPr>
          <w:b/>
          <w:color w:val="2D2D2D"/>
          <w:shd w:val="clear" w:color="auto" w:fill="FFFFFF"/>
          <w:lang w:val="ru-RU"/>
        </w:rPr>
        <w:t>ерезовская, д. 106</w:t>
      </w:r>
      <w:r w:rsidRPr="00903BC6">
        <w:rPr>
          <w:b/>
          <w:color w:val="2D2D2D"/>
          <w:shd w:val="clear" w:color="auto" w:fill="FFFFFF"/>
          <w:lang w:val="ru-RU"/>
        </w:rPr>
        <w:t>, пом. П</w:t>
      </w:r>
      <w:r>
        <w:rPr>
          <w:b/>
          <w:color w:val="2D2D2D"/>
          <w:shd w:val="clear" w:color="auto" w:fill="FFFFFF"/>
          <w:lang w:val="ru-RU"/>
        </w:rPr>
        <w:t>75</w:t>
      </w:r>
      <w:r w:rsidRPr="00903BC6">
        <w:rPr>
          <w:b/>
          <w:color w:val="2D2D2D"/>
          <w:shd w:val="clear" w:color="auto" w:fill="FFFFFF"/>
          <w:lang w:val="ru-RU"/>
        </w:rPr>
        <w:t xml:space="preserve">. </w:t>
      </w:r>
    </w:p>
    <w:p w14:paraId="695B394C" w14:textId="77777777" w:rsidR="00CF7EBE" w:rsidRPr="00B86425" w:rsidRDefault="00CF7EBE" w:rsidP="00CF7EBE">
      <w:pPr>
        <w:jc w:val="both"/>
        <w:rPr>
          <w:b/>
          <w:color w:val="2D2D2D"/>
          <w:shd w:val="clear" w:color="auto" w:fill="FFFFFF"/>
          <w:lang w:val="ru-RU"/>
        </w:rPr>
      </w:pPr>
    </w:p>
    <w:p w14:paraId="5542AD39" w14:textId="6A11251E" w:rsidR="00CF7EBE" w:rsidRPr="000C3054" w:rsidRDefault="00CF7EBE" w:rsidP="00CF7EBE">
      <w:pPr>
        <w:spacing w:line="259" w:lineRule="auto"/>
        <w:ind w:firstLine="708"/>
        <w:rPr>
          <w:rFonts w:eastAsia="Times New Roman"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lastRenderedPageBreak/>
        <w:t>Начальная цена Лота №</w:t>
      </w:r>
      <w:r w:rsidRPr="00CF7EBE">
        <w:rPr>
          <w:rFonts w:eastAsia="Times New Roman"/>
          <w:b/>
          <w:bCs/>
          <w:lang w:val="ru-RU" w:eastAsia="ru-RU"/>
        </w:rPr>
        <w:t>1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rFonts w:eastAsia="Times New Roman"/>
          <w:b/>
          <w:bCs/>
          <w:lang w:val="ru-RU" w:eastAsia="ru-RU"/>
        </w:rPr>
        <w:t>–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rFonts w:eastAsia="Times New Roman"/>
          <w:bCs/>
          <w:lang w:val="ru-RU" w:eastAsia="ru-RU"/>
        </w:rPr>
        <w:t>4</w:t>
      </w:r>
      <w:r w:rsidRPr="00903BC6">
        <w:rPr>
          <w:rFonts w:eastAsia="Times New Roman"/>
          <w:bCs/>
          <w:lang w:val="ru-RU" w:eastAsia="ru-RU"/>
        </w:rPr>
        <w:t> </w:t>
      </w:r>
      <w:r>
        <w:rPr>
          <w:rFonts w:eastAsia="Times New Roman"/>
          <w:bCs/>
          <w:lang w:val="ru-RU" w:eastAsia="ru-RU"/>
        </w:rPr>
        <w:t>47</w:t>
      </w:r>
      <w:r w:rsidRPr="00903BC6">
        <w:rPr>
          <w:rFonts w:eastAsia="Times New Roman"/>
          <w:bCs/>
          <w:lang w:val="ru-RU" w:eastAsia="ru-RU"/>
        </w:rPr>
        <w:t>7 000</w:t>
      </w:r>
      <w:r>
        <w:rPr>
          <w:bCs/>
          <w:iCs/>
          <w:lang w:val="ru-RU"/>
        </w:rPr>
        <w:t xml:space="preserve"> </w:t>
      </w:r>
      <w:r w:rsidRPr="007E26A4">
        <w:rPr>
          <w:bCs/>
          <w:iCs/>
          <w:lang w:val="ru-RU"/>
        </w:rPr>
        <w:t>(</w:t>
      </w:r>
      <w:r>
        <w:rPr>
          <w:bCs/>
          <w:iCs/>
          <w:lang w:val="ru-RU"/>
        </w:rPr>
        <w:t>Четыре миллиона четыреста семьдесят семь тысяч) рублей</w:t>
      </w:r>
      <w:r w:rsidRPr="007E26A4">
        <w:rPr>
          <w:bCs/>
          <w:iCs/>
          <w:lang w:val="ru-RU"/>
        </w:rPr>
        <w:t xml:space="preserve"> </w:t>
      </w:r>
      <w:r w:rsidRPr="007E26A4">
        <w:rPr>
          <w:rFonts w:eastAsia="Times New Roman"/>
          <w:lang w:val="ru-RU" w:eastAsia="ru-RU"/>
        </w:rPr>
        <w:t>с учетом НДС</w:t>
      </w:r>
      <w:r w:rsidRPr="00CE76CB">
        <w:rPr>
          <w:rFonts w:eastAsia="Times New Roman"/>
          <w:bCs/>
          <w:vertAlign w:val="superscript"/>
          <w:lang w:val="ru-RU"/>
        </w:rPr>
        <w:footnoteReference w:id="1"/>
      </w:r>
      <w:r>
        <w:rPr>
          <w:rFonts w:eastAsia="Times New Roman"/>
          <w:lang w:val="ru-RU" w:eastAsia="ru-RU"/>
        </w:rPr>
        <w:t>.</w:t>
      </w:r>
    </w:p>
    <w:p w14:paraId="68C62214" w14:textId="297AF3D7" w:rsidR="00CF7EBE" w:rsidRPr="007D1324" w:rsidRDefault="00CF7EBE" w:rsidP="00CF7EBE">
      <w:pPr>
        <w:ind w:firstLine="708"/>
        <w:jc w:val="both"/>
        <w:rPr>
          <w:color w:val="2D2D2D"/>
          <w:shd w:val="clear" w:color="auto" w:fill="FFFFFF"/>
          <w:lang w:val="ru-RU"/>
        </w:rPr>
      </w:pPr>
      <w:r w:rsidRPr="00A35BDA">
        <w:rPr>
          <w:b/>
          <w:bCs/>
          <w:color w:val="2D2D2D"/>
          <w:shd w:val="clear" w:color="auto" w:fill="FFFFFF"/>
          <w:lang w:val="ru-RU"/>
        </w:rPr>
        <w:t>Минимальная цена предложения (цена отсечения)</w:t>
      </w:r>
      <w:r w:rsidRPr="007D1324">
        <w:rPr>
          <w:color w:val="2D2D2D"/>
          <w:shd w:val="clear" w:color="auto" w:fill="FFFFFF"/>
          <w:lang w:val="ru-RU"/>
        </w:rPr>
        <w:t xml:space="preserve"> имущества –  </w:t>
      </w:r>
      <w:r>
        <w:rPr>
          <w:color w:val="2D2D2D"/>
          <w:shd w:val="clear" w:color="auto" w:fill="FFFFFF"/>
          <w:lang w:val="ru-RU"/>
        </w:rPr>
        <w:t>2 238 500</w:t>
      </w:r>
      <w:r w:rsidRPr="007D1324">
        <w:rPr>
          <w:color w:val="2D2D2D"/>
          <w:shd w:val="clear" w:color="auto" w:fill="FFFFFF"/>
          <w:lang w:val="ru-RU"/>
        </w:rPr>
        <w:t xml:space="preserve"> (</w:t>
      </w:r>
      <w:r>
        <w:rPr>
          <w:color w:val="2D2D2D"/>
          <w:shd w:val="clear" w:color="auto" w:fill="FFFFFF"/>
          <w:lang w:val="ru-RU"/>
        </w:rPr>
        <w:t>Два миллиона двести тридцать восемь</w:t>
      </w:r>
      <w:r w:rsidRPr="007D1324">
        <w:rPr>
          <w:color w:val="2D2D2D"/>
          <w:shd w:val="clear" w:color="auto" w:fill="FFFFFF"/>
          <w:lang w:val="ru-RU"/>
        </w:rPr>
        <w:t xml:space="preserve"> тысяч </w:t>
      </w:r>
      <w:r>
        <w:rPr>
          <w:color w:val="2D2D2D"/>
          <w:shd w:val="clear" w:color="auto" w:fill="FFFFFF"/>
          <w:lang w:val="ru-RU"/>
        </w:rPr>
        <w:t>пятьсот</w:t>
      </w:r>
      <w:r w:rsidRPr="007D1324">
        <w:rPr>
          <w:color w:val="2D2D2D"/>
          <w:shd w:val="clear" w:color="auto" w:fill="FFFFFF"/>
          <w:lang w:val="ru-RU"/>
        </w:rPr>
        <w:t>) рублей  с учетом НДС 20%.</w:t>
      </w:r>
    </w:p>
    <w:p w14:paraId="14164218" w14:textId="607563B9" w:rsidR="00CF7EBE" w:rsidRPr="007D1324" w:rsidRDefault="00CF7EBE" w:rsidP="00CF7EBE">
      <w:pPr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           </w:t>
      </w:r>
      <w:r w:rsidRPr="007D1324">
        <w:rPr>
          <w:color w:val="2D2D2D"/>
          <w:shd w:val="clear" w:color="auto" w:fill="FFFFFF"/>
          <w:lang w:val="ru-RU"/>
        </w:rPr>
        <w:t xml:space="preserve">Величина снижения цены первоначального предложения («шаг понижения») – </w:t>
      </w:r>
      <w:r>
        <w:rPr>
          <w:color w:val="2D2D2D"/>
          <w:shd w:val="clear" w:color="auto" w:fill="FFFFFF"/>
          <w:lang w:val="ru-RU"/>
        </w:rPr>
        <w:t>447 700</w:t>
      </w:r>
      <w:r w:rsidRPr="007D1324">
        <w:rPr>
          <w:color w:val="2D2D2D"/>
          <w:shd w:val="clear" w:color="auto" w:fill="FFFFFF"/>
          <w:lang w:val="ru-RU"/>
        </w:rPr>
        <w:t xml:space="preserve"> (</w:t>
      </w:r>
      <w:r>
        <w:rPr>
          <w:color w:val="2D2D2D"/>
          <w:shd w:val="clear" w:color="auto" w:fill="FFFFFF"/>
          <w:lang w:val="ru-RU"/>
        </w:rPr>
        <w:t>Четыреста сорок семь тысяч семьсот</w:t>
      </w:r>
      <w:r w:rsidRPr="007D1324">
        <w:rPr>
          <w:color w:val="2D2D2D"/>
          <w:shd w:val="clear" w:color="auto" w:fill="FFFFFF"/>
          <w:lang w:val="ru-RU"/>
        </w:rPr>
        <w:t>) рублей.</w:t>
      </w:r>
    </w:p>
    <w:p w14:paraId="6BB20EB2" w14:textId="57011D91" w:rsidR="00CF7EBE" w:rsidRPr="00CF7EBE" w:rsidRDefault="00CF7EBE" w:rsidP="00CF7EBE">
      <w:pPr>
        <w:jc w:val="both"/>
        <w:rPr>
          <w:rFonts w:eastAsia="Times New Roman"/>
          <w:bCs/>
          <w:lang w:val="ru-RU" w:eastAsia="ru-RU"/>
        </w:rPr>
      </w:pPr>
      <w:r>
        <w:rPr>
          <w:color w:val="2D2D2D"/>
          <w:shd w:val="clear" w:color="auto" w:fill="FFFFFF"/>
          <w:lang w:val="ru-RU"/>
        </w:rPr>
        <w:t xml:space="preserve">           </w:t>
      </w:r>
      <w:r w:rsidRPr="00A35BDA">
        <w:rPr>
          <w:color w:val="2D2D2D"/>
          <w:shd w:val="clear" w:color="auto" w:fill="FFFFFF"/>
          <w:lang w:val="ru-RU"/>
        </w:rPr>
        <w:t xml:space="preserve">Величина повышения цены («шаг аукциона») – </w:t>
      </w:r>
      <w:r>
        <w:rPr>
          <w:color w:val="2D2D2D"/>
          <w:shd w:val="clear" w:color="auto" w:fill="FFFFFF"/>
          <w:lang w:val="ru-RU"/>
        </w:rPr>
        <w:t>22</w:t>
      </w:r>
      <w:r w:rsidRPr="00A35BDA">
        <w:rPr>
          <w:rFonts w:eastAsia="Times New Roman"/>
          <w:lang w:val="ru-RU" w:eastAsia="ru-RU"/>
        </w:rPr>
        <w:t xml:space="preserve">3 </w:t>
      </w:r>
      <w:r>
        <w:rPr>
          <w:rFonts w:eastAsia="Times New Roman"/>
          <w:lang w:val="ru-RU" w:eastAsia="ru-RU"/>
        </w:rPr>
        <w:t>8</w:t>
      </w:r>
      <w:r w:rsidRPr="00A35BDA">
        <w:rPr>
          <w:rFonts w:eastAsia="Times New Roman"/>
          <w:lang w:val="ru-RU" w:eastAsia="ru-RU"/>
        </w:rPr>
        <w:t>50</w:t>
      </w:r>
      <w:r w:rsidRPr="007E26A4">
        <w:rPr>
          <w:bCs/>
          <w:szCs w:val="28"/>
          <w:lang w:val="ru-RU"/>
        </w:rPr>
        <w:t xml:space="preserve"> (</w:t>
      </w:r>
      <w:r>
        <w:rPr>
          <w:bCs/>
          <w:szCs w:val="28"/>
          <w:lang w:val="ru-RU"/>
        </w:rPr>
        <w:t>Двести двадцать три тысячи восемьсот пятьдесят</w:t>
      </w:r>
      <w:r w:rsidRPr="007E26A4">
        <w:rPr>
          <w:bCs/>
          <w:szCs w:val="28"/>
          <w:lang w:val="ru-RU"/>
        </w:rPr>
        <w:t>) рублей</w:t>
      </w:r>
      <w:r>
        <w:rPr>
          <w:bCs/>
          <w:szCs w:val="28"/>
          <w:lang w:val="ru-RU"/>
        </w:rPr>
        <w:t>.</w:t>
      </w:r>
    </w:p>
    <w:p w14:paraId="6ECD40F8" w14:textId="77777777" w:rsidR="00815142" w:rsidRDefault="00CF7EBE" w:rsidP="00CF7EBE">
      <w:pPr>
        <w:ind w:firstLine="708"/>
        <w:jc w:val="both"/>
        <w:rPr>
          <w:rFonts w:eastAsia="Times New Roman"/>
          <w:bCs/>
          <w:lang w:val="ru-RU" w:eastAsia="ru-RU"/>
        </w:rPr>
      </w:pPr>
      <w:r w:rsidRPr="007E26A4">
        <w:rPr>
          <w:rFonts w:eastAsia="Times New Roman"/>
          <w:b/>
          <w:bCs/>
          <w:lang w:val="ru-RU" w:eastAsia="ru-RU"/>
        </w:rPr>
        <w:t xml:space="preserve">Размер задатка – </w:t>
      </w:r>
      <w:r>
        <w:rPr>
          <w:rFonts w:eastAsia="Times New Roman"/>
          <w:bCs/>
          <w:lang w:val="ru-RU" w:eastAsia="ru-RU"/>
        </w:rPr>
        <w:t xml:space="preserve">895 400 </w:t>
      </w:r>
      <w:r>
        <w:rPr>
          <w:bCs/>
          <w:szCs w:val="28"/>
          <w:lang w:val="ru-RU"/>
        </w:rPr>
        <w:t xml:space="preserve">руб. </w:t>
      </w:r>
      <w:r w:rsidRPr="007E26A4">
        <w:rPr>
          <w:rFonts w:eastAsia="Times New Roman"/>
          <w:bCs/>
          <w:lang w:val="ru-RU" w:eastAsia="ru-RU"/>
        </w:rPr>
        <w:t>без НДС</w:t>
      </w:r>
      <w:r>
        <w:rPr>
          <w:rFonts w:eastAsia="Times New Roman"/>
          <w:bCs/>
          <w:lang w:val="ru-RU" w:eastAsia="ru-RU"/>
        </w:rPr>
        <w:t>.</w:t>
      </w:r>
      <w:r w:rsidR="00CD3C43">
        <w:rPr>
          <w:rFonts w:eastAsia="Times New Roman"/>
          <w:bCs/>
          <w:lang w:val="ru-RU" w:eastAsia="ru-RU"/>
        </w:rPr>
        <w:t xml:space="preserve">        </w:t>
      </w:r>
    </w:p>
    <w:p w14:paraId="346AE926" w14:textId="77777777" w:rsidR="00815142" w:rsidRDefault="00815142" w:rsidP="00CF7EBE">
      <w:pPr>
        <w:ind w:firstLine="708"/>
        <w:jc w:val="both"/>
        <w:rPr>
          <w:rFonts w:eastAsia="Times New Roman"/>
          <w:bCs/>
          <w:lang w:val="ru-RU" w:eastAsia="ru-RU"/>
        </w:rPr>
      </w:pPr>
    </w:p>
    <w:p w14:paraId="3488B700" w14:textId="6D65141D" w:rsidR="00815142" w:rsidRDefault="00815142" w:rsidP="00815142">
      <w:pPr>
        <w:ind w:firstLine="708"/>
        <w:jc w:val="both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 xml:space="preserve">                                                  </w:t>
      </w:r>
      <w:r w:rsidRPr="00B86425">
        <w:rPr>
          <w:rFonts w:eastAsia="Times New Roman"/>
          <w:b/>
          <w:bCs/>
          <w:lang w:val="ru-RU" w:eastAsia="ru-RU"/>
        </w:rPr>
        <w:t xml:space="preserve">Лот №2. </w:t>
      </w:r>
    </w:p>
    <w:p w14:paraId="7BE14CF8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  </w:t>
      </w:r>
      <w:r w:rsidRPr="00443C4C">
        <w:rPr>
          <w:bCs/>
          <w:color w:val="2D2D2D"/>
          <w:shd w:val="clear" w:color="auto" w:fill="FFFFFF"/>
          <w:lang w:val="ru-RU"/>
        </w:rPr>
        <w:t xml:space="preserve">Объект 1: Нежилое здание общей площадью </w:t>
      </w:r>
      <w:r>
        <w:rPr>
          <w:bCs/>
          <w:color w:val="2D2D2D"/>
          <w:shd w:val="clear" w:color="auto" w:fill="FFFFFF"/>
          <w:lang w:val="ru-RU"/>
        </w:rPr>
        <w:t>512,3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3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30213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41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proofErr w:type="spellStart"/>
      <w:r>
        <w:rPr>
          <w:bCs/>
          <w:color w:val="2D2D2D"/>
          <w:shd w:val="clear" w:color="auto" w:fill="FFFFFF"/>
          <w:lang w:val="ru-RU"/>
        </w:rPr>
        <w:t>Канавинский</w:t>
      </w:r>
      <w:proofErr w:type="spellEnd"/>
      <w:r>
        <w:rPr>
          <w:bCs/>
          <w:color w:val="2D2D2D"/>
          <w:shd w:val="clear" w:color="auto" w:fill="FFFFFF"/>
          <w:lang w:val="ru-RU"/>
        </w:rPr>
        <w:t xml:space="preserve">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Николая Пахомова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54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0D52BB5C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 Объект 2: </w:t>
      </w:r>
      <w:r w:rsidRPr="00443C4C">
        <w:rPr>
          <w:bCs/>
          <w:color w:val="2D2D2D"/>
          <w:shd w:val="clear" w:color="auto" w:fill="FFFFFF"/>
          <w:lang w:val="ru-RU"/>
        </w:rPr>
        <w:t>Нежилое здание</w:t>
      </w:r>
      <w:r>
        <w:rPr>
          <w:bCs/>
          <w:color w:val="2D2D2D"/>
          <w:shd w:val="clear" w:color="auto" w:fill="FFFFFF"/>
          <w:lang w:val="ru-RU"/>
        </w:rPr>
        <w:t xml:space="preserve"> (склад, гаражный бокс)</w:t>
      </w:r>
      <w:r w:rsidRPr="00443C4C">
        <w:rPr>
          <w:bCs/>
          <w:color w:val="2D2D2D"/>
          <w:shd w:val="clear" w:color="auto" w:fill="FFFFFF"/>
          <w:lang w:val="ru-RU"/>
        </w:rPr>
        <w:t xml:space="preserve"> общей площадью </w:t>
      </w:r>
      <w:r>
        <w:rPr>
          <w:bCs/>
          <w:color w:val="2D2D2D"/>
          <w:shd w:val="clear" w:color="auto" w:fill="FFFFFF"/>
          <w:lang w:val="ru-RU"/>
        </w:rPr>
        <w:t>270,5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1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30213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42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proofErr w:type="spellStart"/>
      <w:r>
        <w:rPr>
          <w:bCs/>
          <w:color w:val="2D2D2D"/>
          <w:shd w:val="clear" w:color="auto" w:fill="FFFFFF"/>
          <w:lang w:val="ru-RU"/>
        </w:rPr>
        <w:t>Канавинский</w:t>
      </w:r>
      <w:proofErr w:type="spellEnd"/>
      <w:r>
        <w:rPr>
          <w:bCs/>
          <w:color w:val="2D2D2D"/>
          <w:shd w:val="clear" w:color="auto" w:fill="FFFFFF"/>
          <w:lang w:val="ru-RU"/>
        </w:rPr>
        <w:t xml:space="preserve">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Николая Пахомова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54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39EA763D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 w:rsidRPr="00443C4C">
        <w:rPr>
          <w:bCs/>
          <w:color w:val="2D2D2D"/>
          <w:shd w:val="clear" w:color="auto" w:fill="FFFFFF"/>
          <w:lang w:val="ru-RU"/>
        </w:rPr>
        <w:t xml:space="preserve">          Объект </w:t>
      </w:r>
      <w:r>
        <w:rPr>
          <w:bCs/>
          <w:color w:val="2D2D2D"/>
          <w:shd w:val="clear" w:color="auto" w:fill="FFFFFF"/>
          <w:lang w:val="ru-RU"/>
        </w:rPr>
        <w:t>3</w:t>
      </w:r>
      <w:r w:rsidRPr="00443C4C">
        <w:rPr>
          <w:bCs/>
          <w:color w:val="2D2D2D"/>
          <w:shd w:val="clear" w:color="auto" w:fill="FFFFFF"/>
          <w:lang w:val="ru-RU"/>
        </w:rPr>
        <w:t xml:space="preserve">: Земельный участок общей площадью </w:t>
      </w:r>
      <w:r>
        <w:rPr>
          <w:bCs/>
          <w:color w:val="2D2D2D"/>
          <w:shd w:val="clear" w:color="auto" w:fill="FFFFFF"/>
          <w:lang w:val="ru-RU"/>
        </w:rPr>
        <w:t>2 854</w:t>
      </w:r>
      <w:r w:rsidRPr="00443C4C">
        <w:rPr>
          <w:bCs/>
          <w:color w:val="2D2D2D"/>
          <w:shd w:val="clear" w:color="auto" w:fill="FFFFFF"/>
          <w:lang w:val="ru-RU"/>
        </w:rPr>
        <w:t xml:space="preserve"> +/-1</w:t>
      </w:r>
      <w:r>
        <w:rPr>
          <w:bCs/>
          <w:color w:val="2D2D2D"/>
          <w:shd w:val="clear" w:color="auto" w:fill="FFFFFF"/>
          <w:lang w:val="ru-RU"/>
        </w:rPr>
        <w:t>9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>., категория земель: земли населенных пунктов; вид</w:t>
      </w:r>
      <w:r>
        <w:rPr>
          <w:bCs/>
          <w:color w:val="2D2D2D"/>
          <w:shd w:val="clear" w:color="auto" w:fill="FFFFFF"/>
          <w:lang w:val="ru-RU"/>
        </w:rPr>
        <w:t xml:space="preserve"> разрешенного использования: комплекс зданий и сооружений специального приемника при ГУВД Нижегородской области </w:t>
      </w:r>
      <w:r w:rsidRPr="00443C4C">
        <w:rPr>
          <w:bCs/>
          <w:color w:val="2D2D2D"/>
          <w:shd w:val="clear" w:color="auto" w:fill="FFFFFF"/>
          <w:lang w:val="ru-RU"/>
        </w:rPr>
        <w:t>с прилегающей территорией; кадастровый №52:18:00</w:t>
      </w:r>
      <w:r>
        <w:rPr>
          <w:bCs/>
          <w:color w:val="2D2D2D"/>
          <w:shd w:val="clear" w:color="auto" w:fill="FFFFFF"/>
          <w:lang w:val="ru-RU"/>
        </w:rPr>
        <w:t>30213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90</w:t>
      </w:r>
      <w:r w:rsidRPr="00443C4C">
        <w:rPr>
          <w:bCs/>
          <w:color w:val="2D2D2D"/>
          <w:shd w:val="clear" w:color="auto" w:fill="FFFFFF"/>
          <w:lang w:val="ru-RU"/>
        </w:rPr>
        <w:t>,</w:t>
      </w:r>
      <w:r>
        <w:rPr>
          <w:bCs/>
          <w:color w:val="2D2D2D"/>
          <w:shd w:val="clear" w:color="auto" w:fill="FFFFFF"/>
          <w:lang w:val="ru-RU"/>
        </w:rPr>
        <w:t xml:space="preserve"> </w:t>
      </w:r>
      <w:r w:rsidRPr="00443C4C">
        <w:rPr>
          <w:bCs/>
          <w:color w:val="2D2D2D"/>
          <w:shd w:val="clear" w:color="auto" w:fill="FFFFFF"/>
          <w:lang w:val="ru-RU"/>
        </w:rPr>
        <w:t xml:space="preserve">расположенный по адресу: г. Нижний Новгород, </w:t>
      </w:r>
      <w:proofErr w:type="spellStart"/>
      <w:r>
        <w:rPr>
          <w:bCs/>
          <w:color w:val="2D2D2D"/>
          <w:shd w:val="clear" w:color="auto" w:fill="FFFFFF"/>
          <w:lang w:val="ru-RU"/>
        </w:rPr>
        <w:t>Канавинский</w:t>
      </w:r>
      <w:proofErr w:type="spellEnd"/>
      <w:r>
        <w:rPr>
          <w:bCs/>
          <w:color w:val="2D2D2D"/>
          <w:shd w:val="clear" w:color="auto" w:fill="FFFFFF"/>
          <w:lang w:val="ru-RU"/>
        </w:rPr>
        <w:t xml:space="preserve">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Николая Пахомова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 xml:space="preserve"> 54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72C6D660" w14:textId="77777777" w:rsidR="00815142" w:rsidRPr="00443C4C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</w:p>
    <w:p w14:paraId="511B275F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Начальная цена Лота №2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rFonts w:eastAsia="Times New Roman"/>
          <w:b/>
          <w:bCs/>
          <w:lang w:val="ru-RU" w:eastAsia="ru-RU"/>
        </w:rPr>
        <w:t xml:space="preserve">– </w:t>
      </w:r>
      <w:r w:rsidRPr="004A2CFC">
        <w:rPr>
          <w:rFonts w:eastAsia="Times New Roman"/>
          <w:lang w:val="ru-RU" w:eastAsia="ru-RU"/>
        </w:rPr>
        <w:t>19 398 157</w:t>
      </w:r>
      <w:r w:rsidRPr="007E26A4">
        <w:rPr>
          <w:bCs/>
          <w:iCs/>
          <w:lang w:val="ru-RU"/>
        </w:rPr>
        <w:t xml:space="preserve"> (</w:t>
      </w:r>
      <w:r>
        <w:rPr>
          <w:bCs/>
          <w:iCs/>
          <w:lang w:val="ru-RU"/>
        </w:rPr>
        <w:t>Девятнадцать миллионов триста девяносто восемь тысяч сто пятьдесят семь) рублей, в том числе:</w:t>
      </w:r>
    </w:p>
    <w:p w14:paraId="19C24327" w14:textId="77777777" w:rsidR="00815142" w:rsidRPr="004A2CFC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FA1C31">
        <w:rPr>
          <w:rFonts w:eastAsia="Times New Roman"/>
          <w:bCs/>
          <w:lang w:val="ru-RU" w:eastAsia="ru-RU"/>
        </w:rPr>
        <w:t>Начальная цена Объекта 1</w:t>
      </w:r>
      <w:r>
        <w:rPr>
          <w:rFonts w:eastAsia="Times New Roman"/>
          <w:lang w:val="ru-RU" w:eastAsia="ru-RU"/>
        </w:rPr>
        <w:t xml:space="preserve"> – 6 274 634 (Шесть миллионов двести семьдесят четыре тысячи шестьсот тридцать четыре) рубля </w:t>
      </w:r>
      <w:r w:rsidRPr="007E26A4">
        <w:rPr>
          <w:rFonts w:eastAsia="Times New Roman"/>
          <w:lang w:val="ru-RU" w:eastAsia="ru-RU"/>
        </w:rPr>
        <w:t>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4C96E843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FA1C31">
        <w:rPr>
          <w:rFonts w:eastAsia="Times New Roman"/>
          <w:bCs/>
          <w:lang w:val="ru-RU" w:eastAsia="ru-RU"/>
        </w:rPr>
        <w:t>Начальная цена Объекта 2</w:t>
      </w:r>
      <w:r>
        <w:rPr>
          <w:rFonts w:eastAsia="Times New Roman"/>
          <w:lang w:val="ru-RU" w:eastAsia="ru-RU"/>
        </w:rPr>
        <w:t xml:space="preserve"> – 3 622 557 (Три миллиона шестьсот двадцать две тысячи пятьсот пятьдесят семь) рублей, </w:t>
      </w:r>
      <w:r w:rsidRPr="007E26A4">
        <w:rPr>
          <w:rFonts w:eastAsia="Times New Roman"/>
          <w:lang w:val="ru-RU" w:eastAsia="ru-RU"/>
        </w:rPr>
        <w:t>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54593BEA" w14:textId="77777777" w:rsidR="00815142" w:rsidRDefault="00815142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 w:rsidRPr="00FA1C31">
        <w:rPr>
          <w:rFonts w:eastAsia="Times New Roman"/>
          <w:bCs/>
          <w:lang w:val="ru-RU" w:eastAsia="ru-RU"/>
        </w:rPr>
        <w:t>Начальная цена Объекта 3</w:t>
      </w:r>
      <w:r>
        <w:rPr>
          <w:rFonts w:eastAsia="Times New Roman"/>
          <w:lang w:val="ru-RU" w:eastAsia="ru-RU"/>
        </w:rPr>
        <w:t xml:space="preserve"> – 9 500 966 (Девять миллионов пятьсот тысяч девятьсот шестьдесят шесть) рублей,</w:t>
      </w:r>
      <w:r w:rsidRPr="007E26A4">
        <w:rPr>
          <w:rFonts w:eastAsia="Times New Roman"/>
          <w:lang w:val="ru-RU" w:eastAsia="ru-RU"/>
        </w:rPr>
        <w:t xml:space="preserve"> НДС</w:t>
      </w:r>
      <w:r>
        <w:rPr>
          <w:color w:val="2D2D2D"/>
          <w:shd w:val="clear" w:color="auto" w:fill="FFFFFF"/>
          <w:lang w:val="ru-RU"/>
        </w:rPr>
        <w:t xml:space="preserve"> не облагается.</w:t>
      </w:r>
    </w:p>
    <w:p w14:paraId="298272A5" w14:textId="1181CB59" w:rsidR="00851CE8" w:rsidRDefault="00851CE8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 w:rsidRPr="00A35BDA">
        <w:rPr>
          <w:b/>
          <w:bCs/>
          <w:color w:val="2D2D2D"/>
          <w:shd w:val="clear" w:color="auto" w:fill="FFFFFF"/>
          <w:lang w:val="ru-RU"/>
        </w:rPr>
        <w:t>Минимальная цена предложения (цена отсечения)</w:t>
      </w:r>
      <w:r>
        <w:rPr>
          <w:b/>
          <w:bCs/>
          <w:color w:val="2D2D2D"/>
          <w:shd w:val="clear" w:color="auto" w:fill="FFFFFF"/>
          <w:lang w:val="ru-RU"/>
        </w:rPr>
        <w:t xml:space="preserve"> – </w:t>
      </w:r>
      <w:r w:rsidRPr="00851CE8">
        <w:rPr>
          <w:bCs/>
          <w:color w:val="2D2D2D"/>
          <w:shd w:val="clear" w:color="auto" w:fill="FFFFFF"/>
          <w:lang w:val="ru-RU"/>
        </w:rPr>
        <w:t>9 699 078,50 (Девять миллионов</w:t>
      </w:r>
      <w:r>
        <w:rPr>
          <w:bCs/>
          <w:color w:val="2D2D2D"/>
          <w:shd w:val="clear" w:color="auto" w:fill="FFFFFF"/>
          <w:lang w:val="ru-RU"/>
        </w:rPr>
        <w:t xml:space="preserve"> шестьсот девяносто девять тысяч сем</w:t>
      </w:r>
      <w:r w:rsidR="00FA1C31">
        <w:rPr>
          <w:bCs/>
          <w:color w:val="2D2D2D"/>
          <w:shd w:val="clear" w:color="auto" w:fill="FFFFFF"/>
          <w:lang w:val="ru-RU"/>
        </w:rPr>
        <w:t>ьдесят восемь) рублей 50 копеек, в том числе:</w:t>
      </w:r>
    </w:p>
    <w:p w14:paraId="28FEEA88" w14:textId="17E8A748" w:rsidR="00FA1C31" w:rsidRDefault="00FA1C31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>Минимальная цена Объекта 1 – 3 137 317 (Три миллиона сто тридцать семь тысяч триста семнадцать) рублей, с учетом НДС 20%.</w:t>
      </w:r>
    </w:p>
    <w:p w14:paraId="0CBA347E" w14:textId="2F96941C" w:rsidR="00FA1C31" w:rsidRDefault="00FA1C31" w:rsidP="00FA1C31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>Минимальная цена Объекта 2 – 1 811 278,50 (Один миллион восемьсот одиннадцать тысяч двести семьдесят восемь) рублей 50 копеек, с учетом НДС 20%.</w:t>
      </w:r>
    </w:p>
    <w:p w14:paraId="6D0ECE8D" w14:textId="320FE40B" w:rsidR="00FA1C31" w:rsidRDefault="00FA1C31" w:rsidP="00FA1C31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>Минимальная цена Объекта 3 – 4 750 483 (Четыре миллиона семьсот пятьдесят тысяч четыреста восемьдесят три) рубля, НДС не облагается.</w:t>
      </w:r>
    </w:p>
    <w:p w14:paraId="3FBB2672" w14:textId="589B665C" w:rsidR="00851CE8" w:rsidRPr="00851CE8" w:rsidRDefault="00851CE8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снижения цены первоначального предложения</w:t>
      </w:r>
      <w:r w:rsidRPr="007D1324">
        <w:rPr>
          <w:color w:val="2D2D2D"/>
          <w:shd w:val="clear" w:color="auto" w:fill="FFFFFF"/>
          <w:lang w:val="ru-RU"/>
        </w:rPr>
        <w:t xml:space="preserve"> («шаг понижения»)</w:t>
      </w:r>
      <w:r>
        <w:rPr>
          <w:color w:val="2D2D2D"/>
          <w:shd w:val="clear" w:color="auto" w:fill="FFFFFF"/>
          <w:lang w:val="ru-RU"/>
        </w:rPr>
        <w:t xml:space="preserve"> – 1 939 815,70 (Один миллион девятьсот тридцать девять тысяч восемьсот пятнадцать) рублей 70 копеек.</w:t>
      </w:r>
    </w:p>
    <w:p w14:paraId="7E5C5739" w14:textId="212CE59D" w:rsidR="00815142" w:rsidRPr="007E26A4" w:rsidRDefault="00851CE8" w:rsidP="00815142">
      <w:pPr>
        <w:spacing w:line="259" w:lineRule="auto"/>
        <w:ind w:firstLine="708"/>
        <w:jc w:val="both"/>
        <w:rPr>
          <w:rFonts w:eastAsia="Times New Roman"/>
          <w:bCs/>
          <w:lang w:val="ru-RU" w:eastAsia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повышения цены («шаг аукциона»)</w:t>
      </w:r>
      <w:r>
        <w:rPr>
          <w:color w:val="2D2D2D"/>
          <w:shd w:val="clear" w:color="auto" w:fill="FFFFFF"/>
          <w:lang w:val="ru-RU"/>
        </w:rPr>
        <w:t xml:space="preserve"> – 969 907,85 (Девятьсот шестьдесят девять тысяч девятьсот семь) рублей 85 копеек.  </w:t>
      </w:r>
    </w:p>
    <w:p w14:paraId="378B1008" w14:textId="77777777" w:rsidR="00815142" w:rsidRDefault="00815142" w:rsidP="00815142">
      <w:pPr>
        <w:ind w:firstLine="708"/>
        <w:jc w:val="both"/>
        <w:rPr>
          <w:rFonts w:eastAsia="Times New Roman"/>
          <w:bCs/>
          <w:lang w:val="ru-RU" w:eastAsia="ru-RU"/>
        </w:rPr>
      </w:pPr>
      <w:r w:rsidRPr="007E26A4">
        <w:rPr>
          <w:rFonts w:eastAsia="Times New Roman"/>
          <w:b/>
          <w:bCs/>
          <w:lang w:val="ru-RU" w:eastAsia="ru-RU"/>
        </w:rPr>
        <w:t>Размер задатка –</w:t>
      </w:r>
      <w:r>
        <w:rPr>
          <w:rFonts w:eastAsia="Times New Roman"/>
          <w:b/>
          <w:bCs/>
          <w:lang w:val="ru-RU" w:eastAsia="ru-RU"/>
        </w:rPr>
        <w:t xml:space="preserve"> </w:t>
      </w:r>
      <w:r w:rsidRPr="004A2CFC">
        <w:rPr>
          <w:rFonts w:eastAsia="Times New Roman"/>
          <w:lang w:val="ru-RU" w:eastAsia="ru-RU"/>
        </w:rPr>
        <w:t>3 879 631,40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bCs/>
          <w:szCs w:val="28"/>
          <w:lang w:val="ru-RU"/>
        </w:rPr>
        <w:t>(Три миллиона восемьсот семьдесят девять тысяч шестьсот тридцать один</w:t>
      </w:r>
      <w:r w:rsidRPr="007E26A4">
        <w:rPr>
          <w:bCs/>
          <w:szCs w:val="28"/>
          <w:lang w:val="ru-RU"/>
        </w:rPr>
        <w:t>) рубл</w:t>
      </w:r>
      <w:r>
        <w:rPr>
          <w:bCs/>
          <w:szCs w:val="28"/>
          <w:lang w:val="ru-RU"/>
        </w:rPr>
        <w:t xml:space="preserve">ь 40 копеек </w:t>
      </w:r>
      <w:r w:rsidRPr="007E26A4">
        <w:rPr>
          <w:rFonts w:eastAsia="Times New Roman"/>
          <w:bCs/>
          <w:lang w:val="ru-RU" w:eastAsia="ru-RU"/>
        </w:rPr>
        <w:t>без НДС.</w:t>
      </w:r>
    </w:p>
    <w:p w14:paraId="6CF2D327" w14:textId="77777777" w:rsidR="00815142" w:rsidRDefault="00815142" w:rsidP="00815142">
      <w:pPr>
        <w:jc w:val="both"/>
        <w:rPr>
          <w:b/>
          <w:color w:val="2D2D2D"/>
          <w:shd w:val="clear" w:color="auto" w:fill="FFFFFF"/>
          <w:lang w:val="ru-RU"/>
        </w:rPr>
      </w:pPr>
    </w:p>
    <w:p w14:paraId="3A9B6D9D" w14:textId="77777777" w:rsidR="00815142" w:rsidRDefault="00815142" w:rsidP="00815142">
      <w:pPr>
        <w:ind w:firstLine="708"/>
        <w:jc w:val="both"/>
        <w:rPr>
          <w:rFonts w:eastAsia="Times New Roman"/>
          <w:b/>
          <w:bCs/>
          <w:lang w:val="ru-RU" w:eastAsia="ru-RU"/>
        </w:rPr>
      </w:pPr>
      <w:r w:rsidRPr="00B86425">
        <w:rPr>
          <w:rFonts w:eastAsia="Times New Roman"/>
          <w:b/>
          <w:bCs/>
          <w:lang w:val="ru-RU" w:eastAsia="ru-RU"/>
        </w:rPr>
        <w:t xml:space="preserve">                                                  Лот №3. </w:t>
      </w:r>
    </w:p>
    <w:p w14:paraId="77C8EFFB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 </w:t>
      </w:r>
      <w:r w:rsidRPr="00443C4C">
        <w:rPr>
          <w:bCs/>
          <w:color w:val="2D2D2D"/>
          <w:shd w:val="clear" w:color="auto" w:fill="FFFFFF"/>
          <w:lang w:val="ru-RU"/>
        </w:rPr>
        <w:t xml:space="preserve">Объект 1: Нежилое здание </w:t>
      </w:r>
      <w:r>
        <w:rPr>
          <w:bCs/>
          <w:color w:val="2D2D2D"/>
          <w:shd w:val="clear" w:color="auto" w:fill="FFFFFF"/>
          <w:lang w:val="ru-RU"/>
        </w:rPr>
        <w:t xml:space="preserve">(производственные мастерские) </w:t>
      </w:r>
      <w:r w:rsidRPr="00443C4C">
        <w:rPr>
          <w:bCs/>
          <w:color w:val="2D2D2D"/>
          <w:shd w:val="clear" w:color="auto" w:fill="FFFFFF"/>
          <w:lang w:val="ru-RU"/>
        </w:rPr>
        <w:t xml:space="preserve">общей площадью </w:t>
      </w:r>
      <w:r>
        <w:rPr>
          <w:bCs/>
          <w:color w:val="2D2D2D"/>
          <w:shd w:val="clear" w:color="auto" w:fill="FFFFFF"/>
          <w:lang w:val="ru-RU"/>
        </w:rPr>
        <w:t>63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1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40245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184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r>
        <w:rPr>
          <w:bCs/>
          <w:color w:val="2D2D2D"/>
          <w:shd w:val="clear" w:color="auto" w:fill="FFFFFF"/>
          <w:lang w:val="ru-RU"/>
        </w:rPr>
        <w:t xml:space="preserve">Автозаводский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Толбухина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18А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72AB691D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 Объект 2: </w:t>
      </w:r>
      <w:r w:rsidRPr="00443C4C">
        <w:rPr>
          <w:bCs/>
          <w:color w:val="2D2D2D"/>
          <w:shd w:val="clear" w:color="auto" w:fill="FFFFFF"/>
          <w:lang w:val="ru-RU"/>
        </w:rPr>
        <w:t xml:space="preserve">Нежилое здание </w:t>
      </w:r>
      <w:r>
        <w:rPr>
          <w:bCs/>
          <w:color w:val="2D2D2D"/>
          <w:shd w:val="clear" w:color="auto" w:fill="FFFFFF"/>
          <w:lang w:val="ru-RU"/>
        </w:rPr>
        <w:t xml:space="preserve">(производственные мастерские) </w:t>
      </w:r>
      <w:r w:rsidRPr="00443C4C">
        <w:rPr>
          <w:bCs/>
          <w:color w:val="2D2D2D"/>
          <w:shd w:val="clear" w:color="auto" w:fill="FFFFFF"/>
          <w:lang w:val="ru-RU"/>
        </w:rPr>
        <w:t xml:space="preserve">общей площадью </w:t>
      </w:r>
      <w:r>
        <w:rPr>
          <w:bCs/>
          <w:color w:val="2D2D2D"/>
          <w:shd w:val="clear" w:color="auto" w:fill="FFFFFF"/>
          <w:lang w:val="ru-RU"/>
        </w:rPr>
        <w:t>61,7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1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40245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185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r>
        <w:rPr>
          <w:bCs/>
          <w:color w:val="2D2D2D"/>
          <w:shd w:val="clear" w:color="auto" w:fill="FFFFFF"/>
          <w:lang w:val="ru-RU"/>
        </w:rPr>
        <w:t xml:space="preserve">Автозаводский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Толбухина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18А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34EC8455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Объект 3: </w:t>
      </w:r>
      <w:r w:rsidRPr="00443C4C">
        <w:rPr>
          <w:bCs/>
          <w:color w:val="2D2D2D"/>
          <w:shd w:val="clear" w:color="auto" w:fill="FFFFFF"/>
          <w:lang w:val="ru-RU"/>
        </w:rPr>
        <w:t xml:space="preserve">Нежилое здание </w:t>
      </w:r>
      <w:r>
        <w:rPr>
          <w:bCs/>
          <w:color w:val="2D2D2D"/>
          <w:shd w:val="clear" w:color="auto" w:fill="FFFFFF"/>
          <w:lang w:val="ru-RU"/>
        </w:rPr>
        <w:t xml:space="preserve">(производственные мастерские) </w:t>
      </w:r>
      <w:r w:rsidRPr="00443C4C">
        <w:rPr>
          <w:bCs/>
          <w:color w:val="2D2D2D"/>
          <w:shd w:val="clear" w:color="auto" w:fill="FFFFFF"/>
          <w:lang w:val="ru-RU"/>
        </w:rPr>
        <w:t xml:space="preserve">общей площадью </w:t>
      </w:r>
      <w:r>
        <w:rPr>
          <w:bCs/>
          <w:color w:val="2D2D2D"/>
          <w:shd w:val="clear" w:color="auto" w:fill="FFFFFF"/>
          <w:lang w:val="ru-RU"/>
        </w:rPr>
        <w:t>73,9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1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40245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186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r>
        <w:rPr>
          <w:bCs/>
          <w:color w:val="2D2D2D"/>
          <w:shd w:val="clear" w:color="auto" w:fill="FFFFFF"/>
          <w:lang w:val="ru-RU"/>
        </w:rPr>
        <w:t xml:space="preserve">Автозаводский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Толбухина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18А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709D8206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>
        <w:rPr>
          <w:bCs/>
          <w:color w:val="2D2D2D"/>
          <w:shd w:val="clear" w:color="auto" w:fill="FFFFFF"/>
          <w:lang w:val="ru-RU"/>
        </w:rPr>
        <w:t xml:space="preserve">        Объект 4: </w:t>
      </w:r>
      <w:r w:rsidRPr="00443C4C">
        <w:rPr>
          <w:bCs/>
          <w:color w:val="2D2D2D"/>
          <w:shd w:val="clear" w:color="auto" w:fill="FFFFFF"/>
          <w:lang w:val="ru-RU"/>
        </w:rPr>
        <w:t xml:space="preserve">Нежилое здание </w:t>
      </w:r>
      <w:r>
        <w:rPr>
          <w:bCs/>
          <w:color w:val="2D2D2D"/>
          <w:shd w:val="clear" w:color="auto" w:fill="FFFFFF"/>
          <w:lang w:val="ru-RU"/>
        </w:rPr>
        <w:t xml:space="preserve">(производственные мастерские) </w:t>
      </w:r>
      <w:r w:rsidRPr="00443C4C">
        <w:rPr>
          <w:bCs/>
          <w:color w:val="2D2D2D"/>
          <w:shd w:val="clear" w:color="auto" w:fill="FFFFFF"/>
          <w:lang w:val="ru-RU"/>
        </w:rPr>
        <w:t xml:space="preserve">общей площадью </w:t>
      </w:r>
      <w:r>
        <w:rPr>
          <w:bCs/>
          <w:color w:val="2D2D2D"/>
          <w:shd w:val="clear" w:color="auto" w:fill="FFFFFF"/>
          <w:lang w:val="ru-RU"/>
        </w:rPr>
        <w:t>165,7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1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40245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52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г. Нижний Новгород, </w:t>
      </w:r>
      <w:r>
        <w:rPr>
          <w:bCs/>
          <w:color w:val="2D2D2D"/>
          <w:shd w:val="clear" w:color="auto" w:fill="FFFFFF"/>
          <w:lang w:val="ru-RU"/>
        </w:rPr>
        <w:t xml:space="preserve">Автозаводский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Толбухина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18А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65921584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 w:rsidRPr="00443C4C">
        <w:rPr>
          <w:bCs/>
          <w:color w:val="2D2D2D"/>
          <w:shd w:val="clear" w:color="auto" w:fill="FFFFFF"/>
          <w:lang w:val="ru-RU"/>
        </w:rPr>
        <w:t xml:space="preserve">        Объект </w:t>
      </w:r>
      <w:r>
        <w:rPr>
          <w:bCs/>
          <w:color w:val="2D2D2D"/>
          <w:shd w:val="clear" w:color="auto" w:fill="FFFFFF"/>
          <w:lang w:val="ru-RU"/>
        </w:rPr>
        <w:t>5</w:t>
      </w:r>
      <w:r w:rsidRPr="00443C4C">
        <w:rPr>
          <w:bCs/>
          <w:color w:val="2D2D2D"/>
          <w:shd w:val="clear" w:color="auto" w:fill="FFFFFF"/>
          <w:lang w:val="ru-RU"/>
        </w:rPr>
        <w:t xml:space="preserve">: Земельный участок общей площадью </w:t>
      </w:r>
      <w:r>
        <w:rPr>
          <w:bCs/>
          <w:color w:val="2D2D2D"/>
          <w:shd w:val="clear" w:color="auto" w:fill="FFFFFF"/>
          <w:lang w:val="ru-RU"/>
        </w:rPr>
        <w:t>1 693</w:t>
      </w:r>
      <w:r w:rsidRPr="00443C4C">
        <w:rPr>
          <w:bCs/>
          <w:color w:val="2D2D2D"/>
          <w:shd w:val="clear" w:color="auto" w:fill="FFFFFF"/>
          <w:lang w:val="ru-RU"/>
        </w:rPr>
        <w:t xml:space="preserve"> +/-1</w:t>
      </w:r>
      <w:r>
        <w:rPr>
          <w:bCs/>
          <w:color w:val="2D2D2D"/>
          <w:shd w:val="clear" w:color="auto" w:fill="FFFFFF"/>
          <w:lang w:val="ru-RU"/>
        </w:rPr>
        <w:t>4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>., категория земель: земли населенных пунктов;</w:t>
      </w:r>
      <w:r>
        <w:rPr>
          <w:bCs/>
          <w:color w:val="2D2D2D"/>
          <w:shd w:val="clear" w:color="auto" w:fill="FFFFFF"/>
          <w:lang w:val="ru-RU"/>
        </w:rPr>
        <w:t xml:space="preserve"> вид разрешенного использования: под здания производственных мастерских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№52:18:00</w:t>
      </w:r>
      <w:r>
        <w:rPr>
          <w:bCs/>
          <w:color w:val="2D2D2D"/>
          <w:shd w:val="clear" w:color="auto" w:fill="FFFFFF"/>
          <w:lang w:val="ru-RU"/>
        </w:rPr>
        <w:t>40245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750</w:t>
      </w:r>
      <w:r w:rsidRPr="00443C4C">
        <w:rPr>
          <w:bCs/>
          <w:color w:val="2D2D2D"/>
          <w:shd w:val="clear" w:color="auto" w:fill="FFFFFF"/>
          <w:lang w:val="ru-RU"/>
        </w:rPr>
        <w:t>,</w:t>
      </w:r>
      <w:r>
        <w:rPr>
          <w:bCs/>
          <w:color w:val="2D2D2D"/>
          <w:shd w:val="clear" w:color="auto" w:fill="FFFFFF"/>
          <w:lang w:val="ru-RU"/>
        </w:rPr>
        <w:t xml:space="preserve"> расположенный по адресу:</w:t>
      </w:r>
      <w:r w:rsidRPr="00443C4C">
        <w:rPr>
          <w:bCs/>
          <w:color w:val="2D2D2D"/>
          <w:shd w:val="clear" w:color="auto" w:fill="FFFFFF"/>
          <w:lang w:val="ru-RU"/>
        </w:rPr>
        <w:t xml:space="preserve"> г. Нижний Новгород, </w:t>
      </w:r>
      <w:r>
        <w:rPr>
          <w:bCs/>
          <w:color w:val="2D2D2D"/>
          <w:shd w:val="clear" w:color="auto" w:fill="FFFFFF"/>
          <w:lang w:val="ru-RU"/>
        </w:rPr>
        <w:t xml:space="preserve">Автозаводский </w:t>
      </w:r>
      <w:r w:rsidRPr="00443C4C">
        <w:rPr>
          <w:bCs/>
          <w:color w:val="2D2D2D"/>
          <w:shd w:val="clear" w:color="auto" w:fill="FFFFFF"/>
          <w:lang w:val="ru-RU"/>
        </w:rPr>
        <w:t xml:space="preserve">район, ул. </w:t>
      </w:r>
      <w:r>
        <w:rPr>
          <w:bCs/>
          <w:color w:val="2D2D2D"/>
          <w:shd w:val="clear" w:color="auto" w:fill="FFFFFF"/>
          <w:lang w:val="ru-RU"/>
        </w:rPr>
        <w:t>Толбухина</w:t>
      </w:r>
      <w:r w:rsidRPr="00443C4C">
        <w:rPr>
          <w:bCs/>
          <w:color w:val="2D2D2D"/>
          <w:shd w:val="clear" w:color="auto" w:fill="FFFFFF"/>
          <w:lang w:val="ru-RU"/>
        </w:rPr>
        <w:t>, д.</w:t>
      </w:r>
      <w:r>
        <w:rPr>
          <w:bCs/>
          <w:color w:val="2D2D2D"/>
          <w:shd w:val="clear" w:color="auto" w:fill="FFFFFF"/>
          <w:lang w:val="ru-RU"/>
        </w:rPr>
        <w:t>18А</w:t>
      </w:r>
      <w:r w:rsidRPr="00443C4C">
        <w:rPr>
          <w:bCs/>
          <w:color w:val="2D2D2D"/>
          <w:shd w:val="clear" w:color="auto" w:fill="FFFFFF"/>
          <w:lang w:val="ru-RU"/>
        </w:rPr>
        <w:t>.</w:t>
      </w:r>
    </w:p>
    <w:p w14:paraId="3050542D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</w:p>
    <w:p w14:paraId="14BA196B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Начальная цена Лота №3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rFonts w:eastAsia="Times New Roman"/>
          <w:b/>
          <w:bCs/>
          <w:lang w:val="ru-RU" w:eastAsia="ru-RU"/>
        </w:rPr>
        <w:t xml:space="preserve">– </w:t>
      </w:r>
      <w:r w:rsidRPr="00166600">
        <w:rPr>
          <w:rFonts w:eastAsia="Times New Roman"/>
          <w:lang w:val="ru-RU" w:eastAsia="ru-RU"/>
        </w:rPr>
        <w:t>4 343 000</w:t>
      </w:r>
      <w:r w:rsidRPr="007E26A4">
        <w:rPr>
          <w:bCs/>
          <w:iCs/>
          <w:lang w:val="ru-RU"/>
        </w:rPr>
        <w:t xml:space="preserve"> (</w:t>
      </w:r>
      <w:r>
        <w:rPr>
          <w:bCs/>
          <w:iCs/>
          <w:lang w:val="ru-RU"/>
        </w:rPr>
        <w:t>Четыре миллиона триста сорок три тысячи) рублей, в том числе:</w:t>
      </w:r>
    </w:p>
    <w:p w14:paraId="426DD3E5" w14:textId="77777777" w:rsidR="00815142" w:rsidRPr="004A2CFC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443C4C">
        <w:rPr>
          <w:rFonts w:eastAsia="Times New Roman"/>
          <w:b/>
          <w:bCs/>
          <w:lang w:val="ru-RU" w:eastAsia="ru-RU"/>
        </w:rPr>
        <w:t>Начальная цена Объекта 1</w:t>
      </w:r>
      <w:r>
        <w:rPr>
          <w:rFonts w:eastAsia="Times New Roman"/>
          <w:lang w:val="ru-RU" w:eastAsia="ru-RU"/>
        </w:rPr>
        <w:t xml:space="preserve"> – 64 000 (Шестьдесят четыре тысячи) рублей </w:t>
      </w:r>
      <w:r w:rsidRPr="007E26A4">
        <w:rPr>
          <w:rFonts w:eastAsia="Times New Roman"/>
          <w:lang w:val="ru-RU" w:eastAsia="ru-RU"/>
        </w:rPr>
        <w:t>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0A66D09C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443C4C">
        <w:rPr>
          <w:rFonts w:eastAsia="Times New Roman"/>
          <w:b/>
          <w:bCs/>
          <w:lang w:val="ru-RU" w:eastAsia="ru-RU"/>
        </w:rPr>
        <w:t>Начальная цена Объекта 2</w:t>
      </w:r>
      <w:r>
        <w:rPr>
          <w:rFonts w:eastAsia="Times New Roman"/>
          <w:lang w:val="ru-RU" w:eastAsia="ru-RU"/>
        </w:rPr>
        <w:t xml:space="preserve"> – 62 000 (Шестьдесят две тысячи) рублей, </w:t>
      </w:r>
      <w:r w:rsidRPr="007E26A4">
        <w:rPr>
          <w:rFonts w:eastAsia="Times New Roman"/>
          <w:lang w:val="ru-RU" w:eastAsia="ru-RU"/>
        </w:rPr>
        <w:t>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255DB10A" w14:textId="77777777" w:rsidR="00815142" w:rsidRDefault="00815142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 w:rsidRPr="00443C4C">
        <w:rPr>
          <w:rFonts w:eastAsia="Times New Roman"/>
          <w:b/>
          <w:bCs/>
          <w:lang w:val="ru-RU" w:eastAsia="ru-RU"/>
        </w:rPr>
        <w:t xml:space="preserve">Начальная цена Объекта </w:t>
      </w:r>
      <w:r>
        <w:rPr>
          <w:rFonts w:eastAsia="Times New Roman"/>
          <w:b/>
          <w:bCs/>
          <w:lang w:val="ru-RU" w:eastAsia="ru-RU"/>
        </w:rPr>
        <w:t>3</w:t>
      </w:r>
      <w:r>
        <w:rPr>
          <w:rFonts w:eastAsia="Times New Roman"/>
          <w:lang w:val="ru-RU" w:eastAsia="ru-RU"/>
        </w:rPr>
        <w:t xml:space="preserve"> – 89 000 (Восемьдесят девять тысяч) рублей,</w:t>
      </w:r>
      <w:r w:rsidRPr="007E26A4">
        <w:rPr>
          <w:rFonts w:eastAsia="Times New Roman"/>
          <w:lang w:val="ru-RU" w:eastAsia="ru-RU"/>
        </w:rPr>
        <w:t xml:space="preserve"> 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165D813C" w14:textId="77777777" w:rsidR="00815142" w:rsidRDefault="00815142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 w:rsidRPr="00443C4C">
        <w:rPr>
          <w:rFonts w:eastAsia="Times New Roman"/>
          <w:b/>
          <w:bCs/>
          <w:lang w:val="ru-RU" w:eastAsia="ru-RU"/>
        </w:rPr>
        <w:t xml:space="preserve">Начальная цена Объекта </w:t>
      </w:r>
      <w:r>
        <w:rPr>
          <w:rFonts w:eastAsia="Times New Roman"/>
          <w:b/>
          <w:bCs/>
          <w:lang w:val="ru-RU" w:eastAsia="ru-RU"/>
        </w:rPr>
        <w:t>4</w:t>
      </w:r>
      <w:r>
        <w:rPr>
          <w:rFonts w:eastAsia="Times New Roman"/>
          <w:lang w:val="ru-RU" w:eastAsia="ru-RU"/>
        </w:rPr>
        <w:t xml:space="preserve"> – 214 000 (Двести четырнадцать тысяч) рублей,</w:t>
      </w:r>
      <w:r w:rsidRPr="007E26A4">
        <w:rPr>
          <w:rFonts w:eastAsia="Times New Roman"/>
          <w:lang w:val="ru-RU" w:eastAsia="ru-RU"/>
        </w:rPr>
        <w:t xml:space="preserve"> 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1C33A1E8" w14:textId="77777777" w:rsidR="00815142" w:rsidRDefault="00815142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 </w:t>
      </w:r>
      <w:r w:rsidRPr="00443C4C">
        <w:rPr>
          <w:rFonts w:eastAsia="Times New Roman"/>
          <w:b/>
          <w:bCs/>
          <w:lang w:val="ru-RU" w:eastAsia="ru-RU"/>
        </w:rPr>
        <w:t xml:space="preserve">Начальная цена Объекта </w:t>
      </w:r>
      <w:r>
        <w:rPr>
          <w:rFonts w:eastAsia="Times New Roman"/>
          <w:b/>
          <w:bCs/>
          <w:lang w:val="ru-RU" w:eastAsia="ru-RU"/>
        </w:rPr>
        <w:t>5</w:t>
      </w:r>
      <w:r>
        <w:rPr>
          <w:rFonts w:eastAsia="Times New Roman"/>
          <w:lang w:val="ru-RU" w:eastAsia="ru-RU"/>
        </w:rPr>
        <w:t xml:space="preserve"> – 3 914 000 (Три миллиона девятьсот четырнадцать тысяч) рублей,</w:t>
      </w:r>
      <w:r w:rsidRPr="007E26A4">
        <w:rPr>
          <w:rFonts w:eastAsia="Times New Roman"/>
          <w:lang w:val="ru-RU" w:eastAsia="ru-RU"/>
        </w:rPr>
        <w:t xml:space="preserve"> НДС</w:t>
      </w:r>
      <w:r>
        <w:rPr>
          <w:color w:val="2D2D2D"/>
          <w:shd w:val="clear" w:color="auto" w:fill="FFFFFF"/>
          <w:lang w:val="ru-RU"/>
        </w:rPr>
        <w:t xml:space="preserve"> не облагается.</w:t>
      </w:r>
    </w:p>
    <w:p w14:paraId="26AC56C2" w14:textId="45782FCC" w:rsidR="00FA1C31" w:rsidRPr="002074BA" w:rsidRDefault="00FA1C31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 w:rsidRPr="00A35BDA">
        <w:rPr>
          <w:b/>
          <w:bCs/>
          <w:color w:val="2D2D2D"/>
          <w:shd w:val="clear" w:color="auto" w:fill="FFFFFF"/>
          <w:lang w:val="ru-RU"/>
        </w:rPr>
        <w:t>Минимальная цена предложения (цена отсечения)</w:t>
      </w:r>
      <w:r>
        <w:rPr>
          <w:b/>
          <w:bCs/>
          <w:color w:val="2D2D2D"/>
          <w:shd w:val="clear" w:color="auto" w:fill="FFFFFF"/>
          <w:lang w:val="ru-RU"/>
        </w:rPr>
        <w:t xml:space="preserve"> </w:t>
      </w:r>
      <w:r w:rsidR="002074BA">
        <w:rPr>
          <w:b/>
          <w:bCs/>
          <w:color w:val="2D2D2D"/>
          <w:shd w:val="clear" w:color="auto" w:fill="FFFFFF"/>
          <w:lang w:val="ru-RU"/>
        </w:rPr>
        <w:t>–</w:t>
      </w:r>
      <w:r>
        <w:rPr>
          <w:b/>
          <w:bCs/>
          <w:color w:val="2D2D2D"/>
          <w:shd w:val="clear" w:color="auto" w:fill="FFFFFF"/>
          <w:lang w:val="ru-RU"/>
        </w:rPr>
        <w:t xml:space="preserve"> </w:t>
      </w:r>
      <w:r w:rsidR="002074BA" w:rsidRPr="002074BA">
        <w:rPr>
          <w:bCs/>
          <w:color w:val="2D2D2D"/>
          <w:shd w:val="clear" w:color="auto" w:fill="FFFFFF"/>
          <w:lang w:val="ru-RU"/>
        </w:rPr>
        <w:t>2 171 500 (Два миллиона сто семьдесят одна тысяча пятьсот) рублей, в том числе:</w:t>
      </w:r>
    </w:p>
    <w:p w14:paraId="2ECE7DE7" w14:textId="7AFBE5DA" w:rsidR="002074BA" w:rsidRDefault="002074BA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Минимальная цена Объекта 1 – </w:t>
      </w:r>
      <w:r w:rsidR="00BC03E5">
        <w:rPr>
          <w:rFonts w:eastAsia="Times New Roman"/>
          <w:lang w:val="ru-RU" w:eastAsia="ru-RU"/>
        </w:rPr>
        <w:t xml:space="preserve">32 000 (Тридцать две тысячи) рублей, </w:t>
      </w:r>
      <w:r w:rsidR="00BC03E5">
        <w:rPr>
          <w:bCs/>
          <w:color w:val="2D2D2D"/>
          <w:shd w:val="clear" w:color="auto" w:fill="FFFFFF"/>
          <w:lang w:val="ru-RU"/>
        </w:rPr>
        <w:t>с учетом НДС 20%.</w:t>
      </w:r>
    </w:p>
    <w:p w14:paraId="40DEEAA2" w14:textId="0C6F959C" w:rsidR="002074BA" w:rsidRDefault="002074BA" w:rsidP="002074BA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Минимальная цена Объекта 2 – </w:t>
      </w:r>
      <w:r w:rsidR="00BC03E5">
        <w:rPr>
          <w:rFonts w:eastAsia="Times New Roman"/>
          <w:lang w:val="ru-RU" w:eastAsia="ru-RU"/>
        </w:rPr>
        <w:t xml:space="preserve">31 000 (Тридцать одна тысяча) рублей, </w:t>
      </w:r>
      <w:r w:rsidR="00BC03E5">
        <w:rPr>
          <w:bCs/>
          <w:color w:val="2D2D2D"/>
          <w:shd w:val="clear" w:color="auto" w:fill="FFFFFF"/>
          <w:lang w:val="ru-RU"/>
        </w:rPr>
        <w:t>с учетом НДС 20%.</w:t>
      </w:r>
    </w:p>
    <w:p w14:paraId="42DC2D08" w14:textId="65991871" w:rsidR="002074BA" w:rsidRDefault="002074BA" w:rsidP="002074BA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Минимальная цена Объекта 3 – </w:t>
      </w:r>
      <w:r w:rsidR="00BC03E5">
        <w:rPr>
          <w:rFonts w:eastAsia="Times New Roman"/>
          <w:lang w:val="ru-RU" w:eastAsia="ru-RU"/>
        </w:rPr>
        <w:t xml:space="preserve">44 500 (Сорок четыре тысячи пятьсот) рублей, </w:t>
      </w:r>
      <w:r w:rsidR="00BC03E5">
        <w:rPr>
          <w:bCs/>
          <w:color w:val="2D2D2D"/>
          <w:shd w:val="clear" w:color="auto" w:fill="FFFFFF"/>
          <w:lang w:val="ru-RU"/>
        </w:rPr>
        <w:t>с учетом НДС 20%.</w:t>
      </w:r>
    </w:p>
    <w:p w14:paraId="13B86021" w14:textId="29AF64A4" w:rsidR="002074BA" w:rsidRDefault="002074BA" w:rsidP="002074BA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Минимальная цена Объекта 4 – </w:t>
      </w:r>
      <w:r w:rsidR="00BC03E5">
        <w:rPr>
          <w:rFonts w:eastAsia="Times New Roman"/>
          <w:lang w:val="ru-RU" w:eastAsia="ru-RU"/>
        </w:rPr>
        <w:t xml:space="preserve">107 000 (Сто семь тысяч) рублей, </w:t>
      </w:r>
      <w:r w:rsidR="00BC03E5">
        <w:rPr>
          <w:bCs/>
          <w:color w:val="2D2D2D"/>
          <w:shd w:val="clear" w:color="auto" w:fill="FFFFFF"/>
          <w:lang w:val="ru-RU"/>
        </w:rPr>
        <w:t>с учетом НДС 20%.</w:t>
      </w:r>
    </w:p>
    <w:p w14:paraId="234C8BC3" w14:textId="3A2E97B0" w:rsidR="002074BA" w:rsidRDefault="002074BA" w:rsidP="002074BA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 xml:space="preserve">Минимальная цена Объекта 5 – </w:t>
      </w:r>
      <w:r w:rsidR="00BC03E5">
        <w:rPr>
          <w:rFonts w:eastAsia="Times New Roman"/>
          <w:lang w:val="ru-RU" w:eastAsia="ru-RU"/>
        </w:rPr>
        <w:t xml:space="preserve">1 957 000 (Один миллион девятьсот пятьдесят семь тысяч) руб., НДС не облагается.  </w:t>
      </w:r>
    </w:p>
    <w:p w14:paraId="2F11F112" w14:textId="19D5194A" w:rsidR="002074BA" w:rsidRDefault="002074BA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снижения цены первоначального предложения</w:t>
      </w:r>
      <w:r w:rsidRPr="007D1324">
        <w:rPr>
          <w:color w:val="2D2D2D"/>
          <w:shd w:val="clear" w:color="auto" w:fill="FFFFFF"/>
          <w:lang w:val="ru-RU"/>
        </w:rPr>
        <w:t xml:space="preserve"> («шаг понижения»)</w:t>
      </w:r>
      <w:r>
        <w:rPr>
          <w:color w:val="2D2D2D"/>
          <w:shd w:val="clear" w:color="auto" w:fill="FFFFFF"/>
          <w:lang w:val="ru-RU"/>
        </w:rPr>
        <w:t xml:space="preserve"> – 434 300 (Четыреста тридцать четыре тысячи триста) рублей.</w:t>
      </w:r>
    </w:p>
    <w:p w14:paraId="6C29C771" w14:textId="1774CA4B" w:rsidR="002074BA" w:rsidRPr="002074BA" w:rsidRDefault="002074BA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повышения цены («шаг аукциона»)</w:t>
      </w:r>
      <w:r>
        <w:rPr>
          <w:b/>
          <w:color w:val="2D2D2D"/>
          <w:shd w:val="clear" w:color="auto" w:fill="FFFFFF"/>
          <w:lang w:val="ru-RU"/>
        </w:rPr>
        <w:t xml:space="preserve"> – </w:t>
      </w:r>
      <w:r w:rsidRPr="002074BA">
        <w:rPr>
          <w:color w:val="2D2D2D"/>
          <w:shd w:val="clear" w:color="auto" w:fill="FFFFFF"/>
          <w:lang w:val="ru-RU"/>
        </w:rPr>
        <w:t xml:space="preserve">217 150 (Двести семнадцать тысяч сто пятьдесят) рублей. </w:t>
      </w:r>
    </w:p>
    <w:p w14:paraId="6AA34F30" w14:textId="77777777" w:rsidR="00815142" w:rsidRDefault="00815142" w:rsidP="00815142">
      <w:pPr>
        <w:ind w:firstLine="708"/>
        <w:jc w:val="both"/>
        <w:rPr>
          <w:rFonts w:eastAsia="Times New Roman"/>
          <w:bCs/>
          <w:lang w:val="ru-RU" w:eastAsia="ru-RU"/>
        </w:rPr>
      </w:pPr>
      <w:r w:rsidRPr="007E26A4">
        <w:rPr>
          <w:rFonts w:eastAsia="Times New Roman"/>
          <w:b/>
          <w:bCs/>
          <w:lang w:val="ru-RU" w:eastAsia="ru-RU"/>
        </w:rPr>
        <w:t>Размер задатка –</w:t>
      </w:r>
      <w:r>
        <w:rPr>
          <w:rFonts w:eastAsia="Times New Roman"/>
          <w:b/>
          <w:bCs/>
          <w:lang w:val="ru-RU" w:eastAsia="ru-RU"/>
        </w:rPr>
        <w:t xml:space="preserve"> 868 600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bCs/>
          <w:szCs w:val="28"/>
          <w:lang w:val="ru-RU"/>
        </w:rPr>
        <w:t>(Восемьсот шестьдесят восемь тысяч шестьсот</w:t>
      </w:r>
      <w:r w:rsidRPr="007E26A4">
        <w:rPr>
          <w:bCs/>
          <w:szCs w:val="28"/>
          <w:lang w:val="ru-RU"/>
        </w:rPr>
        <w:t>) рубл</w:t>
      </w:r>
      <w:r>
        <w:rPr>
          <w:bCs/>
          <w:szCs w:val="28"/>
          <w:lang w:val="ru-RU"/>
        </w:rPr>
        <w:t xml:space="preserve">ей </w:t>
      </w:r>
      <w:r w:rsidRPr="007E26A4">
        <w:rPr>
          <w:rFonts w:eastAsia="Times New Roman"/>
          <w:bCs/>
          <w:lang w:val="ru-RU" w:eastAsia="ru-RU"/>
        </w:rPr>
        <w:t>без НДС.</w:t>
      </w:r>
    </w:p>
    <w:p w14:paraId="1621C818" w14:textId="77777777" w:rsidR="00815142" w:rsidRDefault="00815142" w:rsidP="00815142">
      <w:pPr>
        <w:jc w:val="both"/>
        <w:rPr>
          <w:rFonts w:eastAsia="Times New Roman"/>
          <w:bCs/>
          <w:lang w:val="ru-RU" w:eastAsia="ru-RU"/>
        </w:rPr>
      </w:pPr>
    </w:p>
    <w:p w14:paraId="287E16CD" w14:textId="77777777" w:rsidR="00BC03E5" w:rsidRDefault="00BC03E5" w:rsidP="00815142">
      <w:pPr>
        <w:jc w:val="both"/>
        <w:rPr>
          <w:rFonts w:eastAsia="Times New Roman"/>
          <w:bCs/>
          <w:lang w:val="ru-RU" w:eastAsia="ru-RU"/>
        </w:rPr>
      </w:pPr>
    </w:p>
    <w:p w14:paraId="29060A86" w14:textId="77777777" w:rsidR="00815142" w:rsidRDefault="00815142" w:rsidP="00815142">
      <w:pPr>
        <w:ind w:firstLine="708"/>
        <w:jc w:val="both"/>
        <w:rPr>
          <w:rFonts w:eastAsia="Times New Roman"/>
          <w:b/>
          <w:bCs/>
          <w:lang w:val="ru-RU" w:eastAsia="ru-RU"/>
        </w:rPr>
      </w:pPr>
      <w:r w:rsidRPr="002A4816">
        <w:rPr>
          <w:rFonts w:eastAsia="Times New Roman"/>
          <w:b/>
          <w:bCs/>
          <w:lang w:val="ru-RU" w:eastAsia="ru-RU"/>
        </w:rPr>
        <w:t xml:space="preserve">                </w:t>
      </w:r>
      <w:r>
        <w:rPr>
          <w:rFonts w:eastAsia="Times New Roman"/>
          <w:b/>
          <w:bCs/>
          <w:lang w:val="ru-RU" w:eastAsia="ru-RU"/>
        </w:rPr>
        <w:t xml:space="preserve">                                </w:t>
      </w:r>
      <w:r w:rsidRPr="000E6F55">
        <w:rPr>
          <w:rFonts w:eastAsia="Times New Roman"/>
          <w:b/>
          <w:bCs/>
          <w:lang w:val="ru-RU" w:eastAsia="ru-RU"/>
        </w:rPr>
        <w:t>Лот</w:t>
      </w:r>
      <w:r>
        <w:rPr>
          <w:rFonts w:eastAsia="Times New Roman"/>
          <w:b/>
          <w:bCs/>
          <w:lang w:val="ru-RU" w:eastAsia="ru-RU"/>
        </w:rPr>
        <w:t xml:space="preserve"> </w:t>
      </w:r>
      <w:r w:rsidRPr="000E6F55">
        <w:rPr>
          <w:rFonts w:eastAsia="Times New Roman"/>
          <w:b/>
          <w:bCs/>
          <w:lang w:val="ru-RU" w:eastAsia="ru-RU"/>
        </w:rPr>
        <w:t>№4.</w:t>
      </w:r>
      <w:r w:rsidRPr="002A4816">
        <w:rPr>
          <w:rFonts w:eastAsia="Times New Roman"/>
          <w:b/>
          <w:bCs/>
          <w:lang w:val="ru-RU" w:eastAsia="ru-RU"/>
        </w:rPr>
        <w:t xml:space="preserve"> </w:t>
      </w:r>
    </w:p>
    <w:p w14:paraId="67CE8D4B" w14:textId="77777777" w:rsidR="00815142" w:rsidRPr="00443C4C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 w:rsidRPr="0080563A">
        <w:rPr>
          <w:bCs/>
          <w:color w:val="2D2D2D"/>
          <w:shd w:val="clear" w:color="auto" w:fill="FFFFFF"/>
          <w:lang w:val="ru-RU"/>
        </w:rPr>
        <w:t xml:space="preserve">          </w:t>
      </w:r>
      <w:r w:rsidRPr="00443C4C">
        <w:rPr>
          <w:bCs/>
          <w:color w:val="2D2D2D"/>
          <w:shd w:val="clear" w:color="auto" w:fill="FFFFFF"/>
          <w:lang w:val="ru-RU"/>
        </w:rPr>
        <w:t xml:space="preserve">Объект 1: Нежилое здание </w:t>
      </w:r>
      <w:r w:rsidRPr="0080563A">
        <w:rPr>
          <w:bCs/>
          <w:color w:val="2D2D2D"/>
          <w:shd w:val="clear" w:color="auto" w:fill="FFFFFF"/>
          <w:lang w:val="ru-RU"/>
        </w:rPr>
        <w:t>(</w:t>
      </w:r>
      <w:r>
        <w:rPr>
          <w:bCs/>
          <w:color w:val="2D2D2D"/>
          <w:shd w:val="clear" w:color="auto" w:fill="FFFFFF"/>
          <w:lang w:val="ru-RU"/>
        </w:rPr>
        <w:t>корпус №</w:t>
      </w:r>
      <w:r w:rsidRPr="0080563A">
        <w:rPr>
          <w:bCs/>
          <w:color w:val="2D2D2D"/>
          <w:shd w:val="clear" w:color="auto" w:fill="FFFFFF"/>
          <w:lang w:val="ru-RU"/>
        </w:rPr>
        <w:t xml:space="preserve">1) </w:t>
      </w:r>
      <w:r w:rsidRPr="00443C4C">
        <w:rPr>
          <w:bCs/>
          <w:color w:val="2D2D2D"/>
          <w:shd w:val="clear" w:color="auto" w:fill="FFFFFF"/>
          <w:lang w:val="ru-RU"/>
        </w:rPr>
        <w:t xml:space="preserve">общей площадью </w:t>
      </w:r>
      <w:r>
        <w:rPr>
          <w:bCs/>
          <w:color w:val="2D2D2D"/>
          <w:shd w:val="clear" w:color="auto" w:fill="FFFFFF"/>
          <w:lang w:val="ru-RU"/>
        </w:rPr>
        <w:t>6335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этажность: </w:t>
      </w:r>
      <w:r>
        <w:rPr>
          <w:bCs/>
          <w:color w:val="2D2D2D"/>
          <w:shd w:val="clear" w:color="auto" w:fill="FFFFFF"/>
          <w:lang w:val="ru-RU"/>
        </w:rPr>
        <w:t>4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</w:t>
      </w:r>
      <w:r>
        <w:rPr>
          <w:bCs/>
          <w:color w:val="2D2D2D"/>
          <w:shd w:val="clear" w:color="auto" w:fill="FFFFFF"/>
          <w:lang w:val="ru-RU"/>
        </w:rPr>
        <w:t>09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0030005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51</w:t>
      </w:r>
      <w:r w:rsidRPr="00443C4C">
        <w:rPr>
          <w:bCs/>
          <w:color w:val="2D2D2D"/>
          <w:shd w:val="clear" w:color="auto" w:fill="FFFFFF"/>
          <w:lang w:val="ru-RU"/>
        </w:rPr>
        <w:t xml:space="preserve">, расположенное по адресу: </w:t>
      </w:r>
      <w:r>
        <w:rPr>
          <w:bCs/>
          <w:color w:val="2D2D2D"/>
          <w:shd w:val="clear" w:color="auto" w:fill="FFFFFF"/>
          <w:lang w:val="ru-RU"/>
        </w:rPr>
        <w:t>Нижегородская обл.</w:t>
      </w:r>
      <w:r w:rsidRPr="00443C4C">
        <w:rPr>
          <w:bCs/>
          <w:color w:val="2D2D2D"/>
          <w:shd w:val="clear" w:color="auto" w:fill="FFFFFF"/>
          <w:lang w:val="ru-RU"/>
        </w:rPr>
        <w:t xml:space="preserve">, </w:t>
      </w:r>
      <w:r>
        <w:rPr>
          <w:bCs/>
          <w:color w:val="2D2D2D"/>
          <w:shd w:val="clear" w:color="auto" w:fill="FFFFFF"/>
          <w:lang w:val="ru-RU"/>
        </w:rPr>
        <w:t>Краснобаковский</w:t>
      </w:r>
      <w:r w:rsidRPr="00443C4C">
        <w:rPr>
          <w:bCs/>
          <w:color w:val="2D2D2D"/>
          <w:shd w:val="clear" w:color="auto" w:fill="FFFFFF"/>
          <w:lang w:val="ru-RU"/>
        </w:rPr>
        <w:t xml:space="preserve"> район, </w:t>
      </w:r>
      <w:r>
        <w:rPr>
          <w:bCs/>
          <w:color w:val="2D2D2D"/>
          <w:shd w:val="clear" w:color="auto" w:fill="FFFFFF"/>
          <w:lang w:val="ru-RU"/>
        </w:rPr>
        <w:t>п. Лесной курорт,</w:t>
      </w:r>
      <w:r w:rsidRPr="00443C4C">
        <w:rPr>
          <w:bCs/>
          <w:color w:val="2D2D2D"/>
          <w:shd w:val="clear" w:color="auto" w:fill="FFFFFF"/>
          <w:lang w:val="ru-RU"/>
        </w:rPr>
        <w:t xml:space="preserve"> д.1.</w:t>
      </w:r>
    </w:p>
    <w:p w14:paraId="7A0F758C" w14:textId="77777777" w:rsidR="00815142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  <w:r w:rsidRPr="00443C4C">
        <w:rPr>
          <w:bCs/>
          <w:color w:val="2D2D2D"/>
          <w:shd w:val="clear" w:color="auto" w:fill="FFFFFF"/>
          <w:lang w:val="ru-RU"/>
        </w:rPr>
        <w:t xml:space="preserve">          Объект 2: Земельный участок общей площадью </w:t>
      </w:r>
      <w:r>
        <w:rPr>
          <w:bCs/>
          <w:color w:val="2D2D2D"/>
          <w:shd w:val="clear" w:color="auto" w:fill="FFFFFF"/>
          <w:lang w:val="ru-RU"/>
        </w:rPr>
        <w:t>2 630</w:t>
      </w:r>
      <w:r w:rsidRPr="00443C4C">
        <w:rPr>
          <w:bCs/>
          <w:color w:val="2D2D2D"/>
          <w:shd w:val="clear" w:color="auto" w:fill="FFFFFF"/>
          <w:lang w:val="ru-RU"/>
        </w:rPr>
        <w:t xml:space="preserve"> +/-</w:t>
      </w:r>
      <w:r>
        <w:rPr>
          <w:bCs/>
          <w:color w:val="2D2D2D"/>
          <w:shd w:val="clear" w:color="auto" w:fill="FFFFFF"/>
          <w:lang w:val="ru-RU"/>
        </w:rPr>
        <w:t xml:space="preserve"> 36</w:t>
      </w:r>
      <w:r w:rsidRPr="00443C4C">
        <w:rPr>
          <w:bCs/>
          <w:color w:val="2D2D2D"/>
          <w:shd w:val="clear" w:color="auto" w:fill="FFFFFF"/>
          <w:lang w:val="ru-RU"/>
        </w:rPr>
        <w:t xml:space="preserve"> </w:t>
      </w:r>
      <w:proofErr w:type="spellStart"/>
      <w:r w:rsidRPr="00443C4C">
        <w:rPr>
          <w:bCs/>
          <w:color w:val="2D2D2D"/>
          <w:shd w:val="clear" w:color="auto" w:fill="FFFFFF"/>
          <w:lang w:val="ru-RU"/>
        </w:rPr>
        <w:t>кв.м</w:t>
      </w:r>
      <w:proofErr w:type="spellEnd"/>
      <w:r w:rsidRPr="00443C4C">
        <w:rPr>
          <w:bCs/>
          <w:color w:val="2D2D2D"/>
          <w:shd w:val="clear" w:color="auto" w:fill="FFFFFF"/>
          <w:lang w:val="ru-RU"/>
        </w:rPr>
        <w:t xml:space="preserve">., категория земель: земли населенных пунктов; вид разрешенного использования: </w:t>
      </w:r>
      <w:r>
        <w:rPr>
          <w:bCs/>
          <w:color w:val="2D2D2D"/>
          <w:shd w:val="clear" w:color="auto" w:fill="FFFFFF"/>
          <w:lang w:val="ru-RU"/>
        </w:rPr>
        <w:t>для оздоровительных целей</w:t>
      </w:r>
      <w:r w:rsidRPr="00443C4C">
        <w:rPr>
          <w:bCs/>
          <w:color w:val="2D2D2D"/>
          <w:shd w:val="clear" w:color="auto" w:fill="FFFFFF"/>
          <w:lang w:val="ru-RU"/>
        </w:rPr>
        <w:t>; кадастровый №52:</w:t>
      </w:r>
      <w:r>
        <w:rPr>
          <w:bCs/>
          <w:color w:val="2D2D2D"/>
          <w:shd w:val="clear" w:color="auto" w:fill="FFFFFF"/>
          <w:lang w:val="ru-RU"/>
        </w:rPr>
        <w:t>09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0030005</w:t>
      </w:r>
      <w:r w:rsidRPr="00443C4C">
        <w:rPr>
          <w:bCs/>
          <w:color w:val="2D2D2D"/>
          <w:shd w:val="clear" w:color="auto" w:fill="FFFFFF"/>
          <w:lang w:val="ru-RU"/>
        </w:rPr>
        <w:t>:</w:t>
      </w:r>
      <w:r>
        <w:rPr>
          <w:bCs/>
          <w:color w:val="2D2D2D"/>
          <w:shd w:val="clear" w:color="auto" w:fill="FFFFFF"/>
          <w:lang w:val="ru-RU"/>
        </w:rPr>
        <w:t>166</w:t>
      </w:r>
      <w:r w:rsidRPr="00443C4C">
        <w:rPr>
          <w:bCs/>
          <w:color w:val="2D2D2D"/>
          <w:shd w:val="clear" w:color="auto" w:fill="FFFFFF"/>
          <w:lang w:val="ru-RU"/>
        </w:rPr>
        <w:t>,</w:t>
      </w:r>
      <w:r>
        <w:rPr>
          <w:bCs/>
          <w:color w:val="2D2D2D"/>
          <w:shd w:val="clear" w:color="auto" w:fill="FFFFFF"/>
          <w:lang w:val="ru-RU"/>
        </w:rPr>
        <w:t xml:space="preserve"> </w:t>
      </w:r>
      <w:r w:rsidRPr="00443C4C">
        <w:rPr>
          <w:bCs/>
          <w:color w:val="2D2D2D"/>
          <w:shd w:val="clear" w:color="auto" w:fill="FFFFFF"/>
          <w:lang w:val="ru-RU"/>
        </w:rPr>
        <w:t xml:space="preserve">расположенный по адресу: </w:t>
      </w:r>
      <w:r>
        <w:rPr>
          <w:bCs/>
          <w:color w:val="2D2D2D"/>
          <w:shd w:val="clear" w:color="auto" w:fill="FFFFFF"/>
          <w:lang w:val="ru-RU"/>
        </w:rPr>
        <w:t>Нижегородская обл.</w:t>
      </w:r>
      <w:r w:rsidRPr="00443C4C">
        <w:rPr>
          <w:bCs/>
          <w:color w:val="2D2D2D"/>
          <w:shd w:val="clear" w:color="auto" w:fill="FFFFFF"/>
          <w:lang w:val="ru-RU"/>
        </w:rPr>
        <w:t xml:space="preserve">, </w:t>
      </w:r>
      <w:r>
        <w:rPr>
          <w:bCs/>
          <w:color w:val="2D2D2D"/>
          <w:shd w:val="clear" w:color="auto" w:fill="FFFFFF"/>
          <w:lang w:val="ru-RU"/>
        </w:rPr>
        <w:t>Краснобаковский</w:t>
      </w:r>
      <w:r w:rsidRPr="00443C4C">
        <w:rPr>
          <w:bCs/>
          <w:color w:val="2D2D2D"/>
          <w:shd w:val="clear" w:color="auto" w:fill="FFFFFF"/>
          <w:lang w:val="ru-RU"/>
        </w:rPr>
        <w:t xml:space="preserve"> район, </w:t>
      </w:r>
      <w:r>
        <w:rPr>
          <w:bCs/>
          <w:color w:val="2D2D2D"/>
          <w:shd w:val="clear" w:color="auto" w:fill="FFFFFF"/>
          <w:lang w:val="ru-RU"/>
        </w:rPr>
        <w:t>п. Лесной курорт.</w:t>
      </w:r>
    </w:p>
    <w:p w14:paraId="3E1D6D00" w14:textId="77777777" w:rsidR="00815142" w:rsidRPr="00443C4C" w:rsidRDefault="00815142" w:rsidP="00815142">
      <w:pPr>
        <w:jc w:val="both"/>
        <w:rPr>
          <w:bCs/>
          <w:color w:val="2D2D2D"/>
          <w:shd w:val="clear" w:color="auto" w:fill="FFFFFF"/>
          <w:lang w:val="ru-RU"/>
        </w:rPr>
      </w:pPr>
    </w:p>
    <w:p w14:paraId="09EB7DA2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>
        <w:rPr>
          <w:rFonts w:eastAsia="Times New Roman"/>
          <w:b/>
          <w:bCs/>
          <w:lang w:val="ru-RU" w:eastAsia="ru-RU"/>
        </w:rPr>
        <w:t>Начальная цена Лота №</w:t>
      </w:r>
      <w:r w:rsidRPr="0080563A">
        <w:rPr>
          <w:rFonts w:eastAsia="Times New Roman"/>
          <w:b/>
          <w:bCs/>
          <w:lang w:val="ru-RU" w:eastAsia="ru-RU"/>
        </w:rPr>
        <w:t>4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rFonts w:eastAsia="Times New Roman"/>
          <w:b/>
          <w:bCs/>
          <w:lang w:val="ru-RU" w:eastAsia="ru-RU"/>
        </w:rPr>
        <w:t>–</w:t>
      </w:r>
      <w:r w:rsidRPr="007E26A4">
        <w:rPr>
          <w:rFonts w:eastAsia="Times New Roman"/>
          <w:b/>
          <w:bCs/>
          <w:lang w:val="ru-RU" w:eastAsia="ru-RU"/>
        </w:rPr>
        <w:t xml:space="preserve"> </w:t>
      </w:r>
      <w:r>
        <w:rPr>
          <w:bCs/>
          <w:iCs/>
          <w:lang w:val="ru-RU"/>
        </w:rPr>
        <w:t>27 850 000</w:t>
      </w:r>
      <w:r w:rsidRPr="007E26A4">
        <w:rPr>
          <w:bCs/>
          <w:iCs/>
          <w:lang w:val="ru-RU"/>
        </w:rPr>
        <w:t xml:space="preserve"> (</w:t>
      </w:r>
      <w:r>
        <w:rPr>
          <w:bCs/>
          <w:iCs/>
          <w:lang w:val="ru-RU"/>
        </w:rPr>
        <w:t>Двадцать семь миллионов восемьсот пятьдесят тысяч) рублей, в том числе:</w:t>
      </w:r>
    </w:p>
    <w:p w14:paraId="2A3F6128" w14:textId="77777777" w:rsidR="00815142" w:rsidRPr="00166600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443C4C">
        <w:rPr>
          <w:rFonts w:eastAsia="Times New Roman"/>
          <w:b/>
          <w:bCs/>
          <w:lang w:val="ru-RU" w:eastAsia="ru-RU"/>
        </w:rPr>
        <w:t>Начальная цена Объекта 1</w:t>
      </w:r>
      <w:r>
        <w:rPr>
          <w:rFonts w:eastAsia="Times New Roman"/>
          <w:lang w:val="ru-RU" w:eastAsia="ru-RU"/>
        </w:rPr>
        <w:t xml:space="preserve"> – 26 805 000 (Двадцать шесть миллионов восемьсот пять тысяч) рублей </w:t>
      </w:r>
      <w:r w:rsidRPr="007E26A4">
        <w:rPr>
          <w:rFonts w:eastAsia="Times New Roman"/>
          <w:lang w:val="ru-RU" w:eastAsia="ru-RU"/>
        </w:rPr>
        <w:t>с учетом НДС</w:t>
      </w:r>
      <w:r>
        <w:rPr>
          <w:color w:val="2D2D2D"/>
          <w:shd w:val="clear" w:color="auto" w:fill="FFFFFF"/>
          <w:lang w:val="ru-RU"/>
        </w:rPr>
        <w:t xml:space="preserve"> 20%.</w:t>
      </w:r>
    </w:p>
    <w:p w14:paraId="5C7F02F0" w14:textId="77777777" w:rsidR="00815142" w:rsidRDefault="00815142" w:rsidP="00815142">
      <w:pPr>
        <w:spacing w:line="259" w:lineRule="auto"/>
        <w:ind w:firstLine="708"/>
        <w:jc w:val="both"/>
        <w:rPr>
          <w:rFonts w:eastAsia="Times New Roman"/>
          <w:lang w:val="ru-RU" w:eastAsia="ru-RU"/>
        </w:rPr>
      </w:pPr>
      <w:r w:rsidRPr="00443C4C">
        <w:rPr>
          <w:rFonts w:eastAsia="Times New Roman"/>
          <w:b/>
          <w:bCs/>
          <w:lang w:val="ru-RU" w:eastAsia="ru-RU"/>
        </w:rPr>
        <w:t>Начальная цена Объекта 2</w:t>
      </w:r>
      <w:r>
        <w:rPr>
          <w:rFonts w:eastAsia="Times New Roman"/>
          <w:lang w:val="ru-RU" w:eastAsia="ru-RU"/>
        </w:rPr>
        <w:t xml:space="preserve"> – 1 045 000 (Один миллион сорок пять тысяч) рублей, НДС не облагается.  </w:t>
      </w:r>
    </w:p>
    <w:p w14:paraId="0AFEE7D1" w14:textId="413B0103" w:rsidR="002074BA" w:rsidRPr="002074BA" w:rsidRDefault="002074BA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 w:rsidRPr="00A35BDA">
        <w:rPr>
          <w:b/>
          <w:bCs/>
          <w:color w:val="2D2D2D"/>
          <w:shd w:val="clear" w:color="auto" w:fill="FFFFFF"/>
          <w:lang w:val="ru-RU"/>
        </w:rPr>
        <w:t>Минимальная цена предложения (цена отсечения)</w:t>
      </w:r>
      <w:r>
        <w:rPr>
          <w:b/>
          <w:bCs/>
          <w:color w:val="2D2D2D"/>
          <w:shd w:val="clear" w:color="auto" w:fill="FFFFFF"/>
          <w:lang w:val="ru-RU"/>
        </w:rPr>
        <w:t xml:space="preserve"> – </w:t>
      </w:r>
      <w:r w:rsidRPr="002074BA">
        <w:rPr>
          <w:bCs/>
          <w:color w:val="2D2D2D"/>
          <w:shd w:val="clear" w:color="auto" w:fill="FFFFFF"/>
          <w:lang w:val="ru-RU"/>
        </w:rPr>
        <w:t>13 925 000 (Тринадцать миллионов девятьсот двадцать пять тысяч) рублей, в том числе:</w:t>
      </w:r>
    </w:p>
    <w:p w14:paraId="0FA295DA" w14:textId="1CE930DC" w:rsidR="002074BA" w:rsidRPr="00BC03E5" w:rsidRDefault="002074BA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>
        <w:rPr>
          <w:b/>
          <w:bCs/>
          <w:color w:val="2D2D2D"/>
          <w:shd w:val="clear" w:color="auto" w:fill="FFFFFF"/>
          <w:lang w:val="ru-RU"/>
        </w:rPr>
        <w:t xml:space="preserve">Минимальная цена Объекта 1 – </w:t>
      </w:r>
      <w:r w:rsidR="00BC03E5" w:rsidRPr="00BC03E5">
        <w:rPr>
          <w:bCs/>
          <w:color w:val="2D2D2D"/>
          <w:shd w:val="clear" w:color="auto" w:fill="FFFFFF"/>
          <w:lang w:val="ru-RU"/>
        </w:rPr>
        <w:t xml:space="preserve">13 402 500 (Тринадцать миллионов четыреста две тысячи пятьсот) руб., включая НДС 20%. </w:t>
      </w:r>
    </w:p>
    <w:p w14:paraId="6AE134FB" w14:textId="1D810F74" w:rsidR="002074BA" w:rsidRPr="00BC03E5" w:rsidRDefault="002074BA" w:rsidP="00815142">
      <w:pPr>
        <w:spacing w:line="259" w:lineRule="auto"/>
        <w:ind w:firstLine="708"/>
        <w:jc w:val="both"/>
        <w:rPr>
          <w:bCs/>
          <w:color w:val="2D2D2D"/>
          <w:shd w:val="clear" w:color="auto" w:fill="FFFFFF"/>
          <w:lang w:val="ru-RU"/>
        </w:rPr>
      </w:pPr>
      <w:r>
        <w:rPr>
          <w:b/>
          <w:bCs/>
          <w:color w:val="2D2D2D"/>
          <w:shd w:val="clear" w:color="auto" w:fill="FFFFFF"/>
          <w:lang w:val="ru-RU"/>
        </w:rPr>
        <w:t xml:space="preserve">Минимальная цена Объекта 2 – </w:t>
      </w:r>
      <w:r w:rsidR="00BC03E5" w:rsidRPr="00BC03E5">
        <w:rPr>
          <w:bCs/>
          <w:color w:val="2D2D2D"/>
          <w:shd w:val="clear" w:color="auto" w:fill="FFFFFF"/>
          <w:lang w:val="ru-RU"/>
        </w:rPr>
        <w:t xml:space="preserve">522 500 (Пятьсот двадцать две тысячи пятьсот) руб., НДС не облагается. </w:t>
      </w:r>
    </w:p>
    <w:p w14:paraId="54DED4D4" w14:textId="3ED20694" w:rsidR="002074BA" w:rsidRDefault="002074BA" w:rsidP="00815142">
      <w:pPr>
        <w:spacing w:line="259" w:lineRule="auto"/>
        <w:ind w:firstLine="708"/>
        <w:jc w:val="both"/>
        <w:rPr>
          <w:color w:val="2D2D2D"/>
          <w:shd w:val="clear" w:color="auto" w:fill="FFFFFF"/>
          <w:lang w:val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снижения цены первоначального предложения</w:t>
      </w:r>
      <w:r w:rsidRPr="007D1324">
        <w:rPr>
          <w:color w:val="2D2D2D"/>
          <w:shd w:val="clear" w:color="auto" w:fill="FFFFFF"/>
          <w:lang w:val="ru-RU"/>
        </w:rPr>
        <w:t xml:space="preserve"> («шаг понижения»)</w:t>
      </w:r>
      <w:r>
        <w:rPr>
          <w:color w:val="2D2D2D"/>
          <w:shd w:val="clear" w:color="auto" w:fill="FFFFFF"/>
          <w:lang w:val="ru-RU"/>
        </w:rPr>
        <w:t xml:space="preserve"> – 2 785 000 (Два миллиона семьсот восемьдесят пять тысяч</w:t>
      </w:r>
      <w:r w:rsidR="00113457">
        <w:rPr>
          <w:color w:val="2D2D2D"/>
          <w:shd w:val="clear" w:color="auto" w:fill="FFFFFF"/>
          <w:lang w:val="ru-RU"/>
        </w:rPr>
        <w:t>) рублей.</w:t>
      </w:r>
    </w:p>
    <w:p w14:paraId="18E90784" w14:textId="3D392022" w:rsidR="00113457" w:rsidRPr="00113457" w:rsidRDefault="00113457" w:rsidP="00815142">
      <w:pPr>
        <w:spacing w:line="259" w:lineRule="auto"/>
        <w:ind w:firstLine="708"/>
        <w:jc w:val="both"/>
        <w:rPr>
          <w:rFonts w:eastAsia="Times New Roman"/>
          <w:bCs/>
          <w:lang w:val="ru-RU"/>
        </w:rPr>
      </w:pPr>
      <w:r w:rsidRPr="00FA1C31">
        <w:rPr>
          <w:b/>
          <w:color w:val="2D2D2D"/>
          <w:shd w:val="clear" w:color="auto" w:fill="FFFFFF"/>
          <w:lang w:val="ru-RU"/>
        </w:rPr>
        <w:t>Величина повышения цены («шаг аукциона»)</w:t>
      </w:r>
      <w:r>
        <w:rPr>
          <w:b/>
          <w:color w:val="2D2D2D"/>
          <w:shd w:val="clear" w:color="auto" w:fill="FFFFFF"/>
          <w:lang w:val="ru-RU"/>
        </w:rPr>
        <w:t xml:space="preserve"> – </w:t>
      </w:r>
      <w:r w:rsidRPr="00113457">
        <w:rPr>
          <w:color w:val="2D2D2D"/>
          <w:shd w:val="clear" w:color="auto" w:fill="FFFFFF"/>
          <w:lang w:val="ru-RU"/>
        </w:rPr>
        <w:t xml:space="preserve">1 392 500 (Один миллион триста девяносто две тысячи пятьсот) рублей. </w:t>
      </w:r>
    </w:p>
    <w:p w14:paraId="1D9AB65D" w14:textId="77C32C5A" w:rsidR="00815142" w:rsidRPr="00EC4C05" w:rsidRDefault="00815142" w:rsidP="00815142">
      <w:pPr>
        <w:ind w:firstLine="708"/>
        <w:jc w:val="both"/>
        <w:rPr>
          <w:rFonts w:eastAsia="Times New Roman"/>
          <w:bCs/>
          <w:lang w:val="ru-RU" w:eastAsia="ru-RU"/>
        </w:rPr>
      </w:pPr>
      <w:r w:rsidRPr="007E26A4">
        <w:rPr>
          <w:rFonts w:eastAsia="Times New Roman"/>
          <w:b/>
          <w:bCs/>
          <w:lang w:val="ru-RU" w:eastAsia="ru-RU"/>
        </w:rPr>
        <w:t xml:space="preserve">Размер задатка – </w:t>
      </w:r>
      <w:r>
        <w:rPr>
          <w:bCs/>
          <w:szCs w:val="28"/>
          <w:lang w:val="ru-RU"/>
        </w:rPr>
        <w:t>5 570 000 (Пять миллионов пятьсот семьдесят тысяч</w:t>
      </w:r>
      <w:r w:rsidRPr="007E26A4">
        <w:rPr>
          <w:bCs/>
          <w:szCs w:val="28"/>
          <w:lang w:val="ru-RU"/>
        </w:rPr>
        <w:t xml:space="preserve">) рублей </w:t>
      </w:r>
      <w:r w:rsidRPr="007E26A4">
        <w:rPr>
          <w:rFonts w:eastAsia="Times New Roman"/>
          <w:bCs/>
          <w:lang w:val="ru-RU" w:eastAsia="ru-RU"/>
        </w:rPr>
        <w:t>без НДС</w:t>
      </w:r>
      <w:bookmarkEnd w:id="0"/>
      <w:r w:rsidRPr="007E26A4">
        <w:rPr>
          <w:rFonts w:eastAsia="Times New Roman"/>
          <w:bCs/>
          <w:lang w:val="ru-RU" w:eastAsia="ru-RU"/>
        </w:rPr>
        <w:t>.</w:t>
      </w:r>
      <w:r>
        <w:rPr>
          <w:rFonts w:eastAsia="Times New Roman"/>
          <w:bCs/>
          <w:lang w:val="ru-RU" w:eastAsia="ru-RU"/>
        </w:rPr>
        <w:t xml:space="preserve">                                                                     </w:t>
      </w:r>
    </w:p>
    <w:p w14:paraId="14AEDE52" w14:textId="41A0BE65" w:rsidR="00CD3C43" w:rsidRPr="00CF7EBE" w:rsidRDefault="00815142" w:rsidP="00CF7EBE">
      <w:pPr>
        <w:ind w:firstLine="708"/>
        <w:jc w:val="both"/>
        <w:rPr>
          <w:rFonts w:eastAsia="Times New Roman"/>
          <w:b/>
          <w:bCs/>
          <w:lang w:val="ru-RU" w:eastAsia="ru-RU"/>
        </w:rPr>
      </w:pPr>
      <w:r>
        <w:rPr>
          <w:rFonts w:eastAsia="Times New Roman"/>
          <w:bCs/>
          <w:lang w:val="ru-RU" w:eastAsia="ru-RU"/>
        </w:rPr>
        <w:t xml:space="preserve">                                                                               </w:t>
      </w:r>
      <w:r w:rsidR="00CD3C43">
        <w:rPr>
          <w:rFonts w:eastAsia="Times New Roman"/>
          <w:bCs/>
          <w:lang w:val="ru-RU" w:eastAsia="ru-RU"/>
        </w:rPr>
        <w:t xml:space="preserve">                                                                                                </w:t>
      </w:r>
    </w:p>
    <w:p w14:paraId="78DD37C3" w14:textId="4DE74AE8" w:rsidR="006A429D" w:rsidRDefault="00CD3C43" w:rsidP="00CF7EBE">
      <w:pPr>
        <w:jc w:val="both"/>
        <w:rPr>
          <w:rFonts w:eastAsia="Times New Roman"/>
          <w:bCs/>
          <w:lang w:val="ru-RU"/>
        </w:rPr>
      </w:pPr>
      <w:r>
        <w:rPr>
          <w:rFonts w:eastAsia="Times New Roman"/>
          <w:bCs/>
          <w:lang w:val="ru-RU" w:eastAsia="ru-RU"/>
        </w:rPr>
        <w:t xml:space="preserve">                                                  </w:t>
      </w:r>
      <w:bookmarkEnd w:id="1"/>
      <w:r w:rsidR="007D1324">
        <w:rPr>
          <w:rFonts w:eastAsia="Times New Roman"/>
          <w:bCs/>
          <w:lang w:val="ru-RU"/>
        </w:rPr>
        <w:t xml:space="preserve">                                   </w:t>
      </w:r>
      <w:r w:rsidR="0065157D">
        <w:rPr>
          <w:rFonts w:eastAsia="Times New Roman"/>
          <w:bCs/>
          <w:lang w:val="ru-RU"/>
        </w:rPr>
        <w:t xml:space="preserve">       </w:t>
      </w:r>
      <w:r w:rsidR="00B802EA" w:rsidRPr="00A34EDA">
        <w:rPr>
          <w:color w:val="2D2D2D"/>
          <w:shd w:val="clear" w:color="auto" w:fill="FFFFFF"/>
          <w:lang w:val="ru-RU"/>
        </w:rPr>
        <w:t xml:space="preserve"> </w:t>
      </w:r>
      <w:r w:rsidR="00B802EA">
        <w:rPr>
          <w:color w:val="2D2D2D"/>
          <w:shd w:val="clear" w:color="auto" w:fill="FFFFFF"/>
          <w:lang w:val="ru-RU"/>
        </w:rPr>
        <w:t xml:space="preserve">  </w:t>
      </w:r>
      <w:r w:rsidR="00B802EA">
        <w:rPr>
          <w:rFonts w:eastAsia="Times New Roman"/>
          <w:bCs/>
          <w:lang w:val="ru-RU"/>
        </w:rPr>
        <w:t xml:space="preserve">                                         </w:t>
      </w:r>
      <w:r w:rsidR="0065157D">
        <w:rPr>
          <w:rFonts w:eastAsia="Times New Roman"/>
          <w:bCs/>
          <w:lang w:val="ru-RU"/>
        </w:rPr>
        <w:t xml:space="preserve">          </w:t>
      </w:r>
      <w:r w:rsidR="00B802EA" w:rsidRPr="00A34EDA">
        <w:rPr>
          <w:color w:val="2D2D2D"/>
          <w:shd w:val="clear" w:color="auto" w:fill="FFFFFF"/>
          <w:lang w:val="ru-RU"/>
        </w:rPr>
        <w:t xml:space="preserve">                                                   </w:t>
      </w:r>
      <w:r w:rsidR="0065157D" w:rsidRPr="00A34EDA">
        <w:rPr>
          <w:color w:val="2D2D2D"/>
          <w:shd w:val="clear" w:color="auto" w:fill="FFFFFF"/>
          <w:lang w:val="ru-RU"/>
        </w:rPr>
        <w:t xml:space="preserve">        </w:t>
      </w:r>
      <w:r w:rsidR="00E038C6">
        <w:rPr>
          <w:rFonts w:eastAsia="Times New Roman"/>
          <w:bCs/>
          <w:lang w:val="ru-RU"/>
        </w:rPr>
        <w:t xml:space="preserve">       </w:t>
      </w:r>
      <w:r w:rsidR="006A429D">
        <w:rPr>
          <w:rFonts w:eastAsia="Times New Roman"/>
          <w:bCs/>
          <w:lang w:val="ru-RU"/>
        </w:rPr>
        <w:t xml:space="preserve">  </w:t>
      </w:r>
    </w:p>
    <w:p w14:paraId="0160D164" w14:textId="77777777" w:rsidR="000E5C32" w:rsidRDefault="000E5C32" w:rsidP="000E5C32">
      <w:pPr>
        <w:jc w:val="both"/>
        <w:rPr>
          <w:b/>
          <w:color w:val="2D2D2D"/>
          <w:shd w:val="clear" w:color="auto" w:fill="FFFFFF"/>
          <w:lang w:val="ru-RU"/>
        </w:rPr>
      </w:pPr>
      <w:r>
        <w:rPr>
          <w:b/>
          <w:lang w:val="ru-RU"/>
        </w:rPr>
        <w:t xml:space="preserve">             </w:t>
      </w:r>
      <w:r w:rsidRPr="000E5C32">
        <w:rPr>
          <w:b/>
          <w:lang w:val="ru-RU"/>
        </w:rPr>
        <w:t>3.6.2.</w:t>
      </w:r>
      <w:r>
        <w:rPr>
          <w:rFonts w:eastAsia="Times New Roman"/>
          <w:b/>
          <w:bCs/>
          <w:lang w:val="ru-RU" w:eastAsia="ru-RU"/>
        </w:rPr>
        <w:t xml:space="preserve">  </w:t>
      </w:r>
      <w:r w:rsidRPr="009F7462">
        <w:rPr>
          <w:b/>
          <w:color w:val="2D2D2D"/>
          <w:shd w:val="clear" w:color="auto" w:fill="FFFFFF"/>
          <w:lang w:val="ru-RU"/>
        </w:rPr>
        <w:t>Сведения об ограничениях (обременениях)</w:t>
      </w:r>
      <w:r w:rsidRPr="000E5C32">
        <w:rPr>
          <w:b/>
          <w:color w:val="2D2D2D"/>
          <w:shd w:val="clear" w:color="auto" w:fill="FFFFFF"/>
          <w:lang w:val="ru-RU"/>
        </w:rPr>
        <w:t xml:space="preserve"> запрещающих, стесняющих правообладателя при осуществлении права собственности, с указанием реквизитов, подтверждающих эти сведения документов:</w:t>
      </w:r>
    </w:p>
    <w:p w14:paraId="1EABC6CE" w14:textId="17D47F74" w:rsidR="00277E6F" w:rsidRPr="00F25D05" w:rsidRDefault="00277E6F" w:rsidP="00277E6F">
      <w:pPr>
        <w:ind w:firstLine="283"/>
        <w:jc w:val="both"/>
        <w:rPr>
          <w:color w:val="2D2D2D"/>
          <w:shd w:val="clear" w:color="auto" w:fill="FFFFFF"/>
          <w:lang w:val="ru-RU"/>
        </w:rPr>
      </w:pPr>
      <w:r>
        <w:rPr>
          <w:b/>
          <w:color w:val="2D2D2D"/>
          <w:shd w:val="clear" w:color="auto" w:fill="FFFFFF"/>
          <w:lang w:val="ru-RU"/>
        </w:rPr>
        <w:t xml:space="preserve">        </w:t>
      </w:r>
      <w:r w:rsidRPr="00F25D05">
        <w:rPr>
          <w:color w:val="2D2D2D"/>
          <w:shd w:val="clear" w:color="auto" w:fill="FFFFFF"/>
          <w:lang w:val="ru-RU"/>
        </w:rPr>
        <w:t xml:space="preserve">В отношении Лотов №№ 2,3,4 условием договора купли-продажи объектов является обязательство покупателя обеспечивать беспрепятственный доступ владельцам инженерных коммуникаций для их обслуживания и ремонта при использовании земельного участка, а также использовать нежилые здания и земельный участок в соответствии с установленными градостроительными регламентами. </w:t>
      </w:r>
    </w:p>
    <w:p w14:paraId="3EF687CE" w14:textId="77777777" w:rsidR="00277E6F" w:rsidRPr="00F25D05" w:rsidRDefault="00277E6F" w:rsidP="00277E6F">
      <w:pPr>
        <w:ind w:firstLine="283"/>
        <w:jc w:val="both"/>
        <w:rPr>
          <w:color w:val="2D2D2D"/>
          <w:shd w:val="clear" w:color="auto" w:fill="FFFFFF"/>
          <w:lang w:val="ru-RU"/>
        </w:rPr>
      </w:pPr>
      <w:r w:rsidRPr="00F25D05">
        <w:rPr>
          <w:color w:val="2D2D2D"/>
          <w:shd w:val="clear" w:color="auto" w:fill="FFFFFF"/>
          <w:lang w:val="ru-RU"/>
        </w:rPr>
        <w:t>Земельный участок в составе Лота №2 расположен в границах территориальной зоны П*</w:t>
      </w:r>
      <w:proofErr w:type="spellStart"/>
      <w:r w:rsidRPr="00F25D05">
        <w:rPr>
          <w:color w:val="2D2D2D"/>
          <w:shd w:val="clear" w:color="auto" w:fill="FFFFFF"/>
          <w:lang w:val="ru-RU"/>
        </w:rPr>
        <w:t>ТЖсм</w:t>
      </w:r>
      <w:proofErr w:type="spellEnd"/>
      <w:r w:rsidRPr="00F25D05">
        <w:rPr>
          <w:color w:val="2D2D2D"/>
          <w:shd w:val="clear" w:color="auto" w:fill="FFFFFF"/>
          <w:lang w:val="ru-RU"/>
        </w:rPr>
        <w:t xml:space="preserve"> (зона смешанной многоквартирной и общественной застройки).      </w:t>
      </w:r>
    </w:p>
    <w:p w14:paraId="12C4C1CE" w14:textId="77777777" w:rsidR="00277E6F" w:rsidRPr="002217ED" w:rsidRDefault="00277E6F" w:rsidP="00277E6F">
      <w:pPr>
        <w:pStyle w:val="a8"/>
        <w:spacing w:after="0"/>
        <w:ind w:left="283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 w:rsidRPr="002217E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В отношении Лота №2 для земельного участка обеспечен доступ посредством зем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ельного</w:t>
      </w:r>
      <w:r w:rsidRPr="002217E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уч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аст</w:t>
      </w:r>
      <w:r w:rsidRPr="002217E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ка с кадастр</w:t>
      </w: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овым</w:t>
      </w:r>
      <w:r w:rsidRPr="002217ED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№52:18:0000000:9017.</w:t>
      </w:r>
    </w:p>
    <w:p w14:paraId="214BB8C1" w14:textId="608A6A81" w:rsidR="00277E6F" w:rsidRDefault="00500E11" w:rsidP="00277E6F">
      <w:pPr>
        <w:pStyle w:val="a8"/>
        <w:spacing w:after="0"/>
        <w:ind w:left="0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   </w:t>
      </w:r>
      <w:r w:rsidR="00277E6F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Земельный участок в составе Лота №3 расположен в границах территориальной зоны П*</w:t>
      </w:r>
      <w:proofErr w:type="spellStart"/>
      <w:r w:rsidR="00277E6F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>ТЖсм</w:t>
      </w:r>
      <w:proofErr w:type="spellEnd"/>
      <w:r w:rsidR="00277E6F"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(зона реорганизации застройки в смешанную многоквартирную и общественную застройку).</w:t>
      </w:r>
    </w:p>
    <w:p w14:paraId="7E0760E8" w14:textId="77777777" w:rsidR="00277E6F" w:rsidRDefault="00277E6F" w:rsidP="00277E6F">
      <w:pPr>
        <w:pStyle w:val="a8"/>
        <w:spacing w:after="0"/>
        <w:ind w:left="283"/>
        <w:jc w:val="both"/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   В отношении Лота №4 для земельного участка обеспечен доступ посредством земельного участка – земли общего пользования. </w:t>
      </w:r>
    </w:p>
    <w:p w14:paraId="58C5FD0E" w14:textId="2D6C0ABE" w:rsidR="000E5C32" w:rsidRPr="000E5C32" w:rsidRDefault="0065157D" w:rsidP="00277E6F">
      <w:pPr>
        <w:pStyle w:val="a8"/>
        <w:spacing w:after="0"/>
        <w:ind w:left="284"/>
        <w:jc w:val="both"/>
        <w:rPr>
          <w:rFonts w:eastAsia="Times New Roman"/>
          <w:b/>
          <w:bCs/>
          <w:lang w:eastAsia="ru-RU"/>
        </w:rPr>
      </w:pPr>
      <w:r>
        <w:rPr>
          <w:rFonts w:ascii="Times New Roman" w:hAnsi="Times New Roman" w:cs="Times New Roman"/>
          <w:color w:val="2D2D2D"/>
          <w:sz w:val="24"/>
          <w:szCs w:val="24"/>
          <w:shd w:val="clear" w:color="auto" w:fill="FFFFFF"/>
        </w:rPr>
        <w:t xml:space="preserve">   </w:t>
      </w:r>
    </w:p>
    <w:p w14:paraId="3E89EFC8" w14:textId="77777777" w:rsidR="00F5086F" w:rsidRPr="00F5086F" w:rsidRDefault="00F5086F" w:rsidP="00F5086F">
      <w:pPr>
        <w:jc w:val="both"/>
        <w:rPr>
          <w:i/>
          <w:color w:val="2D2D2D"/>
          <w:shd w:val="clear" w:color="auto" w:fill="FFFFFF"/>
          <w:lang w:val="ru-RU"/>
        </w:rPr>
      </w:pPr>
      <w:r>
        <w:rPr>
          <w:rFonts w:eastAsia="Times New Roman"/>
          <w:b/>
          <w:bCs/>
          <w:lang w:val="ru-RU" w:eastAsia="ru-RU"/>
        </w:rPr>
        <w:t xml:space="preserve">            </w:t>
      </w:r>
      <w:r w:rsidR="000E5C32">
        <w:rPr>
          <w:rFonts w:eastAsia="Times New Roman"/>
          <w:b/>
          <w:bCs/>
          <w:lang w:val="ru-RU" w:eastAsia="ru-RU"/>
        </w:rPr>
        <w:t xml:space="preserve">3.6.3. </w:t>
      </w:r>
      <w:r w:rsidR="002B0475" w:rsidRPr="00705772">
        <w:rPr>
          <w:rFonts w:eastAsia="Times New Roman"/>
          <w:b/>
          <w:bCs/>
          <w:lang w:val="ru-RU" w:eastAsia="ru-RU"/>
        </w:rPr>
        <w:t>Сведения о предыдущих торгах по продаже имущества, объявленных в течение года, предшествующего его продаже</w:t>
      </w:r>
      <w:r w:rsidR="0003380F" w:rsidRPr="00705772">
        <w:rPr>
          <w:rFonts w:eastAsia="Times New Roman"/>
          <w:b/>
          <w:bCs/>
          <w:lang w:val="ru-RU" w:eastAsia="ru-RU"/>
        </w:rPr>
        <w:t>:</w:t>
      </w:r>
      <w:r>
        <w:rPr>
          <w:rFonts w:eastAsia="Times New Roman"/>
          <w:b/>
          <w:bCs/>
          <w:lang w:val="ru-RU" w:eastAsia="ru-RU"/>
        </w:rPr>
        <w:t xml:space="preserve"> </w:t>
      </w:r>
    </w:p>
    <w:p w14:paraId="4CC0A27F" w14:textId="77777777" w:rsidR="0016324D" w:rsidRDefault="0016324D" w:rsidP="00BC3BDA">
      <w:pPr>
        <w:tabs>
          <w:tab w:val="left" w:pos="284"/>
        </w:tabs>
        <w:ind w:firstLine="851"/>
        <w:jc w:val="both"/>
        <w:rPr>
          <w:bCs/>
          <w:szCs w:val="28"/>
          <w:lang w:val="ru-RU"/>
        </w:rPr>
      </w:pPr>
    </w:p>
    <w:p w14:paraId="4F3F3C0B" w14:textId="3924CF59" w:rsidR="00322092" w:rsidRDefault="00322092" w:rsidP="00322092">
      <w:pPr>
        <w:ind w:firstLine="708"/>
        <w:jc w:val="both"/>
        <w:rPr>
          <w:color w:val="2D2D2D"/>
          <w:shd w:val="clear" w:color="auto" w:fill="FFFFFF"/>
          <w:lang w:val="ru-RU"/>
        </w:rPr>
      </w:pPr>
      <w:r>
        <w:rPr>
          <w:bCs/>
          <w:szCs w:val="28"/>
          <w:lang w:val="ru-RU"/>
        </w:rPr>
        <w:t xml:space="preserve"> </w:t>
      </w:r>
      <w:r w:rsidR="00500E11">
        <w:rPr>
          <w:bCs/>
          <w:szCs w:val="28"/>
          <w:lang w:val="ru-RU"/>
        </w:rPr>
        <w:t xml:space="preserve">В </w:t>
      </w:r>
      <w:r>
        <w:rPr>
          <w:bCs/>
          <w:szCs w:val="28"/>
          <w:lang w:val="ru-RU"/>
        </w:rPr>
        <w:t>отношении Лот</w:t>
      </w:r>
      <w:r w:rsidR="00CF7EBE">
        <w:rPr>
          <w:bCs/>
          <w:szCs w:val="28"/>
          <w:lang w:val="ru-RU"/>
        </w:rPr>
        <w:t>а</w:t>
      </w:r>
      <w:r>
        <w:rPr>
          <w:bCs/>
          <w:szCs w:val="28"/>
          <w:lang w:val="ru-RU"/>
        </w:rPr>
        <w:t xml:space="preserve"> №1 </w:t>
      </w:r>
      <w:r w:rsidR="00DF37D1">
        <w:rPr>
          <w:bCs/>
          <w:szCs w:val="28"/>
          <w:lang w:val="ru-RU"/>
        </w:rPr>
        <w:t xml:space="preserve">- </w:t>
      </w:r>
      <w:r w:rsidR="00DF37D1">
        <w:rPr>
          <w:color w:val="2D2D2D"/>
          <w:shd w:val="clear" w:color="auto" w:fill="FFFFFF"/>
          <w:lang w:val="ru-RU"/>
        </w:rPr>
        <w:t xml:space="preserve">аукционы от </w:t>
      </w:r>
      <w:r w:rsidR="00CF7EBE">
        <w:rPr>
          <w:color w:val="2D2D2D"/>
          <w:shd w:val="clear" w:color="auto" w:fill="FFFFFF"/>
          <w:lang w:val="ru-RU"/>
        </w:rPr>
        <w:t>11</w:t>
      </w:r>
      <w:r w:rsidR="00DF37D1">
        <w:rPr>
          <w:color w:val="2D2D2D"/>
          <w:shd w:val="clear" w:color="auto" w:fill="FFFFFF"/>
          <w:lang w:val="ru-RU"/>
        </w:rPr>
        <w:t>.</w:t>
      </w:r>
      <w:r w:rsidR="00CF7EBE">
        <w:rPr>
          <w:color w:val="2D2D2D"/>
          <w:shd w:val="clear" w:color="auto" w:fill="FFFFFF"/>
          <w:lang w:val="ru-RU"/>
        </w:rPr>
        <w:t>03</w:t>
      </w:r>
      <w:r w:rsidR="00DF37D1">
        <w:rPr>
          <w:color w:val="2D2D2D"/>
          <w:shd w:val="clear" w:color="auto" w:fill="FFFFFF"/>
          <w:lang w:val="ru-RU"/>
        </w:rPr>
        <w:t>.20</w:t>
      </w:r>
      <w:r w:rsidR="00CF7EBE">
        <w:rPr>
          <w:color w:val="2D2D2D"/>
          <w:shd w:val="clear" w:color="auto" w:fill="FFFFFF"/>
          <w:lang w:val="ru-RU"/>
        </w:rPr>
        <w:t>20</w:t>
      </w:r>
      <w:r w:rsidR="00DF37D1">
        <w:rPr>
          <w:color w:val="2D2D2D"/>
          <w:shd w:val="clear" w:color="auto" w:fill="FFFFFF"/>
          <w:lang w:val="ru-RU"/>
        </w:rPr>
        <w:t xml:space="preserve">, от </w:t>
      </w:r>
      <w:r w:rsidR="00CF7EBE">
        <w:rPr>
          <w:color w:val="2D2D2D"/>
          <w:shd w:val="clear" w:color="auto" w:fill="FFFFFF"/>
          <w:lang w:val="ru-RU"/>
        </w:rPr>
        <w:t>23</w:t>
      </w:r>
      <w:r w:rsidR="00DF37D1">
        <w:rPr>
          <w:color w:val="2D2D2D"/>
          <w:shd w:val="clear" w:color="auto" w:fill="FFFFFF"/>
          <w:lang w:val="ru-RU"/>
        </w:rPr>
        <w:t>.0</w:t>
      </w:r>
      <w:r w:rsidR="00CF7EBE">
        <w:rPr>
          <w:color w:val="2D2D2D"/>
          <w:shd w:val="clear" w:color="auto" w:fill="FFFFFF"/>
          <w:lang w:val="ru-RU"/>
        </w:rPr>
        <w:t>4</w:t>
      </w:r>
      <w:r w:rsidR="00DF37D1">
        <w:rPr>
          <w:color w:val="2D2D2D"/>
          <w:shd w:val="clear" w:color="auto" w:fill="FFFFFF"/>
          <w:lang w:val="ru-RU"/>
        </w:rPr>
        <w:t>.2020 признаны несостоявшимис</w:t>
      </w:r>
      <w:r>
        <w:rPr>
          <w:color w:val="2D2D2D"/>
          <w:shd w:val="clear" w:color="auto" w:fill="FFFFFF"/>
          <w:lang w:val="ru-RU"/>
        </w:rPr>
        <w:t>я, в связи с отсутствием заявок</w:t>
      </w:r>
      <w:r w:rsidR="00E60B6E">
        <w:rPr>
          <w:color w:val="2D2D2D"/>
          <w:shd w:val="clear" w:color="auto" w:fill="FFFFFF"/>
          <w:lang w:val="ru-RU"/>
        </w:rPr>
        <w:t>.</w:t>
      </w:r>
    </w:p>
    <w:p w14:paraId="5433662B" w14:textId="4FEB207F" w:rsidR="00500E11" w:rsidRPr="00317FED" w:rsidRDefault="00500E11" w:rsidP="00322092">
      <w:pPr>
        <w:ind w:firstLine="708"/>
        <w:jc w:val="both"/>
        <w:rPr>
          <w:color w:val="2D2D2D"/>
          <w:shd w:val="clear" w:color="auto" w:fill="FFFFFF"/>
          <w:lang w:val="ru-RU"/>
        </w:rPr>
      </w:pPr>
      <w:r>
        <w:rPr>
          <w:color w:val="2D2D2D"/>
          <w:shd w:val="clear" w:color="auto" w:fill="FFFFFF"/>
          <w:lang w:val="ru-RU"/>
        </w:rPr>
        <w:t xml:space="preserve">В отношении Лотов №№2-4 – аукционы от 17.03.2020, от 23.04.2020 признаны несостоявшимися, в связи с отсутствием заявок. </w:t>
      </w:r>
    </w:p>
    <w:p w14:paraId="2EFC26F9" w14:textId="77777777" w:rsidR="00DF37D1" w:rsidRPr="00BC3BDA" w:rsidRDefault="00DF37D1" w:rsidP="00DF37D1">
      <w:pPr>
        <w:tabs>
          <w:tab w:val="left" w:pos="284"/>
        </w:tabs>
        <w:jc w:val="both"/>
        <w:rPr>
          <w:rFonts w:eastAsia="Times New Roman"/>
          <w:bCs/>
          <w:lang w:val="ru-RU" w:eastAsia="ru-RU"/>
        </w:rPr>
      </w:pPr>
    </w:p>
    <w:p w14:paraId="1A6FDDA0" w14:textId="4E2A3A1D" w:rsidR="002B0475" w:rsidRPr="00705772" w:rsidRDefault="00277E6F" w:rsidP="00277E6F">
      <w:pPr>
        <w:autoSpaceDE w:val="0"/>
        <w:autoSpaceDN w:val="0"/>
        <w:adjustRightInd w:val="0"/>
        <w:rPr>
          <w:rFonts w:ascii="TimesNewRoman,Bold" w:eastAsia="Times New Roman" w:hAnsi="TimesNewRoman,Bold" w:cs="TimesNewRoman,Bold"/>
          <w:b/>
          <w:bCs/>
          <w:lang w:val="ru-RU" w:eastAsia="ru-RU"/>
        </w:rPr>
      </w:pPr>
      <w:r>
        <w:rPr>
          <w:rFonts w:ascii="TimesNewRoman,Bold" w:eastAsia="Times New Roman" w:hAnsi="TimesNewRoman,Bold" w:cs="TimesNewRoman,Bold"/>
          <w:b/>
          <w:bCs/>
          <w:lang w:val="ru-RU" w:eastAsia="ru-RU"/>
        </w:rPr>
        <w:t xml:space="preserve">            </w:t>
      </w:r>
      <w:r w:rsidR="002B0475" w:rsidRPr="00705772">
        <w:rPr>
          <w:rFonts w:ascii="TimesNewRoman,Bold" w:eastAsia="Times New Roman" w:hAnsi="TimesNewRoman,Bold" w:cs="TimesNewRoman,Bold"/>
          <w:b/>
          <w:bCs/>
          <w:lang w:val="ru-RU" w:eastAsia="ru-RU"/>
        </w:rPr>
        <w:t>4. Место, сроки подачи (приема) заявок, определения участников и</w:t>
      </w:r>
    </w:p>
    <w:p w14:paraId="5095FB52" w14:textId="77777777" w:rsidR="002B0475" w:rsidRPr="00705772" w:rsidRDefault="002B0475" w:rsidP="002B0475">
      <w:pPr>
        <w:autoSpaceDE w:val="0"/>
        <w:autoSpaceDN w:val="0"/>
        <w:adjustRightInd w:val="0"/>
        <w:ind w:firstLine="851"/>
        <w:jc w:val="center"/>
        <w:rPr>
          <w:rFonts w:ascii="TimesNewRoman,Bold" w:eastAsia="Times New Roman" w:hAnsi="TimesNewRoman,Bold" w:cs="TimesNewRoman,Bold"/>
          <w:b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/>
          <w:bCs/>
          <w:lang w:val="ru-RU" w:eastAsia="ru-RU"/>
        </w:rPr>
        <w:t xml:space="preserve">и подведения итогов продажи посредством публичного предложения </w:t>
      </w:r>
    </w:p>
    <w:p w14:paraId="24D75B79" w14:textId="77777777" w:rsidR="002B0475" w:rsidRPr="00705772" w:rsidRDefault="002B0475" w:rsidP="002B0475">
      <w:pPr>
        <w:autoSpaceDE w:val="0"/>
        <w:autoSpaceDN w:val="0"/>
        <w:adjustRightInd w:val="0"/>
        <w:ind w:firstLine="851"/>
        <w:jc w:val="both"/>
        <w:rPr>
          <w:rFonts w:ascii="TimesNewRoman" w:eastAsia="Times New Roman" w:hAnsi="TimesNewRoman" w:cs="TimesNewRoman"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4.1. Место подачи (приема) Заявок и подведения итогов продажи посредством публичного предложения: </w:t>
      </w:r>
      <w:r w:rsidR="00602206" w:rsidRPr="00705772">
        <w:rPr>
          <w:rFonts w:eastAsia="Times New Roman"/>
          <w:lang w:val="ru-RU" w:eastAsia="ru-RU"/>
        </w:rPr>
        <w:t xml:space="preserve">электронная торговая площадка </w:t>
      </w:r>
      <w:r w:rsidR="00602206" w:rsidRPr="00705772">
        <w:rPr>
          <w:rFonts w:eastAsia="Times New Roman"/>
          <w:lang w:eastAsia="ru-RU"/>
        </w:rPr>
        <w:t>www</w:t>
      </w:r>
      <w:r w:rsidR="00602206" w:rsidRPr="00705772">
        <w:rPr>
          <w:rFonts w:eastAsia="Times New Roman"/>
          <w:lang w:val="ru-RU" w:eastAsia="ru-RU"/>
        </w:rPr>
        <w:t>.</w:t>
      </w:r>
      <w:r w:rsidR="00602206" w:rsidRPr="00705772">
        <w:rPr>
          <w:rFonts w:eastAsia="Times New Roman"/>
          <w:lang w:eastAsia="ru-RU"/>
        </w:rPr>
        <w:t>lot</w:t>
      </w:r>
      <w:r w:rsidR="00602206" w:rsidRPr="00705772">
        <w:rPr>
          <w:rFonts w:eastAsia="Times New Roman"/>
          <w:lang w:val="ru-RU" w:eastAsia="ru-RU"/>
        </w:rPr>
        <w:t>-</w:t>
      </w:r>
      <w:r w:rsidR="00602206" w:rsidRPr="00705772">
        <w:rPr>
          <w:rFonts w:eastAsia="Times New Roman"/>
          <w:lang w:eastAsia="ru-RU"/>
        </w:rPr>
        <w:t>online</w:t>
      </w:r>
      <w:r w:rsidR="00602206" w:rsidRPr="00705772">
        <w:rPr>
          <w:rFonts w:eastAsia="Times New Roman"/>
          <w:lang w:val="ru-RU" w:eastAsia="ru-RU"/>
        </w:rPr>
        <w:t>.</w:t>
      </w:r>
      <w:proofErr w:type="spellStart"/>
      <w:r w:rsidR="00602206" w:rsidRPr="00705772">
        <w:rPr>
          <w:rFonts w:eastAsia="Times New Roman"/>
          <w:lang w:eastAsia="ru-RU"/>
        </w:rPr>
        <w:t>ru</w:t>
      </w:r>
      <w:proofErr w:type="spellEnd"/>
      <w:r w:rsidR="00602206" w:rsidRPr="00705772">
        <w:rPr>
          <w:rFonts w:eastAsia="Times New Roman"/>
          <w:lang w:val="ru-RU" w:eastAsia="ru-RU"/>
        </w:rPr>
        <w:t>.</w:t>
      </w:r>
    </w:p>
    <w:p w14:paraId="74DCECE6" w14:textId="0BA7F2C5" w:rsidR="00625D00" w:rsidRPr="00705772" w:rsidRDefault="00625D00" w:rsidP="00625D00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4.2. Дата и время начала подачи (приема) Заявок</w:t>
      </w:r>
      <w:r w:rsidRPr="00705772">
        <w:rPr>
          <w:rFonts w:ascii="TimesNewRoman" w:eastAsia="Times New Roman" w:hAnsi="TimesNewRoman" w:cs="TimesNewRoman"/>
          <w:lang w:val="ru-RU" w:eastAsia="ru-RU"/>
        </w:rPr>
        <w:t xml:space="preserve">: </w:t>
      </w:r>
      <w:r w:rsidR="000D0214">
        <w:rPr>
          <w:lang w:val="ru-RU"/>
        </w:rPr>
        <w:t>«</w:t>
      </w:r>
      <w:r w:rsidR="00277E6F">
        <w:rPr>
          <w:lang w:val="ru-RU"/>
        </w:rPr>
        <w:t>30</w:t>
      </w:r>
      <w:r w:rsidR="007F6299">
        <w:rPr>
          <w:lang w:val="ru-RU"/>
        </w:rPr>
        <w:t>» апреля</w:t>
      </w:r>
      <w:r w:rsidR="006E09EB">
        <w:rPr>
          <w:lang w:val="ru-RU"/>
        </w:rPr>
        <w:t xml:space="preserve"> </w:t>
      </w:r>
      <w:r w:rsidR="00301005" w:rsidRPr="00705772">
        <w:rPr>
          <w:lang w:val="ru-RU"/>
        </w:rPr>
        <w:t>20</w:t>
      </w:r>
      <w:r w:rsidR="000D0214">
        <w:rPr>
          <w:lang w:val="ru-RU"/>
        </w:rPr>
        <w:t>20</w:t>
      </w:r>
      <w:r w:rsidR="00301005" w:rsidRPr="00705772">
        <w:rPr>
          <w:lang w:val="ru-RU"/>
        </w:rPr>
        <w:t xml:space="preserve"> г.</w:t>
      </w:r>
      <w:r w:rsidR="00C167EA" w:rsidRPr="00705772">
        <w:rPr>
          <w:lang w:val="ru-RU"/>
        </w:rPr>
        <w:t xml:space="preserve"> в </w:t>
      </w:r>
      <w:r w:rsidR="006E09EB">
        <w:rPr>
          <w:lang w:val="ru-RU"/>
        </w:rPr>
        <w:t>10:00</w:t>
      </w:r>
      <w:r w:rsidR="00A60594" w:rsidRPr="00705772">
        <w:rPr>
          <w:lang w:val="ru-RU"/>
        </w:rPr>
        <w:t>.</w:t>
      </w:r>
    </w:p>
    <w:p w14:paraId="5A791962" w14:textId="77777777" w:rsidR="00625D00" w:rsidRPr="00705772" w:rsidRDefault="00625D00" w:rsidP="00625D00">
      <w:pPr>
        <w:autoSpaceDE w:val="0"/>
        <w:autoSpaceDN w:val="0"/>
        <w:adjustRightInd w:val="0"/>
        <w:ind w:firstLine="851"/>
        <w:jc w:val="both"/>
        <w:rPr>
          <w:rFonts w:ascii="TimesNewRoman" w:eastAsia="Times New Roman" w:hAnsi="TimesNewRoman" w:cs="TimesNewRoman"/>
          <w:lang w:val="ru-RU" w:eastAsia="ru-RU"/>
        </w:rPr>
      </w:pPr>
      <w:r w:rsidRPr="00705772">
        <w:rPr>
          <w:rFonts w:ascii="TimesNewRoman" w:eastAsia="Times New Roman" w:hAnsi="TimesNewRoman" w:cs="TimesNewRoman"/>
          <w:lang w:val="ru-RU" w:eastAsia="ru-RU"/>
        </w:rPr>
        <w:t>Подача Заявок осуществляется круглосуточно.</w:t>
      </w:r>
    </w:p>
    <w:p w14:paraId="72CF98BE" w14:textId="6E90839E" w:rsidR="00625D00" w:rsidRDefault="00625D00" w:rsidP="00625D00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4.3. Дата и время окончания подачи (приема) Заявок: </w:t>
      </w:r>
      <w:r w:rsidR="006E09EB">
        <w:rPr>
          <w:lang w:val="ru-RU"/>
        </w:rPr>
        <w:t>«</w:t>
      </w:r>
      <w:r w:rsidR="00277E6F">
        <w:rPr>
          <w:lang w:val="ru-RU"/>
        </w:rPr>
        <w:t>27</w:t>
      </w:r>
      <w:r w:rsidR="006E09EB">
        <w:rPr>
          <w:lang w:val="ru-RU"/>
        </w:rPr>
        <w:t xml:space="preserve">» </w:t>
      </w:r>
      <w:r w:rsidR="007F6299">
        <w:rPr>
          <w:lang w:val="ru-RU"/>
        </w:rPr>
        <w:t>мая</w:t>
      </w:r>
      <w:r w:rsidR="00301005" w:rsidRPr="00705772">
        <w:rPr>
          <w:lang w:val="ru-RU"/>
        </w:rPr>
        <w:t xml:space="preserve"> </w:t>
      </w:r>
      <w:r w:rsidR="006E09EB">
        <w:rPr>
          <w:lang w:val="ru-RU"/>
        </w:rPr>
        <w:t>2020</w:t>
      </w:r>
      <w:r w:rsidR="00301005" w:rsidRPr="00705772">
        <w:rPr>
          <w:lang w:val="ru-RU"/>
        </w:rPr>
        <w:t>г.</w:t>
      </w:r>
      <w:r w:rsidR="00C167EA" w:rsidRPr="00705772">
        <w:rPr>
          <w:lang w:val="ru-RU"/>
        </w:rPr>
        <w:t xml:space="preserve"> в </w:t>
      </w:r>
      <w:r w:rsidR="006E09EB">
        <w:rPr>
          <w:lang w:val="ru-RU"/>
        </w:rPr>
        <w:t>23:00</w:t>
      </w:r>
      <w:r w:rsidR="00A60594" w:rsidRPr="00705772">
        <w:rPr>
          <w:lang w:val="ru-RU"/>
        </w:rPr>
        <w:t>.</w:t>
      </w:r>
    </w:p>
    <w:p w14:paraId="2123B08E" w14:textId="5EEC340E" w:rsidR="000D0214" w:rsidRPr="00705772" w:rsidRDefault="000D0214" w:rsidP="000D0214">
      <w:pPr>
        <w:ind w:firstLine="851"/>
        <w:jc w:val="both"/>
        <w:rPr>
          <w:lang w:val="ru-RU"/>
        </w:rPr>
      </w:pPr>
      <w:r>
        <w:rPr>
          <w:lang w:val="ru-RU"/>
        </w:rPr>
        <w:t xml:space="preserve">4.4. </w:t>
      </w:r>
      <w:r w:rsidRPr="00705772">
        <w:rPr>
          <w:rFonts w:eastAsia="Times New Roman"/>
          <w:b/>
          <w:bCs/>
          <w:lang w:val="ru-RU" w:eastAsia="ru-RU"/>
        </w:rPr>
        <w:t xml:space="preserve">Срок внесения задатка – </w:t>
      </w:r>
      <w:r w:rsidRPr="00705772">
        <w:rPr>
          <w:rFonts w:eastAsia="Times New Roman"/>
          <w:bCs/>
          <w:lang w:val="ru-RU" w:eastAsia="ru-RU"/>
        </w:rPr>
        <w:t xml:space="preserve">с </w:t>
      </w:r>
      <w:r>
        <w:rPr>
          <w:lang w:val="ru-RU"/>
        </w:rPr>
        <w:t>«</w:t>
      </w:r>
      <w:r w:rsidR="00277E6F">
        <w:rPr>
          <w:lang w:val="ru-RU"/>
        </w:rPr>
        <w:t>30</w:t>
      </w:r>
      <w:r w:rsidR="007F6299">
        <w:rPr>
          <w:lang w:val="ru-RU"/>
        </w:rPr>
        <w:t>» апреля</w:t>
      </w:r>
      <w:r>
        <w:rPr>
          <w:lang w:val="ru-RU"/>
        </w:rPr>
        <w:t xml:space="preserve"> </w:t>
      </w:r>
      <w:r w:rsidRPr="00705772">
        <w:rPr>
          <w:lang w:val="ru-RU"/>
        </w:rPr>
        <w:t>20</w:t>
      </w:r>
      <w:r>
        <w:rPr>
          <w:lang w:val="ru-RU"/>
        </w:rPr>
        <w:t>20</w:t>
      </w:r>
      <w:r w:rsidRPr="00705772">
        <w:rPr>
          <w:lang w:val="ru-RU"/>
        </w:rPr>
        <w:t xml:space="preserve"> г.</w:t>
      </w:r>
      <w:r w:rsidRPr="00705772">
        <w:rPr>
          <w:rFonts w:eastAsia="Times New Roman"/>
          <w:bCs/>
          <w:lang w:val="ru-RU" w:eastAsia="ru-RU"/>
        </w:rPr>
        <w:t xml:space="preserve"> по </w:t>
      </w:r>
      <w:r w:rsidR="007F6299">
        <w:rPr>
          <w:lang w:val="ru-RU"/>
        </w:rPr>
        <w:t>«</w:t>
      </w:r>
      <w:r w:rsidR="00277E6F">
        <w:rPr>
          <w:lang w:val="ru-RU"/>
        </w:rPr>
        <w:t>27</w:t>
      </w:r>
      <w:r w:rsidR="007F6299">
        <w:rPr>
          <w:lang w:val="ru-RU"/>
        </w:rPr>
        <w:t>» мая</w:t>
      </w:r>
      <w:r>
        <w:rPr>
          <w:lang w:val="ru-RU"/>
        </w:rPr>
        <w:t xml:space="preserve"> 2020</w:t>
      </w:r>
      <w:r w:rsidRPr="00705772">
        <w:rPr>
          <w:lang w:val="ru-RU"/>
        </w:rPr>
        <w:t>г.</w:t>
      </w:r>
      <w:r w:rsidRPr="00705772">
        <w:rPr>
          <w:rFonts w:eastAsia="Times New Roman"/>
          <w:bCs/>
          <w:lang w:val="ru-RU" w:eastAsia="ru-RU"/>
        </w:rPr>
        <w:t xml:space="preserve"> </w:t>
      </w:r>
      <w:r w:rsidRPr="00705772">
        <w:rPr>
          <w:lang w:val="ru-RU"/>
        </w:rPr>
        <w:t xml:space="preserve">и должен поступить на указанный в Информационном сообщении счет Продавца не позднее </w:t>
      </w:r>
      <w:r w:rsidR="007F6299">
        <w:rPr>
          <w:lang w:val="ru-RU"/>
        </w:rPr>
        <w:t>«</w:t>
      </w:r>
      <w:r w:rsidR="00277E6F">
        <w:rPr>
          <w:lang w:val="ru-RU"/>
        </w:rPr>
        <w:t>28</w:t>
      </w:r>
      <w:r w:rsidR="007F6299">
        <w:rPr>
          <w:lang w:val="ru-RU"/>
        </w:rPr>
        <w:t>» мая</w:t>
      </w:r>
      <w:r>
        <w:rPr>
          <w:lang w:val="ru-RU"/>
        </w:rPr>
        <w:t xml:space="preserve"> 2020</w:t>
      </w:r>
      <w:r w:rsidRPr="00705772">
        <w:rPr>
          <w:lang w:val="ru-RU"/>
        </w:rPr>
        <w:t>г.</w:t>
      </w:r>
    </w:p>
    <w:p w14:paraId="7138F10E" w14:textId="0D4AA6B1" w:rsidR="003101D5" w:rsidRPr="00705772" w:rsidRDefault="00625D00" w:rsidP="003101D5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4.</w:t>
      </w:r>
      <w:r w:rsidR="000D0214">
        <w:rPr>
          <w:rFonts w:ascii="TimesNewRoman,Bold" w:eastAsia="Times New Roman" w:hAnsi="TimesNewRoman,Bold" w:cs="TimesNewRoman,Bold"/>
          <w:bCs/>
          <w:lang w:val="ru-RU" w:eastAsia="ru-RU"/>
        </w:rPr>
        <w:t>5</w:t>
      </w: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. </w:t>
      </w:r>
      <w:r w:rsidR="00E1573C"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Дата и время определения Участников: </w:t>
      </w:r>
      <w:r w:rsidR="006E09EB">
        <w:rPr>
          <w:lang w:val="ru-RU"/>
        </w:rPr>
        <w:t>«</w:t>
      </w:r>
      <w:r w:rsidR="00277E6F">
        <w:rPr>
          <w:lang w:val="ru-RU"/>
        </w:rPr>
        <w:t>01</w:t>
      </w:r>
      <w:r w:rsidR="006E09EB">
        <w:rPr>
          <w:lang w:val="ru-RU"/>
        </w:rPr>
        <w:t xml:space="preserve">» </w:t>
      </w:r>
      <w:r w:rsidR="00277E6F">
        <w:rPr>
          <w:lang w:val="ru-RU"/>
        </w:rPr>
        <w:t xml:space="preserve">июня </w:t>
      </w:r>
      <w:r w:rsidR="006E09EB">
        <w:rPr>
          <w:lang w:val="ru-RU"/>
        </w:rPr>
        <w:t>2020</w:t>
      </w:r>
      <w:r w:rsidR="003101D5" w:rsidRPr="00705772">
        <w:rPr>
          <w:lang w:val="ru-RU"/>
        </w:rPr>
        <w:t xml:space="preserve"> г.</w:t>
      </w:r>
      <w:r w:rsidR="003101D5"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 в </w:t>
      </w:r>
      <w:r w:rsidR="00277E6F">
        <w:rPr>
          <w:rFonts w:ascii="TimesNewRoman,Bold" w:eastAsia="Times New Roman" w:hAnsi="TimesNewRoman,Bold" w:cs="TimesNewRoman,Bold"/>
          <w:bCs/>
          <w:lang w:val="ru-RU" w:eastAsia="ru-RU"/>
        </w:rPr>
        <w:t>14</w:t>
      </w:r>
      <w:r w:rsidR="006E09EB">
        <w:rPr>
          <w:rFonts w:ascii="TimesNewRoman,Bold" w:eastAsia="Times New Roman" w:hAnsi="TimesNewRoman,Bold" w:cs="TimesNewRoman,Bold"/>
          <w:bCs/>
          <w:lang w:val="ru-RU" w:eastAsia="ru-RU"/>
        </w:rPr>
        <w:t>:00.</w:t>
      </w:r>
    </w:p>
    <w:p w14:paraId="30848C24" w14:textId="5155B841" w:rsidR="00625D00" w:rsidRPr="00705772" w:rsidRDefault="00625D00" w:rsidP="00E1573C">
      <w:pPr>
        <w:autoSpaceDE w:val="0"/>
        <w:autoSpaceDN w:val="0"/>
        <w:adjustRightInd w:val="0"/>
        <w:ind w:firstLine="851"/>
        <w:jc w:val="both"/>
        <w:rPr>
          <w:lang w:val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4.</w:t>
      </w:r>
      <w:r w:rsidR="000D0214">
        <w:rPr>
          <w:rFonts w:ascii="TimesNewRoman,Bold" w:eastAsia="Times New Roman" w:hAnsi="TimesNewRoman,Bold" w:cs="TimesNewRoman,Bold"/>
          <w:bCs/>
          <w:lang w:val="ru-RU" w:eastAsia="ru-RU"/>
        </w:rPr>
        <w:t xml:space="preserve">6. </w:t>
      </w: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Срок, дата и время проведения продажи посредством публичного предложения: </w:t>
      </w:r>
      <w:r w:rsidR="006E09EB">
        <w:rPr>
          <w:lang w:val="ru-RU"/>
        </w:rPr>
        <w:t>«</w:t>
      </w:r>
      <w:r w:rsidR="00500E11">
        <w:rPr>
          <w:lang w:val="ru-RU"/>
        </w:rPr>
        <w:t>03</w:t>
      </w:r>
      <w:r w:rsidR="006E09EB">
        <w:rPr>
          <w:lang w:val="ru-RU"/>
        </w:rPr>
        <w:t xml:space="preserve">» </w:t>
      </w:r>
      <w:r w:rsidR="00500E11">
        <w:rPr>
          <w:lang w:val="ru-RU"/>
        </w:rPr>
        <w:t>июня</w:t>
      </w:r>
      <w:r w:rsidR="006E09EB">
        <w:rPr>
          <w:lang w:val="ru-RU"/>
        </w:rPr>
        <w:t xml:space="preserve"> 2020</w:t>
      </w:r>
      <w:r w:rsidR="00301005" w:rsidRPr="00705772">
        <w:rPr>
          <w:lang w:val="ru-RU"/>
        </w:rPr>
        <w:t xml:space="preserve"> г. </w:t>
      </w:r>
      <w:r w:rsidRPr="00705772">
        <w:rPr>
          <w:lang w:val="ru-RU"/>
        </w:rPr>
        <w:t xml:space="preserve">в </w:t>
      </w:r>
      <w:r w:rsidR="006E09EB">
        <w:rPr>
          <w:lang w:val="ru-RU"/>
        </w:rPr>
        <w:t>12:00</w:t>
      </w:r>
      <w:r w:rsidR="00BC3BDA">
        <w:rPr>
          <w:lang w:val="ru-RU"/>
        </w:rPr>
        <w:t xml:space="preserve"> </w:t>
      </w:r>
      <w:r w:rsidRPr="00705772">
        <w:rPr>
          <w:lang w:val="ru-RU"/>
        </w:rPr>
        <w:t>и до последнего предложения Участников.</w:t>
      </w:r>
    </w:p>
    <w:p w14:paraId="680103D6" w14:textId="77777777" w:rsidR="002B0475" w:rsidRPr="00705772" w:rsidRDefault="00FA0380" w:rsidP="00FA0380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lang w:val="ru-RU"/>
        </w:rPr>
        <w:t xml:space="preserve"> </w:t>
      </w:r>
      <w:r w:rsidR="00512FAB" w:rsidRPr="00705772">
        <w:rPr>
          <w:lang w:val="ru-RU"/>
        </w:rPr>
        <w:t>(Указанное в настоящем информационном сообщении время – Московское, при исчислении сроков, указанных в настоящем информационном сообщении, принимается время сервера электронной торговой площадки - Московское</w:t>
      </w:r>
      <w:r w:rsidR="00CD3364" w:rsidRPr="00705772">
        <w:rPr>
          <w:lang w:val="ru-RU"/>
        </w:rPr>
        <w:t>).</w:t>
      </w:r>
    </w:p>
    <w:p w14:paraId="09FD22E1" w14:textId="77777777" w:rsidR="002B0475" w:rsidRPr="00705772" w:rsidRDefault="002B0475" w:rsidP="002B0475">
      <w:pPr>
        <w:ind w:firstLine="851"/>
        <w:jc w:val="both"/>
        <w:rPr>
          <w:rFonts w:eastAsia="Times New Roman"/>
          <w:b/>
          <w:bCs/>
          <w:i/>
          <w:lang w:val="ru-RU" w:eastAsia="ru-RU"/>
        </w:rPr>
      </w:pPr>
    </w:p>
    <w:p w14:paraId="4F2FC810" w14:textId="77777777" w:rsidR="00EC32DD" w:rsidRPr="00705772" w:rsidRDefault="00EC32DD" w:rsidP="00EC32DD">
      <w:pPr>
        <w:widowControl w:val="0"/>
        <w:ind w:firstLine="851"/>
        <w:contextualSpacing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5. Срок и порядок регистрации на электронной площадке</w:t>
      </w:r>
    </w:p>
    <w:p w14:paraId="771ADBBC" w14:textId="77777777" w:rsidR="00726CC2" w:rsidRPr="00705772" w:rsidRDefault="00EC32DD" w:rsidP="00726CC2">
      <w:pPr>
        <w:widowControl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5.1. </w:t>
      </w:r>
      <w:r w:rsidR="00726CC2" w:rsidRPr="00705772">
        <w:rPr>
          <w:rFonts w:eastAsia="Times New Roman"/>
          <w:lang w:val="ru-RU" w:eastAsia="ru-RU"/>
        </w:rPr>
        <w:t xml:space="preserve">Для обеспечения доступа к участию в электронной продаже Претендентам необходимо пройти процедуру регистрации в соответствии с Регламентом электронной площадки </w:t>
      </w:r>
      <w:r w:rsidR="00AC7A14" w:rsidRPr="00705772">
        <w:rPr>
          <w:rFonts w:eastAsia="Times New Roman"/>
          <w:lang w:val="ru-RU" w:eastAsia="ru-RU"/>
        </w:rPr>
        <w:t>Оператор</w:t>
      </w:r>
      <w:r w:rsidR="00726CC2" w:rsidRPr="00705772">
        <w:rPr>
          <w:rFonts w:eastAsia="Times New Roman"/>
          <w:lang w:val="ru-RU" w:eastAsia="ru-RU"/>
        </w:rPr>
        <w:t>а.</w:t>
      </w:r>
    </w:p>
    <w:p w14:paraId="5C6CB7E7" w14:textId="77777777" w:rsidR="00726CC2" w:rsidRPr="00705772" w:rsidRDefault="00726CC2" w:rsidP="00726CC2">
      <w:pPr>
        <w:widowControl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5.2. Дата и время регистрации на электронной площадке претендентов на участие в продаже посредством публичного предложения осуществляется ежедневно, круглосуточно, но не позднее даты и времени окончания подачи (приема) Заявок.</w:t>
      </w:r>
    </w:p>
    <w:p w14:paraId="51D7F574" w14:textId="77777777" w:rsidR="00726CC2" w:rsidRPr="00705772" w:rsidRDefault="00726CC2" w:rsidP="00726CC2">
      <w:pPr>
        <w:widowControl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5.2. Регистрация на электронной площадке осуществляется без взимания платы.</w:t>
      </w:r>
    </w:p>
    <w:p w14:paraId="64F0497E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5.3. Регистрации на электронной площадке подлежат Претенденты,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71404541" w14:textId="77777777" w:rsidR="00EC32DD" w:rsidRPr="00705772" w:rsidRDefault="00726CC2" w:rsidP="00726CC2">
      <w:pPr>
        <w:widowControl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5.4. Регистрация на электронной площадке проводится в соответствии с Регламентом электронной площадки</w:t>
      </w:r>
      <w:r w:rsidR="00EC32DD" w:rsidRPr="00705772">
        <w:rPr>
          <w:rFonts w:eastAsia="Times New Roman"/>
          <w:lang w:val="ru-RU" w:eastAsia="ru-RU"/>
        </w:rPr>
        <w:t>.</w:t>
      </w:r>
    </w:p>
    <w:p w14:paraId="49ADD0B0" w14:textId="77777777" w:rsidR="00EC32DD" w:rsidRPr="00705772" w:rsidRDefault="00EC32DD" w:rsidP="00EC32DD">
      <w:pPr>
        <w:ind w:firstLine="851"/>
        <w:jc w:val="both"/>
        <w:rPr>
          <w:rFonts w:eastAsia="Times New Roman"/>
          <w:b/>
          <w:bCs/>
          <w:i/>
          <w:lang w:val="ru-RU" w:eastAsia="ru-RU"/>
        </w:rPr>
      </w:pPr>
    </w:p>
    <w:p w14:paraId="2C2BD65E" w14:textId="77777777" w:rsidR="00EC32DD" w:rsidRPr="00705772" w:rsidRDefault="00EC32DD" w:rsidP="00EC32DD">
      <w:pPr>
        <w:widowControl w:val="0"/>
        <w:ind w:firstLine="851"/>
        <w:contextualSpacing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6. Порядок подачи (приема) и отзыва заявок</w:t>
      </w:r>
    </w:p>
    <w:p w14:paraId="28CB933D" w14:textId="77777777" w:rsidR="00726CC2" w:rsidRPr="00705772" w:rsidRDefault="00EC32DD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rFonts w:eastAsia="Times New Roman"/>
          <w:bCs/>
          <w:lang w:val="ru-RU" w:eastAsia="ru-RU"/>
        </w:rPr>
        <w:t xml:space="preserve">6.1. </w:t>
      </w:r>
      <w:r w:rsidR="00726CC2" w:rsidRPr="00705772">
        <w:rPr>
          <w:bCs/>
          <w:lang w:val="ru-RU"/>
        </w:rPr>
        <w:t>Прием заявок и прилагаемых к ним документов начинается с даты и времени, указанных в информационном сообщении о проведении продажи имущества, осуществляется в сроки, установленные в Информационном сообщении.</w:t>
      </w:r>
    </w:p>
    <w:p w14:paraId="24DC62C1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6.2. Для участия в продаже имущества посредством публичного предложения претенденты перечисляют задаток в размере 20 процентов начальной цены продажи имущества в счет обеспечения оплаты приобретаемого имущества на счет Продавца и заполняют размещенную в открытой части электронной площадки форму заявки с приложением электронных документов в соответствии с перечнем, приведенным в информационном сообщении о проведении продажи посредством публичного предложения.</w:t>
      </w:r>
    </w:p>
    <w:p w14:paraId="35C5468D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 xml:space="preserve">6.3. Заявка (приложение № 1)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</w:t>
      </w:r>
      <w:r w:rsidRPr="00705772">
        <w:rPr>
          <w:bCs/>
          <w:lang w:val="ru-RU"/>
        </w:rPr>
        <w:lastRenderedPageBreak/>
        <w:t>образов документов, предусмотренных Федеральным законом от 21 декабря 2001 г. № 178-ФЗ «О приватизации государственного и муниципального имущества».</w:t>
      </w:r>
    </w:p>
    <w:p w14:paraId="6C307127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6.4. Одно лицо имеет право подать только одну заявку.</w:t>
      </w:r>
    </w:p>
    <w:p w14:paraId="1971CE85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 xml:space="preserve">6.5. При приеме заявок от претендентов </w:t>
      </w:r>
      <w:r w:rsidR="00AC7A14" w:rsidRPr="00705772">
        <w:rPr>
          <w:bCs/>
          <w:lang w:val="ru-RU"/>
        </w:rPr>
        <w:t>Оператор</w:t>
      </w:r>
      <w:r w:rsidRPr="00705772">
        <w:rPr>
          <w:bCs/>
          <w:lang w:val="ru-RU"/>
        </w:rPr>
        <w:t xml:space="preserve"> обеспечивает:</w:t>
      </w:r>
    </w:p>
    <w:p w14:paraId="3E0C86C7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14:paraId="019B5E8F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- конфиденциальность данных о Претендентах и Участниках, за исключением случая направления электронных документов Продавцу в порядке, установленном Постановлением 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14:paraId="40873465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 xml:space="preserve">6.6. В течение одного часа со времени поступления заявки </w:t>
      </w:r>
      <w:r w:rsidR="00AC7A14" w:rsidRPr="00705772">
        <w:rPr>
          <w:bCs/>
          <w:lang w:val="ru-RU"/>
        </w:rPr>
        <w:t>Оператор</w:t>
      </w:r>
      <w:r w:rsidRPr="00705772">
        <w:rPr>
          <w:bCs/>
          <w:lang w:val="ru-RU"/>
        </w:rPr>
        <w:t xml:space="preserve">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DF1D31F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6.7. 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613D15B1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6.8.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7F760170" w14:textId="77777777" w:rsidR="00726CC2" w:rsidRPr="00705772" w:rsidRDefault="00726CC2" w:rsidP="00726CC2">
      <w:pPr>
        <w:tabs>
          <w:tab w:val="left" w:pos="284"/>
        </w:tabs>
        <w:ind w:firstLine="851"/>
        <w:jc w:val="both"/>
        <w:rPr>
          <w:bCs/>
          <w:lang w:val="ru-RU"/>
        </w:rPr>
      </w:pPr>
      <w:r w:rsidRPr="00705772">
        <w:rPr>
          <w:bCs/>
          <w:lang w:val="ru-RU"/>
        </w:rPr>
        <w:t>6.9. 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14:paraId="6D22133B" w14:textId="77777777" w:rsidR="00EC32DD" w:rsidRPr="00705772" w:rsidRDefault="00726CC2" w:rsidP="00726CC2">
      <w:pPr>
        <w:tabs>
          <w:tab w:val="left" w:pos="284"/>
        </w:tabs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bCs/>
          <w:lang w:val="ru-RU"/>
        </w:rPr>
        <w:t>6.10. Все подаваемые Претендентом документы не должны иметь неоговоренных 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документах должны быть расшифрованы (указывается должность, фамилия и инициалы подписавшегося лица</w:t>
      </w:r>
      <w:r w:rsidR="00EC32DD" w:rsidRPr="00705772">
        <w:rPr>
          <w:rFonts w:eastAsia="Times New Roman"/>
          <w:bCs/>
          <w:lang w:val="ru-RU" w:eastAsia="ru-RU"/>
        </w:rPr>
        <w:t>).</w:t>
      </w:r>
    </w:p>
    <w:p w14:paraId="4F48ADDA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ascii="TimesNewRoman" w:eastAsia="Times New Roman" w:hAnsi="TimesNewRoman" w:cs="TimesNewRoman"/>
          <w:bCs/>
          <w:sz w:val="22"/>
          <w:szCs w:val="22"/>
          <w:lang w:val="ru-RU" w:eastAsia="ru-RU"/>
        </w:rPr>
      </w:pPr>
    </w:p>
    <w:p w14:paraId="324261EF" w14:textId="77777777" w:rsidR="00EC32DD" w:rsidRPr="00705772" w:rsidRDefault="00EC32DD" w:rsidP="00EC32DD">
      <w:pPr>
        <w:widowControl w:val="0"/>
        <w:ind w:firstLine="851"/>
        <w:contextualSpacing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7. Перечень </w:t>
      </w:r>
      <w:r w:rsidR="00726CC2" w:rsidRPr="00705772">
        <w:rPr>
          <w:b/>
          <w:lang w:val="ru-RU"/>
        </w:rPr>
        <w:t>документов, представляемых участниками продажи и требования к их оформлению</w:t>
      </w:r>
    </w:p>
    <w:p w14:paraId="37B3CA38" w14:textId="77777777" w:rsidR="00726CC2" w:rsidRPr="00705772" w:rsidRDefault="00EC32DD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 xml:space="preserve">7.1. </w:t>
      </w:r>
      <w:r w:rsidR="00726CC2" w:rsidRPr="00705772">
        <w:rPr>
          <w:rFonts w:eastAsia="Times New Roman"/>
          <w:bCs/>
          <w:lang w:val="ru-RU" w:eastAsia="ru-RU"/>
        </w:rPr>
        <w:t>Одновременно с Заявкой на участие в продаже посредством публичного предложения Претенденты представляют следующие документы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подписью:</w:t>
      </w:r>
    </w:p>
    <w:p w14:paraId="07618942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 xml:space="preserve">7.1.1. 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доверенности. </w:t>
      </w:r>
    </w:p>
    <w:p w14:paraId="43DB6452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52A4723C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u w:val="single"/>
          <w:lang w:val="ru-RU" w:eastAsia="ru-RU"/>
        </w:rPr>
        <w:t>7.1.2. юридические лица</w:t>
      </w:r>
      <w:r w:rsidRPr="00705772">
        <w:rPr>
          <w:rFonts w:eastAsia="Times New Roman"/>
          <w:bCs/>
          <w:lang w:val="ru-RU" w:eastAsia="ru-RU"/>
        </w:rPr>
        <w:t>:</w:t>
      </w:r>
    </w:p>
    <w:p w14:paraId="09BF367A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1) заверенные копии учредительных документов;</w:t>
      </w:r>
    </w:p>
    <w:p w14:paraId="07998F29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2)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2915CB26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письмо).</w:t>
      </w:r>
    </w:p>
    <w:p w14:paraId="441F2D92" w14:textId="77777777" w:rsidR="00726CC2" w:rsidRPr="00705772" w:rsidRDefault="00726CC2" w:rsidP="00726CC2">
      <w:pPr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u w:val="single"/>
          <w:lang w:val="ru-RU" w:eastAsia="ru-RU"/>
        </w:rPr>
        <w:lastRenderedPageBreak/>
        <w:t>7.1.3. физические лица, в том числе индивидуальные предприниматели</w:t>
      </w:r>
      <w:r w:rsidRPr="00705772">
        <w:rPr>
          <w:rFonts w:eastAsia="Times New Roman"/>
          <w:bCs/>
          <w:lang w:val="ru-RU" w:eastAsia="ru-RU"/>
        </w:rPr>
        <w:t xml:space="preserve"> предъявляют документ, удостоверяющий личность, или представляют копии всех его листов.</w:t>
      </w:r>
    </w:p>
    <w:p w14:paraId="7B241FCA" w14:textId="77777777" w:rsidR="00726CC2" w:rsidRPr="00705772" w:rsidRDefault="00F5086F" w:rsidP="00726CC2">
      <w:pPr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7.1.4</w:t>
      </w:r>
      <w:r w:rsidR="00726CC2" w:rsidRPr="00705772">
        <w:rPr>
          <w:rFonts w:eastAsia="Times New Roman"/>
          <w:lang w:val="ru-RU" w:eastAsia="ru-RU"/>
        </w:rPr>
        <w:t>. 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33E47BD9" w14:textId="77777777" w:rsidR="00726CC2" w:rsidRPr="00705772" w:rsidRDefault="00F5086F" w:rsidP="00726CC2">
      <w:pPr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7.1.5</w:t>
      </w:r>
      <w:r w:rsidR="00726CC2" w:rsidRPr="00705772">
        <w:rPr>
          <w:rFonts w:eastAsia="Times New Roman"/>
          <w:lang w:val="ru-RU" w:eastAsia="ru-RU"/>
        </w:rPr>
        <w:t xml:space="preserve">. Указанные документы (в том числе копии документов) в части их оформления, заверения и содержания должны соответствовать требованиям законодательства Российской Федерации и настоящего информационного сообщения. </w:t>
      </w:r>
    </w:p>
    <w:p w14:paraId="5F700A39" w14:textId="77777777" w:rsidR="00726CC2" w:rsidRPr="00705772" w:rsidRDefault="00F5086F" w:rsidP="00726CC2">
      <w:pPr>
        <w:autoSpaceDE w:val="0"/>
        <w:autoSpaceDN w:val="0"/>
        <w:adjustRightInd w:val="0"/>
        <w:ind w:firstLine="851"/>
        <w:jc w:val="both"/>
        <w:rPr>
          <w:rFonts w:eastAsia="Times New Roman"/>
          <w:bCs/>
          <w:sz w:val="20"/>
          <w:szCs w:val="20"/>
          <w:lang w:val="ru-RU" w:eastAsia="ru-RU"/>
        </w:rPr>
      </w:pPr>
      <w:r>
        <w:rPr>
          <w:rFonts w:eastAsia="Times New Roman"/>
          <w:lang w:val="ru-RU" w:eastAsia="ru-RU"/>
        </w:rPr>
        <w:t>7.1.6</w:t>
      </w:r>
      <w:r w:rsidR="00726CC2" w:rsidRPr="00705772">
        <w:rPr>
          <w:rFonts w:eastAsia="Times New Roman"/>
          <w:lang w:val="ru-RU" w:eastAsia="ru-RU"/>
        </w:rPr>
        <w:t xml:space="preserve">. Заявки подаются одновременно с полным комплектом документов, установленным в настоящем информационном сообщении. </w:t>
      </w:r>
    </w:p>
    <w:p w14:paraId="6845171A" w14:textId="77777777" w:rsidR="00726CC2" w:rsidRPr="00705772" w:rsidRDefault="00F5086F" w:rsidP="00726CC2">
      <w:pPr>
        <w:tabs>
          <w:tab w:val="left" w:pos="284"/>
        </w:tabs>
        <w:ind w:firstLine="851"/>
        <w:jc w:val="both"/>
        <w:rPr>
          <w:rFonts w:eastAsia="Times New Roman"/>
          <w:lang w:val="ru-RU" w:eastAsia="ru-RU"/>
        </w:rPr>
      </w:pPr>
      <w:r>
        <w:rPr>
          <w:rFonts w:eastAsia="Times New Roman"/>
          <w:lang w:val="ru-RU" w:eastAsia="ru-RU"/>
        </w:rPr>
        <w:t>7.1.7</w:t>
      </w:r>
      <w:r w:rsidR="00726CC2" w:rsidRPr="00705772">
        <w:rPr>
          <w:rFonts w:eastAsia="Times New Roman"/>
          <w:lang w:val="ru-RU" w:eastAsia="ru-RU"/>
        </w:rPr>
        <w:t xml:space="preserve">. Электронные образы документов должны быть направлены после подписания электронной подписью претендента или его представителя. Наличие электронной подписи претендента (уполномоченного представителя) означает, что документы и сведения, поданные в форме электронных документов, направлены от имени соответственно претендента, участника продажи, </w:t>
      </w:r>
      <w:r w:rsidR="00AC7A14" w:rsidRPr="00705772">
        <w:rPr>
          <w:rFonts w:eastAsia="Times New Roman"/>
          <w:lang w:val="ru-RU" w:eastAsia="ru-RU"/>
        </w:rPr>
        <w:t>Оператор</w:t>
      </w:r>
      <w:r w:rsidR="00726CC2" w:rsidRPr="00705772">
        <w:rPr>
          <w:rFonts w:eastAsia="Times New Roman"/>
          <w:lang w:val="ru-RU" w:eastAsia="ru-RU"/>
        </w:rPr>
        <w:t>а, Продавца и отправитель несет ответственность за подлинность и достоверность таких документов и сведений.</w:t>
      </w:r>
    </w:p>
    <w:p w14:paraId="3D943DF3" w14:textId="77777777" w:rsidR="00726CC2" w:rsidRPr="00705772" w:rsidRDefault="00726CC2" w:rsidP="00726CC2">
      <w:pPr>
        <w:ind w:firstLine="709"/>
        <w:jc w:val="both"/>
        <w:rPr>
          <w:bCs/>
          <w:lang w:val="ru-RU"/>
        </w:rPr>
      </w:pPr>
      <w:r w:rsidRPr="00705772">
        <w:rPr>
          <w:bCs/>
          <w:lang w:val="ru-RU"/>
        </w:rPr>
        <w:t xml:space="preserve">Документооборот между претендентами, участниками, </w:t>
      </w:r>
      <w:r w:rsidR="00AC7A14" w:rsidRPr="00705772">
        <w:rPr>
          <w:bCs/>
          <w:lang w:val="ru-RU"/>
        </w:rPr>
        <w:t>Оператор</w:t>
      </w:r>
      <w:r w:rsidRPr="00705772">
        <w:rPr>
          <w:bCs/>
          <w:lang w:val="ru-RU"/>
        </w:rPr>
        <w:t>ом и Продавцом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Продавца, претендента или участника либо лица, имеющего право действовать от имени соответственно Продавца, претендента или участника.</w:t>
      </w:r>
    </w:p>
    <w:p w14:paraId="7B1976A1" w14:textId="77777777" w:rsidR="00EC32DD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bCs/>
          <w:lang w:val="ru-RU"/>
        </w:rPr>
        <w:t>Изменение заявки допускается только путем подачи претендентом новой заявки в сроки, установленные в сообщении о проведении продажи посредством публичного предложения в электронной форме, при этом первоначальная заявка должна быть отозвана</w:t>
      </w:r>
      <w:r w:rsidR="00EC32DD" w:rsidRPr="00705772">
        <w:rPr>
          <w:rFonts w:eastAsia="Times New Roman"/>
          <w:lang w:val="ru-RU" w:eastAsia="ru-RU"/>
        </w:rPr>
        <w:t>.</w:t>
      </w:r>
    </w:p>
    <w:p w14:paraId="1AE8F926" w14:textId="77777777" w:rsidR="00EC32DD" w:rsidRPr="00705772" w:rsidRDefault="00EC32DD" w:rsidP="00EC32DD">
      <w:pPr>
        <w:ind w:firstLine="851"/>
        <w:jc w:val="both"/>
        <w:rPr>
          <w:rFonts w:eastAsia="Times New Roman"/>
          <w:bCs/>
          <w:lang w:val="ru-RU" w:eastAsia="ru-RU"/>
        </w:rPr>
      </w:pPr>
    </w:p>
    <w:p w14:paraId="76AAE79D" w14:textId="77777777" w:rsidR="00EC32DD" w:rsidRPr="00705772" w:rsidRDefault="00EC32DD" w:rsidP="00EC32DD">
      <w:pPr>
        <w:tabs>
          <w:tab w:val="left" w:pos="284"/>
        </w:tabs>
        <w:ind w:left="360"/>
        <w:jc w:val="center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8. Ограничения участия в продаже посредством публичного предложения отдельных категорий физических и юридических лиц</w:t>
      </w:r>
    </w:p>
    <w:p w14:paraId="158476D0" w14:textId="77777777" w:rsidR="00705772" w:rsidRDefault="00705772" w:rsidP="00183BAE">
      <w:pPr>
        <w:tabs>
          <w:tab w:val="left" w:pos="284"/>
        </w:tabs>
        <w:rPr>
          <w:rFonts w:asciiTheme="minorHAnsi" w:eastAsia="Times New Roman" w:hAnsiTheme="minorHAnsi" w:cs="TimesNewRoman"/>
          <w:lang w:val="ru-RU" w:eastAsia="ru-RU"/>
        </w:rPr>
      </w:pPr>
    </w:p>
    <w:p w14:paraId="15CEB7F2" w14:textId="77777777" w:rsidR="00F5086F" w:rsidRDefault="00F5086F" w:rsidP="00F5086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 w:rsidRPr="001057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Покупателями муниципального имущества могут быть любые физические и юридические лица,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своевременно подавшие заявку на участие в продаже и представившие документы в соответствии с перечнем, объявленным в настоящем информационном сообщении, обеспечившие в установленный срок поступление на один из счетов  Организатора торгов (Продавца), указанных в настоящем информационном сообщении, установленной суммы задатка. За исключением </w:t>
      </w:r>
      <w:r w:rsidRPr="001057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случаев ограничения участия лиц, предусмотренных 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статьей 5 Закона о приватизации:</w:t>
      </w:r>
    </w:p>
    <w:p w14:paraId="3673831A" w14:textId="77777777" w:rsidR="00F5086F" w:rsidRDefault="00F5086F" w:rsidP="00F5086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-</w:t>
      </w:r>
      <w:r w:rsidRPr="00105733"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 государственных и муниципальных унитарных предприятий, государствен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ных и муниципальных учреждений;</w:t>
      </w:r>
    </w:p>
    <w:p w14:paraId="08793B2A" w14:textId="77777777" w:rsidR="00F5086F" w:rsidRDefault="00F5086F" w:rsidP="00F5086F">
      <w:pPr>
        <w:pStyle w:val="rezul"/>
        <w:tabs>
          <w:tab w:val="left" w:pos="42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284"/>
        <w:rPr>
          <w:rFonts w:eastAsia="Calibri"/>
          <w:b w:val="0"/>
          <w:bCs/>
          <w:color w:val="000000"/>
          <w:sz w:val="24"/>
          <w:szCs w:val="24"/>
          <w:lang w:val="ru-RU"/>
        </w:rPr>
      </w:pPr>
      <w:r>
        <w:rPr>
          <w:rFonts w:eastAsia="Calibri"/>
          <w:b w:val="0"/>
          <w:bCs/>
          <w:color w:val="000000"/>
          <w:sz w:val="24"/>
          <w:szCs w:val="24"/>
          <w:lang w:val="ru-RU"/>
        </w:rPr>
        <w:t xml:space="preserve">- </w:t>
      </w:r>
      <w:r w:rsidRPr="00105733">
        <w:rPr>
          <w:rFonts w:eastAsia="Calibri"/>
          <w:b w:val="0"/>
          <w:bCs/>
          <w:color w:val="000000"/>
          <w:sz w:val="24"/>
          <w:szCs w:val="24"/>
          <w:lang w:val="ru-RU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</w:t>
      </w:r>
      <w:r>
        <w:rPr>
          <w:rFonts w:eastAsia="Calibri"/>
          <w:b w:val="0"/>
          <w:bCs/>
          <w:color w:val="000000"/>
          <w:sz w:val="24"/>
          <w:szCs w:val="24"/>
          <w:lang w:val="ru-RU"/>
        </w:rPr>
        <w:t>т 25 (двадцать пять) процентов, кроме случаев, предусмотренных статьей 25 Закона о приватизации;</w:t>
      </w:r>
    </w:p>
    <w:p w14:paraId="2DDF6F02" w14:textId="77777777" w:rsidR="00F5086F" w:rsidRPr="00583EF6" w:rsidRDefault="00F5086F" w:rsidP="00F5086F">
      <w:pPr>
        <w:spacing w:line="233" w:lineRule="auto"/>
        <w:jc w:val="both"/>
        <w:rPr>
          <w:lang w:val="ru-RU"/>
        </w:rPr>
      </w:pPr>
      <w:r>
        <w:rPr>
          <w:lang w:val="ru-RU"/>
        </w:rPr>
        <w:t xml:space="preserve">    - </w:t>
      </w:r>
      <w:r w:rsidRPr="00583EF6">
        <w:rPr>
          <w:lang w:val="ru-RU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</w:p>
    <w:p w14:paraId="6FB274C5" w14:textId="77777777" w:rsidR="00F5086F" w:rsidRDefault="00F5086F" w:rsidP="00F5086F">
      <w:pPr>
        <w:autoSpaceDE w:val="0"/>
        <w:autoSpaceDN w:val="0"/>
        <w:adjustRightInd w:val="0"/>
        <w:ind w:left="851"/>
        <w:jc w:val="center"/>
        <w:rPr>
          <w:rFonts w:asciiTheme="minorHAnsi" w:eastAsia="Times New Roman" w:hAnsiTheme="minorHAnsi" w:cs="TimesNewRoman"/>
          <w:sz w:val="22"/>
          <w:szCs w:val="22"/>
          <w:lang w:val="ru-RU" w:eastAsia="ru-RU"/>
        </w:rPr>
      </w:pPr>
    </w:p>
    <w:p w14:paraId="2C3689A0" w14:textId="77777777" w:rsidR="00F5086F" w:rsidRPr="00F5086F" w:rsidRDefault="00F5086F" w:rsidP="00183BAE">
      <w:pPr>
        <w:tabs>
          <w:tab w:val="left" w:pos="284"/>
        </w:tabs>
        <w:rPr>
          <w:rFonts w:asciiTheme="minorHAnsi" w:eastAsia="Times New Roman" w:hAnsiTheme="minorHAnsi"/>
          <w:b/>
          <w:bCs/>
          <w:lang w:val="ru-RU" w:eastAsia="ru-RU"/>
        </w:rPr>
      </w:pPr>
    </w:p>
    <w:p w14:paraId="434A93DE" w14:textId="77777777" w:rsidR="00EC32DD" w:rsidRPr="00705772" w:rsidRDefault="00EC32DD" w:rsidP="00EC32DD">
      <w:pPr>
        <w:tabs>
          <w:tab w:val="left" w:pos="284"/>
        </w:tabs>
        <w:ind w:left="851"/>
        <w:jc w:val="center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9. Порядок внесения задатка и его возврата</w:t>
      </w:r>
    </w:p>
    <w:p w14:paraId="1F179633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9.1.</w:t>
      </w:r>
      <w:r w:rsidR="00D70544" w:rsidRPr="00705772">
        <w:rPr>
          <w:rFonts w:eastAsia="Times New Roman"/>
          <w:b/>
          <w:bCs/>
          <w:lang w:val="ru-RU" w:eastAsia="ru-RU"/>
        </w:rPr>
        <w:t xml:space="preserve"> </w:t>
      </w:r>
      <w:r w:rsidRPr="00705772">
        <w:rPr>
          <w:rFonts w:eastAsia="Times New Roman"/>
          <w:b/>
          <w:bCs/>
          <w:lang w:val="ru-RU" w:eastAsia="ru-RU"/>
        </w:rPr>
        <w:t>Порядок внесения задатка</w:t>
      </w:r>
    </w:p>
    <w:p w14:paraId="66E9E13E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9.1.1.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14:paraId="3572E2A3" w14:textId="77777777" w:rsidR="00EC32DD" w:rsidRPr="00705772" w:rsidRDefault="00EC32DD" w:rsidP="00EC32DD">
      <w:pPr>
        <w:ind w:firstLine="1068"/>
        <w:jc w:val="both"/>
        <w:outlineLvl w:val="1"/>
        <w:rPr>
          <w:lang w:val="ru-RU"/>
        </w:rPr>
      </w:pPr>
      <w:r w:rsidRPr="00705772">
        <w:rPr>
          <w:lang w:val="ru-RU"/>
        </w:rPr>
        <w:t xml:space="preserve">Задаток вносится в валюте Российской Федерации на один из счетов Продавца: </w:t>
      </w:r>
    </w:p>
    <w:p w14:paraId="136D5C43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1. Получатель: АО «Российский аукционный дом»;</w:t>
      </w:r>
    </w:p>
    <w:p w14:paraId="65793008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ИНН 7838430413</w:t>
      </w:r>
    </w:p>
    <w:p w14:paraId="75349DDC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КПП 783801001</w:t>
      </w:r>
    </w:p>
    <w:p w14:paraId="7E9903E5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 xml:space="preserve">р/счет </w:t>
      </w:r>
      <w:r w:rsidR="0000220C" w:rsidRPr="00705772">
        <w:rPr>
          <w:lang w:val="ru-RU"/>
        </w:rPr>
        <w:t>40702810100050004773</w:t>
      </w:r>
    </w:p>
    <w:p w14:paraId="4F375583" w14:textId="77777777" w:rsidR="0000220C" w:rsidRPr="00705772" w:rsidRDefault="00EC32DD" w:rsidP="0000220C">
      <w:pPr>
        <w:ind w:left="1134" w:hanging="66"/>
        <w:outlineLvl w:val="1"/>
        <w:rPr>
          <w:lang w:val="ru-RU"/>
        </w:rPr>
      </w:pPr>
      <w:r w:rsidRPr="00705772">
        <w:rPr>
          <w:lang w:val="ru-RU"/>
        </w:rPr>
        <w:t xml:space="preserve">Банк: </w:t>
      </w:r>
      <w:r w:rsidR="0000220C" w:rsidRPr="00705772">
        <w:rPr>
          <w:lang w:val="ru-RU"/>
        </w:rPr>
        <w:t xml:space="preserve">Ф-Л СЕВЕРО-ЗАПАДНЫЙ ПАО БАНК "ФК ОТКРЫТИЕ", </w:t>
      </w:r>
    </w:p>
    <w:p w14:paraId="18D85D08" w14:textId="77777777" w:rsidR="00EC32DD" w:rsidRPr="00705772" w:rsidRDefault="0000220C" w:rsidP="0000220C">
      <w:pPr>
        <w:ind w:left="1134" w:hanging="66"/>
        <w:outlineLvl w:val="1"/>
        <w:rPr>
          <w:lang w:val="ru-RU"/>
        </w:rPr>
      </w:pPr>
      <w:r w:rsidRPr="00705772">
        <w:rPr>
          <w:lang w:val="ru-RU"/>
        </w:rPr>
        <w:t>г. Санкт-Петербург</w:t>
      </w:r>
    </w:p>
    <w:p w14:paraId="3F75B899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 xml:space="preserve">к/счет </w:t>
      </w:r>
      <w:r w:rsidR="0000220C" w:rsidRPr="00705772">
        <w:rPr>
          <w:lang w:val="ru-RU"/>
        </w:rPr>
        <w:t>30101810540300000795</w:t>
      </w:r>
    </w:p>
    <w:p w14:paraId="2237A45E" w14:textId="77777777" w:rsidR="00EC32DD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 xml:space="preserve">БИК </w:t>
      </w:r>
      <w:r w:rsidR="0000220C" w:rsidRPr="00705772">
        <w:rPr>
          <w:lang w:val="ru-RU"/>
        </w:rPr>
        <w:t>044030795</w:t>
      </w:r>
    </w:p>
    <w:p w14:paraId="4BA97B5F" w14:textId="77777777" w:rsidR="00F5086F" w:rsidRPr="00705772" w:rsidRDefault="00F5086F" w:rsidP="00EC32DD">
      <w:pPr>
        <w:ind w:left="708" w:firstLine="360"/>
        <w:outlineLvl w:val="1"/>
        <w:rPr>
          <w:lang w:val="ru-RU"/>
        </w:rPr>
      </w:pPr>
    </w:p>
    <w:p w14:paraId="3FEEC174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2. Получатель: АО «Российский аукционный дом»</w:t>
      </w:r>
    </w:p>
    <w:p w14:paraId="45806618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ИНН 7838430413</w:t>
      </w:r>
    </w:p>
    <w:p w14:paraId="69D97039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КПП 783801001</w:t>
      </w:r>
    </w:p>
    <w:p w14:paraId="55B31BD0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р/счет 40702810855230001547</w:t>
      </w:r>
    </w:p>
    <w:p w14:paraId="533EE3FC" w14:textId="77777777" w:rsidR="00EC32DD" w:rsidRPr="00705772" w:rsidRDefault="00EC32DD" w:rsidP="00EC32DD">
      <w:pPr>
        <w:ind w:left="1068"/>
        <w:outlineLvl w:val="1"/>
        <w:rPr>
          <w:lang w:val="ru-RU"/>
        </w:rPr>
      </w:pPr>
      <w:r w:rsidRPr="00705772">
        <w:rPr>
          <w:lang w:val="ru-RU"/>
        </w:rPr>
        <w:t xml:space="preserve">Банк: Доп. офис № 9055/01726 Северо-Западного банка ПАО Сбербанк, </w:t>
      </w:r>
      <w:r w:rsidR="0000220C" w:rsidRPr="00705772">
        <w:rPr>
          <w:lang w:val="ru-RU"/>
        </w:rPr>
        <w:br/>
      </w:r>
      <w:r w:rsidRPr="00705772">
        <w:rPr>
          <w:lang w:val="ru-RU"/>
        </w:rPr>
        <w:t>г. Санкт-Петербург</w:t>
      </w:r>
    </w:p>
    <w:p w14:paraId="2EBD2A31" w14:textId="77777777" w:rsidR="00EC32DD" w:rsidRPr="00705772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к/счет 30101810500000000653</w:t>
      </w:r>
    </w:p>
    <w:p w14:paraId="2A086601" w14:textId="77777777" w:rsidR="00EC32DD" w:rsidRDefault="00EC32DD" w:rsidP="00EC32DD">
      <w:pPr>
        <w:ind w:left="708" w:firstLine="360"/>
        <w:outlineLvl w:val="1"/>
        <w:rPr>
          <w:lang w:val="ru-RU"/>
        </w:rPr>
      </w:pPr>
      <w:r w:rsidRPr="00705772">
        <w:rPr>
          <w:lang w:val="ru-RU"/>
        </w:rPr>
        <w:t>БИК 044030653</w:t>
      </w:r>
    </w:p>
    <w:p w14:paraId="1F3E03CA" w14:textId="77777777" w:rsidR="0065157D" w:rsidRDefault="0065157D" w:rsidP="00EC32DD">
      <w:pPr>
        <w:ind w:left="708" w:firstLine="360"/>
        <w:outlineLvl w:val="1"/>
        <w:rPr>
          <w:lang w:val="ru-RU"/>
        </w:rPr>
      </w:pPr>
    </w:p>
    <w:p w14:paraId="2924248A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lang w:val="ru-RU"/>
        </w:rPr>
        <w:t>Назначение платежа: задаток для участия в продаже объекта недвижимости</w:t>
      </w:r>
      <w:r w:rsidRPr="00705772">
        <w:rPr>
          <w:bCs/>
          <w:lang w:val="ru-RU"/>
        </w:rPr>
        <w:t xml:space="preserve"> </w:t>
      </w:r>
      <w:r w:rsidR="00301005" w:rsidRPr="00705772">
        <w:rPr>
          <w:bCs/>
          <w:lang w:val="ru-RU"/>
        </w:rPr>
        <w:t>________________</w:t>
      </w:r>
      <w:r w:rsidRPr="00705772">
        <w:rPr>
          <w:bCs/>
          <w:lang w:val="ru-RU"/>
        </w:rPr>
        <w:t xml:space="preserve"> (указать код лота</w:t>
      </w:r>
      <w:r w:rsidRPr="00705772">
        <w:rPr>
          <w:lang w:val="ru-RU"/>
        </w:rPr>
        <w:t xml:space="preserve"> на электронной площадке </w:t>
      </w:r>
      <w:hyperlink r:id="rId11" w:history="1">
        <w:r w:rsidRPr="00705772">
          <w:rPr>
            <w:u w:val="single"/>
          </w:rPr>
          <w:t>www</w:t>
        </w:r>
        <w:r w:rsidRPr="00705772">
          <w:rPr>
            <w:u w:val="single"/>
            <w:lang w:val="ru-RU"/>
          </w:rPr>
          <w:t>.</w:t>
        </w:r>
        <w:r w:rsidRPr="00705772">
          <w:rPr>
            <w:u w:val="single"/>
          </w:rPr>
          <w:t>lot</w:t>
        </w:r>
        <w:r w:rsidRPr="00705772">
          <w:rPr>
            <w:u w:val="single"/>
            <w:lang w:val="ru-RU"/>
          </w:rPr>
          <w:t>-</w:t>
        </w:r>
        <w:r w:rsidRPr="00705772">
          <w:rPr>
            <w:u w:val="single"/>
          </w:rPr>
          <w:t>online</w:t>
        </w:r>
        <w:r w:rsidRPr="00705772">
          <w:rPr>
            <w:u w:val="single"/>
            <w:lang w:val="ru-RU"/>
          </w:rPr>
          <w:t>.</w:t>
        </w:r>
        <w:proofErr w:type="spellStart"/>
        <w:r w:rsidRPr="00705772">
          <w:rPr>
            <w:u w:val="single"/>
          </w:rPr>
          <w:t>ru</w:t>
        </w:r>
        <w:proofErr w:type="spellEnd"/>
      </w:hyperlink>
      <w:r w:rsidRPr="00705772">
        <w:rPr>
          <w:lang w:val="ru-RU"/>
        </w:rPr>
        <w:t xml:space="preserve">) по адресу: </w:t>
      </w:r>
      <w:r w:rsidR="00183BAE">
        <w:rPr>
          <w:bCs/>
          <w:lang w:val="ru-RU"/>
        </w:rPr>
        <w:t>_______________________________________________________________</w:t>
      </w:r>
      <w:r w:rsidRPr="00705772">
        <w:rPr>
          <w:bCs/>
          <w:lang w:val="ru-RU"/>
        </w:rPr>
        <w:t xml:space="preserve"> </w:t>
      </w:r>
      <w:r w:rsidRPr="00705772">
        <w:rPr>
          <w:bCs/>
          <w:szCs w:val="28"/>
          <w:lang w:val="ru-RU"/>
        </w:rPr>
        <w:t>без</w:t>
      </w:r>
      <w:r w:rsidRPr="00705772">
        <w:rPr>
          <w:rFonts w:eastAsia="Times New Roman"/>
          <w:bCs/>
          <w:lang w:val="ru-RU" w:eastAsia="ru-RU"/>
        </w:rPr>
        <w:t xml:space="preserve"> НДС.</w:t>
      </w:r>
    </w:p>
    <w:p w14:paraId="6A9A98E6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>9.1.2. Задаток вносится единым платежом.</w:t>
      </w:r>
    </w:p>
    <w:p w14:paraId="47E8966E" w14:textId="77777777" w:rsidR="00EC32DD" w:rsidRPr="00705772" w:rsidRDefault="00EC32DD" w:rsidP="00EC32DD">
      <w:pPr>
        <w:tabs>
          <w:tab w:val="left" w:pos="284"/>
        </w:tabs>
        <w:ind w:firstLine="851"/>
        <w:jc w:val="both"/>
        <w:rPr>
          <w:rFonts w:eastAsia="Times New Roman"/>
          <w:bCs/>
          <w:lang w:val="ru-RU" w:eastAsia="ru-RU"/>
        </w:rPr>
      </w:pPr>
      <w:r w:rsidRPr="00705772">
        <w:rPr>
          <w:rFonts w:eastAsia="Times New Roman"/>
          <w:bCs/>
          <w:lang w:val="ru-RU" w:eastAsia="ru-RU"/>
        </w:rPr>
        <w:t xml:space="preserve">9.1.3. </w:t>
      </w:r>
      <w:r w:rsidR="00726CC2" w:rsidRPr="00705772">
        <w:rPr>
          <w:rFonts w:eastAsia="Times New Roman"/>
          <w:bCs/>
          <w:lang w:val="ru-RU" w:eastAsia="ru-RU"/>
        </w:rPr>
        <w:t xml:space="preserve">Документом, подтверждающим поступление задатка на счет Продавца, является выписка с одного из указанных </w:t>
      </w:r>
      <w:r w:rsidR="00726CC2" w:rsidRPr="00705772">
        <w:rPr>
          <w:lang w:val="ru-RU"/>
        </w:rPr>
        <w:t>расчетных</w:t>
      </w:r>
      <w:r w:rsidR="00726CC2" w:rsidRPr="00705772">
        <w:rPr>
          <w:rFonts w:eastAsia="Times New Roman"/>
          <w:bCs/>
          <w:lang w:val="ru-RU" w:eastAsia="ru-RU"/>
        </w:rPr>
        <w:t xml:space="preserve"> счетов</w:t>
      </w:r>
      <w:r w:rsidRPr="00705772">
        <w:rPr>
          <w:rFonts w:eastAsia="Times New Roman"/>
          <w:bCs/>
          <w:lang w:val="ru-RU" w:eastAsia="ru-RU"/>
        </w:rPr>
        <w:t>.</w:t>
      </w:r>
    </w:p>
    <w:p w14:paraId="40DFE2DC" w14:textId="77777777" w:rsidR="00EC32DD" w:rsidRPr="00705772" w:rsidRDefault="00EC32DD" w:rsidP="00EC32DD">
      <w:pPr>
        <w:ind w:firstLine="720"/>
        <w:jc w:val="both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9.2. Порядок возврата задатка</w:t>
      </w:r>
    </w:p>
    <w:p w14:paraId="680EF726" w14:textId="77777777" w:rsidR="00726CC2" w:rsidRPr="00705772" w:rsidRDefault="00EC32DD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9.2.1. Лицам, </w:t>
      </w:r>
      <w:r w:rsidR="00726CC2"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перечислившим задаток для участия в продаже </w:t>
      </w:r>
      <w:r w:rsidR="00183BAE">
        <w:rPr>
          <w:rFonts w:ascii="TimesNewRoman,Bold" w:eastAsia="Times New Roman" w:hAnsi="TimesNewRoman,Bold" w:cs="TimesNewRoman,Bold"/>
          <w:bCs/>
          <w:lang w:val="ru-RU" w:eastAsia="ru-RU"/>
        </w:rPr>
        <w:t>муницип</w:t>
      </w:r>
      <w:r w:rsidR="00726CC2" w:rsidRPr="00705772">
        <w:rPr>
          <w:rFonts w:ascii="TimesNewRoman,Bold" w:eastAsia="Times New Roman" w:hAnsi="TimesNewRoman,Bold" w:cs="TimesNewRoman,Bold"/>
          <w:bCs/>
          <w:lang w:val="ru-RU" w:eastAsia="ru-RU"/>
        </w:rPr>
        <w:t>ального имущества посредством публичного предложения, денежные средства возвращаются в следующем порядке:</w:t>
      </w:r>
    </w:p>
    <w:p w14:paraId="212C55DB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а) участникам, за исключением победителя, - в течение 5 (пяти) календарных дней со дня подведения итогов продажи имущества;</w:t>
      </w:r>
    </w:p>
    <w:p w14:paraId="3CE67F5C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б) претендентам, не допущенным к участию в продаже имущества, - в течение 5 (пяти) календарных дней со дня подписания протокола о признании претендентов участниками.</w:t>
      </w:r>
    </w:p>
    <w:p w14:paraId="71B0CD3A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9.2.2. Задаток</w:t>
      </w:r>
      <w:r w:rsidR="00133CA1">
        <w:rPr>
          <w:rFonts w:ascii="TimesNewRoman,Bold" w:eastAsia="Times New Roman" w:hAnsi="TimesNewRoman,Bold" w:cs="TimesNewRoman,Bold"/>
          <w:bCs/>
          <w:lang w:val="ru-RU" w:eastAsia="ru-RU"/>
        </w:rPr>
        <w:t xml:space="preserve"> победителя продажи муниципального</w:t>
      </w: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 имущества засчитывается в счет оплаты приобретаемого имущества и подлежит перечислению в уста</w:t>
      </w:r>
      <w:r w:rsidR="00133CA1">
        <w:rPr>
          <w:rFonts w:ascii="TimesNewRoman,Bold" w:eastAsia="Times New Roman" w:hAnsi="TimesNewRoman,Bold" w:cs="TimesNewRoman,Bold"/>
          <w:bCs/>
          <w:lang w:val="ru-RU" w:eastAsia="ru-RU"/>
        </w:rPr>
        <w:t xml:space="preserve">новленном порядке в </w:t>
      </w: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бюджет</w:t>
      </w:r>
      <w:r w:rsidR="00133CA1">
        <w:rPr>
          <w:rFonts w:ascii="TimesNewRoman,Bold" w:eastAsia="Times New Roman" w:hAnsi="TimesNewRoman,Bold" w:cs="TimesNewRoman,Bold"/>
          <w:bCs/>
          <w:lang w:val="ru-RU" w:eastAsia="ru-RU"/>
        </w:rPr>
        <w:t xml:space="preserve"> г. Нижнего Новгорода</w:t>
      </w: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 в течение 5 (пяти) календарных дней со дня истечения срока, установленного для заключения договора купли-продажи имущества.</w:t>
      </w:r>
    </w:p>
    <w:p w14:paraId="26BE1DFC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>9.2.3. При уклонении или отказе победителя от заключения в установленный срок договора купли-продажи имущества, он утрачивает право на заключение указанного договора, задаток ему не возвращается.</w:t>
      </w:r>
    </w:p>
    <w:p w14:paraId="66912662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ascii="TimesNewRoman,Bold" w:eastAsia="Times New Roman" w:hAnsi="TimesNewRoman,Bold" w:cs="TimesNewRoman,Bold"/>
          <w:bCs/>
          <w:lang w:val="ru-RU" w:eastAsia="ru-RU"/>
        </w:rPr>
      </w:pPr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lastRenderedPageBreak/>
        <w:t xml:space="preserve">9.2.4. Ответственность покупателя в случае его отказа или уклонения от оплаты имущества в установленные сроки предусматривается в соответствии с </w:t>
      </w:r>
      <w:hyperlink r:id="rId12" w:history="1">
        <w:r w:rsidRPr="00705772">
          <w:rPr>
            <w:rFonts w:ascii="TimesNewRoman,Bold" w:eastAsia="Times New Roman" w:hAnsi="TimesNewRoman,Bold" w:cs="TimesNewRoman,Bold"/>
            <w:bCs/>
            <w:lang w:val="ru-RU" w:eastAsia="ru-RU"/>
          </w:rPr>
          <w:t>законодательством</w:t>
        </w:r>
      </w:hyperlink>
      <w:r w:rsidRPr="00705772">
        <w:rPr>
          <w:rFonts w:ascii="TimesNewRoman,Bold" w:eastAsia="Times New Roman" w:hAnsi="TimesNewRoman,Bold" w:cs="TimesNewRoman,Bold"/>
          <w:bCs/>
          <w:lang w:val="ru-RU" w:eastAsia="ru-RU"/>
        </w:rPr>
        <w:t xml:space="preserve"> Российской Федерации в договоре купли-продажи имущества, задаток ему не возвращается.</w:t>
      </w:r>
    </w:p>
    <w:p w14:paraId="697A75A2" w14:textId="77777777" w:rsidR="00726CC2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9.2.5. В случае отзыва претендентом заявки, поступивший задаток подлежит возврату в течение 5 (пяти) календарных дней со дня поступления уведомления об отзыве заявки. </w:t>
      </w:r>
    </w:p>
    <w:p w14:paraId="19FFC79B" w14:textId="77777777" w:rsidR="00EC32DD" w:rsidRPr="00705772" w:rsidRDefault="00726CC2" w:rsidP="00726CC2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9.2.6.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</w:r>
      <w:r w:rsidR="00EC32DD" w:rsidRPr="00705772">
        <w:rPr>
          <w:rFonts w:eastAsia="Times New Roman"/>
          <w:lang w:val="ru-RU" w:eastAsia="ru-RU"/>
        </w:rPr>
        <w:t>.</w:t>
      </w:r>
    </w:p>
    <w:p w14:paraId="0499538A" w14:textId="77777777" w:rsidR="007E2358" w:rsidRPr="00705772" w:rsidRDefault="007E2358" w:rsidP="007E2358">
      <w:pPr>
        <w:autoSpaceDE w:val="0"/>
        <w:autoSpaceDN w:val="0"/>
        <w:adjustRightInd w:val="0"/>
        <w:ind w:firstLine="709"/>
        <w:jc w:val="both"/>
        <w:rPr>
          <w:rFonts w:eastAsia="Times New Roman"/>
          <w:lang w:val="ru-RU" w:eastAsia="ru-RU"/>
        </w:rPr>
      </w:pPr>
      <w:r w:rsidRPr="00705772">
        <w:rPr>
          <w:lang w:val="ru-RU"/>
        </w:rPr>
        <w:t>9.2.7. При нарушении Продавцом сроков возврата задатка Продавец уплачивают претенденту(</w:t>
      </w:r>
      <w:proofErr w:type="spellStart"/>
      <w:r w:rsidRPr="00705772">
        <w:rPr>
          <w:lang w:val="ru-RU"/>
        </w:rPr>
        <w:t>ам</w:t>
      </w:r>
      <w:proofErr w:type="spellEnd"/>
      <w:r w:rsidRPr="00705772">
        <w:rPr>
          <w:lang w:val="ru-RU"/>
        </w:rPr>
        <w:t xml:space="preserve">) пени в размере одной </w:t>
      </w:r>
      <w:proofErr w:type="spellStart"/>
      <w:r w:rsidRPr="00705772">
        <w:rPr>
          <w:lang w:val="ru-RU"/>
        </w:rPr>
        <w:t>стопятидесятой</w:t>
      </w:r>
      <w:proofErr w:type="spellEnd"/>
      <w:r w:rsidRPr="00705772">
        <w:rPr>
          <w:lang w:val="ru-RU"/>
        </w:rPr>
        <w:t xml:space="preserve"> действующей на дату уплаты пени ключевой ставки, установленной Центральным банком Российской Федерации, от неуплаченной суммы за каждый календарный день просрочки.</w:t>
      </w:r>
    </w:p>
    <w:p w14:paraId="09267A87" w14:textId="77777777" w:rsidR="00EC32DD" w:rsidRPr="00705772" w:rsidRDefault="00EC32DD" w:rsidP="00EC32DD">
      <w:pPr>
        <w:autoSpaceDE w:val="0"/>
        <w:autoSpaceDN w:val="0"/>
        <w:adjustRightInd w:val="0"/>
        <w:ind w:firstLine="851"/>
        <w:jc w:val="both"/>
        <w:rPr>
          <w:rFonts w:eastAsia="Times New Roman"/>
          <w:lang w:val="ru-RU" w:eastAsia="ru-RU"/>
        </w:rPr>
      </w:pPr>
    </w:p>
    <w:p w14:paraId="243732A9" w14:textId="77777777" w:rsidR="00EC32DD" w:rsidRPr="00705772" w:rsidRDefault="00EC32DD" w:rsidP="00EC32DD">
      <w:pPr>
        <w:tabs>
          <w:tab w:val="left" w:pos="284"/>
        </w:tabs>
        <w:ind w:left="851"/>
        <w:jc w:val="center"/>
        <w:rPr>
          <w:rFonts w:eastAsia="Times New Roman"/>
          <w:b/>
          <w:bCs/>
          <w:lang w:val="ru-RU" w:eastAsia="ru-RU"/>
        </w:rPr>
      </w:pPr>
      <w:r w:rsidRPr="00705772">
        <w:rPr>
          <w:rFonts w:eastAsia="Times New Roman"/>
          <w:b/>
          <w:bCs/>
          <w:lang w:val="ru-RU" w:eastAsia="ru-RU"/>
        </w:rPr>
        <w:t>10. Порядок ознакомления со сведениями об Имуществе, выставляемом на продажу посредством публичного предложения</w:t>
      </w:r>
    </w:p>
    <w:p w14:paraId="749F37E9" w14:textId="77777777" w:rsidR="00726CC2" w:rsidRPr="00705772" w:rsidRDefault="00EC32DD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10.1. Информация </w:t>
      </w:r>
      <w:r w:rsidR="00726CC2" w:rsidRPr="00705772">
        <w:rPr>
          <w:rFonts w:eastAsia="Times New Roman"/>
          <w:lang w:val="ru-RU" w:eastAsia="ru-RU"/>
        </w:rPr>
        <w:t xml:space="preserve">о проведении продажи посредством публичного предложения имущества размещается на официальном сайте Российской Федерации в сети «Интернет» </w:t>
      </w:r>
      <w:hyperlink r:id="rId13" w:history="1">
        <w:r w:rsidR="00726CC2" w:rsidRPr="00705772">
          <w:rPr>
            <w:rFonts w:eastAsia="Times New Roman"/>
            <w:u w:val="single"/>
            <w:lang w:val="ru-RU" w:eastAsia="ru-RU"/>
          </w:rPr>
          <w:t>www.torgi.gov.ru</w:t>
        </w:r>
      </w:hyperlink>
      <w:r w:rsidR="00726CC2" w:rsidRPr="00705772">
        <w:rPr>
          <w:rFonts w:eastAsia="Times New Roman"/>
          <w:lang w:val="ru-RU" w:eastAsia="ru-RU"/>
        </w:rPr>
        <w:t xml:space="preserve">, на сайте Продавца в сети «Интернет» </w:t>
      </w:r>
      <w:r w:rsidR="00726CC2" w:rsidRPr="00705772">
        <w:rPr>
          <w:bCs/>
          <w:iCs/>
        </w:rPr>
        <w:t>www</w:t>
      </w:r>
      <w:r w:rsidR="00726CC2" w:rsidRPr="00705772">
        <w:rPr>
          <w:bCs/>
          <w:iCs/>
          <w:lang w:val="ru-RU"/>
        </w:rPr>
        <w:t>.</w:t>
      </w:r>
      <w:r w:rsidR="00726CC2" w:rsidRPr="00705772">
        <w:rPr>
          <w:bCs/>
          <w:iCs/>
        </w:rPr>
        <w:t>auction</w:t>
      </w:r>
      <w:r w:rsidR="00726CC2" w:rsidRPr="00705772">
        <w:rPr>
          <w:bCs/>
          <w:iCs/>
          <w:lang w:val="ru-RU"/>
        </w:rPr>
        <w:t>-</w:t>
      </w:r>
      <w:r w:rsidR="00726CC2" w:rsidRPr="00705772">
        <w:rPr>
          <w:bCs/>
          <w:iCs/>
        </w:rPr>
        <w:t>house</w:t>
      </w:r>
      <w:r w:rsidR="00726CC2" w:rsidRPr="00705772">
        <w:rPr>
          <w:bCs/>
          <w:iCs/>
          <w:lang w:val="ru-RU"/>
        </w:rPr>
        <w:t>.</w:t>
      </w:r>
      <w:proofErr w:type="spellStart"/>
      <w:r w:rsidR="00726CC2" w:rsidRPr="00705772">
        <w:rPr>
          <w:bCs/>
          <w:iCs/>
        </w:rPr>
        <w:t>ru</w:t>
      </w:r>
      <w:proofErr w:type="spellEnd"/>
      <w:r w:rsidR="00726CC2" w:rsidRPr="00705772">
        <w:rPr>
          <w:rFonts w:eastAsia="Times New Roman"/>
          <w:lang w:val="ru-RU" w:eastAsia="ru-RU"/>
        </w:rPr>
        <w:t xml:space="preserve"> и на сайте электронной площадки </w:t>
      </w:r>
      <w:hyperlink r:id="rId14" w:history="1">
        <w:r w:rsidR="00726CC2" w:rsidRPr="00705772">
          <w:rPr>
            <w:rFonts w:eastAsia="Times New Roman"/>
            <w:u w:val="single"/>
            <w:lang w:eastAsia="ru-RU"/>
          </w:rPr>
          <w:t>www</w:t>
        </w:r>
        <w:r w:rsidR="00726CC2" w:rsidRPr="00705772">
          <w:rPr>
            <w:rFonts w:eastAsia="Times New Roman"/>
            <w:u w:val="single"/>
            <w:lang w:val="ru-RU" w:eastAsia="ru-RU"/>
          </w:rPr>
          <w:t>.</w:t>
        </w:r>
        <w:r w:rsidR="00726CC2" w:rsidRPr="00705772">
          <w:rPr>
            <w:rFonts w:eastAsia="Times New Roman"/>
            <w:u w:val="single"/>
            <w:lang w:eastAsia="ru-RU"/>
          </w:rPr>
          <w:t>lot</w:t>
        </w:r>
        <w:r w:rsidR="00726CC2" w:rsidRPr="00705772">
          <w:rPr>
            <w:rFonts w:eastAsia="Times New Roman"/>
            <w:u w:val="single"/>
            <w:lang w:val="ru-RU" w:eastAsia="ru-RU"/>
          </w:rPr>
          <w:t>-</w:t>
        </w:r>
        <w:r w:rsidR="00726CC2" w:rsidRPr="00705772">
          <w:rPr>
            <w:rFonts w:eastAsia="Times New Roman"/>
            <w:u w:val="single"/>
            <w:lang w:eastAsia="ru-RU"/>
          </w:rPr>
          <w:t>online</w:t>
        </w:r>
        <w:r w:rsidR="00726CC2" w:rsidRPr="00705772">
          <w:rPr>
            <w:rFonts w:eastAsia="Times New Roman"/>
            <w:u w:val="single"/>
            <w:lang w:val="ru-RU" w:eastAsia="ru-RU"/>
          </w:rPr>
          <w:t>.</w:t>
        </w:r>
        <w:proofErr w:type="spellStart"/>
        <w:r w:rsidR="00726CC2" w:rsidRPr="00705772">
          <w:rPr>
            <w:rFonts w:eastAsia="Times New Roman"/>
            <w:u w:val="single"/>
            <w:lang w:eastAsia="ru-RU"/>
          </w:rPr>
          <w:t>ru</w:t>
        </w:r>
        <w:proofErr w:type="spellEnd"/>
      </w:hyperlink>
      <w:r w:rsidR="00726CC2" w:rsidRPr="00705772">
        <w:rPr>
          <w:rFonts w:eastAsia="Times New Roman"/>
          <w:lang w:val="ru-RU" w:eastAsia="ru-RU"/>
        </w:rPr>
        <w:t xml:space="preserve"> (п.3.3 настоящего Информационного сообщения) и содержит следующее: </w:t>
      </w:r>
    </w:p>
    <w:p w14:paraId="1B30E088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а) информационное сообщение о проведении продажи имущества;</w:t>
      </w:r>
    </w:p>
    <w:p w14:paraId="3D2270B0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б) форма заявки (приложение № 1);</w:t>
      </w:r>
    </w:p>
    <w:p w14:paraId="6D49DB03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в) проект договора купли-продажи имущества (приложение № 2);</w:t>
      </w:r>
    </w:p>
    <w:p w14:paraId="45640271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г) иные сведения, предусмотренные Федеральным законом от 21 декабря 2001 г. </w:t>
      </w:r>
      <w:r w:rsidRPr="00705772">
        <w:rPr>
          <w:rFonts w:eastAsia="Times New Roman"/>
          <w:lang w:val="ru-RU" w:eastAsia="ru-RU"/>
        </w:rPr>
        <w:br/>
        <w:t>№ 178-ФЗ «О приватизации государственного и муниципального имущества».</w:t>
      </w:r>
    </w:p>
    <w:p w14:paraId="28BE88BC" w14:textId="77777777" w:rsidR="00BB3922" w:rsidRPr="00BB3922" w:rsidRDefault="00726CC2" w:rsidP="00BB3922">
      <w:pPr>
        <w:ind w:firstLine="709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10.2. С дополнительной информацией об участии в продаже, о порядке проведения продажи, с формой заявки, условиями договора купли-продажи, претенденты могут оз</w:t>
      </w:r>
      <w:r w:rsidR="00183BAE">
        <w:rPr>
          <w:rFonts w:eastAsia="Times New Roman"/>
          <w:lang w:val="ru-RU" w:eastAsia="ru-RU"/>
        </w:rPr>
        <w:t xml:space="preserve">накомиться на </w:t>
      </w:r>
      <w:r w:rsidRPr="00705772">
        <w:rPr>
          <w:rFonts w:eastAsia="Times New Roman"/>
          <w:lang w:val="ru-RU" w:eastAsia="ru-RU"/>
        </w:rPr>
        <w:t xml:space="preserve">официальном сайте Российской Федерации в сети «Интернет» </w:t>
      </w:r>
      <w:hyperlink r:id="rId15" w:history="1">
        <w:r w:rsidRPr="00705772">
          <w:rPr>
            <w:rFonts w:eastAsia="Times New Roman"/>
            <w:u w:val="single"/>
            <w:lang w:val="ru-RU" w:eastAsia="ru-RU"/>
          </w:rPr>
          <w:t>www.torgi.gov.ru</w:t>
        </w:r>
      </w:hyperlink>
      <w:r w:rsidRPr="00705772">
        <w:rPr>
          <w:rFonts w:eastAsia="Times New Roman"/>
          <w:lang w:val="ru-RU" w:eastAsia="ru-RU"/>
        </w:rPr>
        <w:t>, официальном сайте Продавца в сети «Интернет»</w:t>
      </w:r>
      <w:r w:rsidRPr="00705772">
        <w:rPr>
          <w:bCs/>
          <w:iCs/>
          <w:lang w:val="ru-RU"/>
        </w:rPr>
        <w:t xml:space="preserve"> </w:t>
      </w:r>
      <w:r w:rsidRPr="00705772">
        <w:rPr>
          <w:bCs/>
          <w:iCs/>
        </w:rPr>
        <w:t>www</w:t>
      </w:r>
      <w:r w:rsidRPr="00705772">
        <w:rPr>
          <w:bCs/>
          <w:iCs/>
          <w:lang w:val="ru-RU"/>
        </w:rPr>
        <w:t>.</w:t>
      </w:r>
      <w:r w:rsidRPr="00705772">
        <w:rPr>
          <w:bCs/>
          <w:iCs/>
        </w:rPr>
        <w:t>auction</w:t>
      </w:r>
      <w:r w:rsidRPr="00705772">
        <w:rPr>
          <w:bCs/>
          <w:iCs/>
          <w:lang w:val="ru-RU"/>
        </w:rPr>
        <w:t>-</w:t>
      </w:r>
      <w:r w:rsidRPr="00705772">
        <w:rPr>
          <w:bCs/>
          <w:iCs/>
        </w:rPr>
        <w:t>house</w:t>
      </w:r>
      <w:r w:rsidRPr="00705772">
        <w:rPr>
          <w:bCs/>
          <w:iCs/>
          <w:lang w:val="ru-RU"/>
        </w:rPr>
        <w:t>.</w:t>
      </w:r>
      <w:proofErr w:type="spellStart"/>
      <w:r w:rsidRPr="00705772">
        <w:rPr>
          <w:bCs/>
          <w:iCs/>
        </w:rPr>
        <w:t>ru</w:t>
      </w:r>
      <w:proofErr w:type="spellEnd"/>
      <w:r w:rsidRPr="00705772">
        <w:rPr>
          <w:rFonts w:eastAsia="Times New Roman"/>
          <w:lang w:val="ru-RU" w:eastAsia="ru-RU"/>
        </w:rPr>
        <w:t xml:space="preserve">, на сайте в сети «Интернет»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 xml:space="preserve">а (электронная площадка) </w:t>
      </w:r>
      <w:hyperlink r:id="rId16" w:history="1">
        <w:r w:rsidRPr="00705772">
          <w:rPr>
            <w:rFonts w:eastAsia="Times New Roman"/>
            <w:u w:val="single"/>
            <w:lang w:eastAsia="ru-RU"/>
          </w:rPr>
          <w:t>www</w:t>
        </w:r>
        <w:r w:rsidRPr="00705772">
          <w:rPr>
            <w:rFonts w:eastAsia="Times New Roman"/>
            <w:u w:val="single"/>
            <w:lang w:val="ru-RU" w:eastAsia="ru-RU"/>
          </w:rPr>
          <w:t>.</w:t>
        </w:r>
        <w:r w:rsidRPr="00705772">
          <w:rPr>
            <w:rFonts w:eastAsia="Times New Roman"/>
            <w:u w:val="single"/>
            <w:lang w:eastAsia="ru-RU"/>
          </w:rPr>
          <w:t>lot</w:t>
        </w:r>
        <w:r w:rsidRPr="00705772">
          <w:rPr>
            <w:rFonts w:eastAsia="Times New Roman"/>
            <w:u w:val="single"/>
            <w:lang w:val="ru-RU" w:eastAsia="ru-RU"/>
          </w:rPr>
          <w:t>-</w:t>
        </w:r>
        <w:r w:rsidRPr="00705772">
          <w:rPr>
            <w:rFonts w:eastAsia="Times New Roman"/>
            <w:u w:val="single"/>
            <w:lang w:eastAsia="ru-RU"/>
          </w:rPr>
          <w:t>online</w:t>
        </w:r>
        <w:r w:rsidRPr="00705772">
          <w:rPr>
            <w:rFonts w:eastAsia="Times New Roman"/>
            <w:u w:val="single"/>
            <w:lang w:val="ru-RU" w:eastAsia="ru-RU"/>
          </w:rPr>
          <w:t>.</w:t>
        </w:r>
        <w:proofErr w:type="spellStart"/>
        <w:r w:rsidRPr="00705772">
          <w:rPr>
            <w:rFonts w:eastAsia="Times New Roman"/>
            <w:u w:val="single"/>
            <w:lang w:eastAsia="ru-RU"/>
          </w:rPr>
          <w:t>ru</w:t>
        </w:r>
        <w:proofErr w:type="spellEnd"/>
      </w:hyperlink>
      <w:r w:rsidR="00F5086F">
        <w:rPr>
          <w:rFonts w:eastAsia="Times New Roman"/>
          <w:u w:val="single"/>
          <w:lang w:val="ru-RU" w:eastAsia="ru-RU"/>
        </w:rPr>
        <w:t>,</w:t>
      </w:r>
      <w:r w:rsidRPr="00705772">
        <w:rPr>
          <w:rFonts w:eastAsia="Times New Roman"/>
          <w:lang w:val="ru-RU" w:eastAsia="ru-RU"/>
        </w:rPr>
        <w:t xml:space="preserve"> </w:t>
      </w:r>
      <w:r w:rsidR="00F5086F">
        <w:rPr>
          <w:rFonts w:eastAsia="Times New Roman"/>
          <w:lang w:val="ru-RU" w:eastAsia="ru-RU"/>
        </w:rPr>
        <w:t xml:space="preserve">на </w:t>
      </w:r>
      <w:r w:rsidR="00F5086F" w:rsidRPr="00437147">
        <w:rPr>
          <w:bCs/>
          <w:lang w:val="ru-RU"/>
        </w:rPr>
        <w:t>официальном  сайте собственника  имущества</w:t>
      </w:r>
      <w:r w:rsidR="00F5086F" w:rsidRPr="00437147">
        <w:rPr>
          <w:lang w:val="ru-RU"/>
        </w:rPr>
        <w:t xml:space="preserve"> </w:t>
      </w:r>
      <w:r w:rsidR="00F5086F" w:rsidRPr="00E32DC3">
        <w:rPr>
          <w:bCs/>
        </w:rPr>
        <w:t>www</w:t>
      </w:r>
      <w:r w:rsidR="00F5086F">
        <w:rPr>
          <w:bCs/>
          <w:lang w:val="ru-RU"/>
        </w:rPr>
        <w:t xml:space="preserve">. </w:t>
      </w:r>
      <w:proofErr w:type="spellStart"/>
      <w:r w:rsidR="00F5086F">
        <w:rPr>
          <w:bCs/>
          <w:lang w:val="ru-RU"/>
        </w:rPr>
        <w:t>нижнийновгород</w:t>
      </w:r>
      <w:proofErr w:type="gramStart"/>
      <w:r w:rsidR="00F5086F">
        <w:rPr>
          <w:bCs/>
          <w:lang w:val="ru-RU"/>
        </w:rPr>
        <w:t>.р</w:t>
      </w:r>
      <w:proofErr w:type="gramEnd"/>
      <w:r w:rsidR="00F5086F">
        <w:rPr>
          <w:bCs/>
          <w:lang w:val="ru-RU"/>
        </w:rPr>
        <w:t>ф</w:t>
      </w:r>
      <w:proofErr w:type="spellEnd"/>
      <w:r w:rsidR="00F5086F" w:rsidRPr="00437147">
        <w:rPr>
          <w:bCs/>
          <w:lang w:val="ru-RU"/>
        </w:rPr>
        <w:t xml:space="preserve">  </w:t>
      </w:r>
      <w:r w:rsidRPr="00705772">
        <w:rPr>
          <w:rFonts w:eastAsia="Times New Roman"/>
          <w:lang w:val="ru-RU" w:eastAsia="ru-RU"/>
        </w:rPr>
        <w:t xml:space="preserve">и по телефону: </w:t>
      </w:r>
      <w:r w:rsidR="00BB3922">
        <w:rPr>
          <w:bCs/>
          <w:iCs/>
          <w:szCs w:val="28"/>
          <w:lang w:val="ru-RU"/>
        </w:rPr>
        <w:t>8(831)419-81-83, 419-81-84</w:t>
      </w:r>
      <w:r w:rsidR="00BB3922" w:rsidRPr="004859B1">
        <w:rPr>
          <w:rFonts w:eastAsia="Times New Roman"/>
          <w:lang w:val="ru-RU" w:eastAsia="ru-RU"/>
        </w:rPr>
        <w:t>.</w:t>
      </w:r>
    </w:p>
    <w:p w14:paraId="30906C6A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10.3. Любое лицо независимо от регистрации на электронной площадке вправе направить на электронный адрес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>а, указанный в информационном сообщении о проведении продажи имущества, запрос о разъяснении размещенной информации.</w:t>
      </w:r>
    </w:p>
    <w:p w14:paraId="2F9BE95D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окончания подачи заявок.</w:t>
      </w:r>
    </w:p>
    <w:p w14:paraId="0B5459DF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В течение 2 (двух) рабочих дней со дня поступления запроса Продавец предоставляет </w:t>
      </w:r>
      <w:r w:rsidR="00AC7A14" w:rsidRPr="00705772">
        <w:rPr>
          <w:rFonts w:eastAsia="Times New Roman"/>
          <w:lang w:val="ru-RU" w:eastAsia="ru-RU"/>
        </w:rPr>
        <w:t>Оператор</w:t>
      </w:r>
      <w:r w:rsidRPr="00705772">
        <w:rPr>
          <w:rFonts w:eastAsia="Times New Roman"/>
          <w:lang w:val="ru-RU" w:eastAsia="ru-RU"/>
        </w:rPr>
        <w:t>у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3E08859F" w14:textId="77777777" w:rsidR="00726CC2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В случае направления запроса иностранными лицами такой запрос должен иметь перевод на русский язык.</w:t>
      </w:r>
    </w:p>
    <w:p w14:paraId="67FAF4C8" w14:textId="77777777" w:rsidR="00EC32DD" w:rsidRPr="00705772" w:rsidRDefault="00726CC2" w:rsidP="00BB3922">
      <w:pPr>
        <w:ind w:firstLine="709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10.4. С дополнительной информацией о приватизируемом имуществе можно ознакомиться по телефону: </w:t>
      </w:r>
      <w:r w:rsidR="00BB3922">
        <w:rPr>
          <w:bCs/>
          <w:iCs/>
          <w:szCs w:val="28"/>
          <w:lang w:val="ru-RU"/>
        </w:rPr>
        <w:t>8(831)419-81-83, 419-81-84</w:t>
      </w:r>
      <w:r w:rsidR="00BB3922">
        <w:rPr>
          <w:rFonts w:eastAsia="Times New Roman"/>
          <w:lang w:val="ru-RU" w:eastAsia="ru-RU"/>
        </w:rPr>
        <w:t>,</w:t>
      </w:r>
      <w:r w:rsidRPr="00705772">
        <w:rPr>
          <w:rFonts w:eastAsia="Times New Roman"/>
          <w:lang w:val="ru-RU" w:eastAsia="ru-RU"/>
        </w:rPr>
        <w:t xml:space="preserve"> по адресам электронной почты: </w:t>
      </w:r>
      <w:proofErr w:type="spellStart"/>
      <w:r w:rsidR="00BB3922">
        <w:t>sheronova</w:t>
      </w:r>
      <w:proofErr w:type="spellEnd"/>
      <w:r w:rsidR="00BB3922" w:rsidRPr="004859B1">
        <w:rPr>
          <w:lang w:val="ru-RU"/>
        </w:rPr>
        <w:t>@</w:t>
      </w:r>
      <w:r w:rsidR="00BB3922" w:rsidRPr="004859B1">
        <w:t>auction</w:t>
      </w:r>
      <w:r w:rsidR="00BB3922" w:rsidRPr="004859B1">
        <w:rPr>
          <w:lang w:val="ru-RU"/>
        </w:rPr>
        <w:t>-</w:t>
      </w:r>
      <w:r w:rsidR="00BB3922" w:rsidRPr="004859B1">
        <w:t>house</w:t>
      </w:r>
      <w:r w:rsidR="00BB3922" w:rsidRPr="004859B1">
        <w:rPr>
          <w:lang w:val="ru-RU"/>
        </w:rPr>
        <w:t>.</w:t>
      </w:r>
      <w:proofErr w:type="spellStart"/>
      <w:r w:rsidR="00BB3922" w:rsidRPr="004859B1">
        <w:t>ru</w:t>
      </w:r>
      <w:proofErr w:type="spellEnd"/>
      <w:r w:rsidR="00BB3922" w:rsidRPr="004859B1">
        <w:rPr>
          <w:lang w:val="ru-RU"/>
        </w:rPr>
        <w:t xml:space="preserve"> или </w:t>
      </w:r>
      <w:proofErr w:type="spellStart"/>
      <w:r w:rsidR="00BB3922">
        <w:rPr>
          <w:shd w:val="clear" w:color="auto" w:fill="FFFFFF"/>
        </w:rPr>
        <w:t>agee</w:t>
      </w:r>
      <w:r w:rsidR="00BB3922" w:rsidRPr="004859B1">
        <w:rPr>
          <w:shd w:val="clear" w:color="auto" w:fill="FFFFFF"/>
        </w:rPr>
        <w:t>va</w:t>
      </w:r>
      <w:proofErr w:type="spellEnd"/>
      <w:r w:rsidR="00BB3922" w:rsidRPr="004859B1">
        <w:rPr>
          <w:shd w:val="clear" w:color="auto" w:fill="FFFFFF"/>
          <w:lang w:val="ru-RU"/>
        </w:rPr>
        <w:t>@</w:t>
      </w:r>
      <w:r w:rsidR="00BB3922" w:rsidRPr="004859B1">
        <w:rPr>
          <w:shd w:val="clear" w:color="auto" w:fill="FFFFFF"/>
        </w:rPr>
        <w:t>auction</w:t>
      </w:r>
      <w:r w:rsidR="00BB3922" w:rsidRPr="004859B1">
        <w:rPr>
          <w:shd w:val="clear" w:color="auto" w:fill="FFFFFF"/>
          <w:lang w:val="ru-RU"/>
        </w:rPr>
        <w:t>-</w:t>
      </w:r>
      <w:r w:rsidR="00BB3922" w:rsidRPr="004859B1">
        <w:rPr>
          <w:shd w:val="clear" w:color="auto" w:fill="FFFFFF"/>
        </w:rPr>
        <w:t>house</w:t>
      </w:r>
      <w:r w:rsidR="00BB3922" w:rsidRPr="004859B1">
        <w:rPr>
          <w:shd w:val="clear" w:color="auto" w:fill="FFFFFF"/>
          <w:lang w:val="ru-RU"/>
        </w:rPr>
        <w:t>.</w:t>
      </w:r>
      <w:proofErr w:type="spellStart"/>
      <w:r w:rsidR="00BB3922" w:rsidRPr="004859B1">
        <w:rPr>
          <w:shd w:val="clear" w:color="auto" w:fill="FFFFFF"/>
        </w:rPr>
        <w:t>ru</w:t>
      </w:r>
      <w:proofErr w:type="spellEnd"/>
      <w:r w:rsidR="00BB3922" w:rsidRPr="004859B1">
        <w:rPr>
          <w:rFonts w:eastAsia="Times New Roman"/>
          <w:lang w:val="ru-RU" w:eastAsia="ru-RU"/>
        </w:rPr>
        <w:t>.</w:t>
      </w:r>
    </w:p>
    <w:p w14:paraId="218D9C90" w14:textId="77777777" w:rsidR="00EC32DD" w:rsidRPr="00705772" w:rsidRDefault="00EC32DD" w:rsidP="00EC32DD">
      <w:pPr>
        <w:ind w:firstLine="851"/>
        <w:jc w:val="both"/>
        <w:rPr>
          <w:rFonts w:eastAsia="Times New Roman"/>
          <w:lang w:val="ru-RU" w:eastAsia="ru-RU"/>
        </w:rPr>
      </w:pPr>
    </w:p>
    <w:p w14:paraId="50BBF61C" w14:textId="77777777" w:rsidR="00EC32DD" w:rsidRPr="00705772" w:rsidRDefault="00EC32DD" w:rsidP="00EC32DD">
      <w:pPr>
        <w:ind w:left="360" w:firstLine="851"/>
        <w:jc w:val="center"/>
        <w:rPr>
          <w:rFonts w:eastAsia="Times New Roman"/>
          <w:b/>
          <w:noProof/>
          <w:lang w:val="ru-RU" w:eastAsia="zh-CN"/>
        </w:rPr>
      </w:pPr>
      <w:r w:rsidRPr="00705772">
        <w:rPr>
          <w:rFonts w:eastAsia="Times New Roman"/>
          <w:b/>
          <w:noProof/>
          <w:lang w:val="ru-RU" w:eastAsia="zh-CN"/>
        </w:rPr>
        <w:t>11. Порядок определения участников продажи посредством публичного предложения</w:t>
      </w:r>
    </w:p>
    <w:p w14:paraId="55DD7A0B" w14:textId="77777777" w:rsidR="00726CC2" w:rsidRPr="00705772" w:rsidRDefault="00EC32DD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lastRenderedPageBreak/>
        <w:t xml:space="preserve">11.1. </w:t>
      </w:r>
      <w:r w:rsidR="00726CC2" w:rsidRPr="00705772">
        <w:rPr>
          <w:rFonts w:eastAsia="Times New Roman"/>
          <w:noProof/>
          <w:lang w:val="ru-RU" w:eastAsia="zh-CN"/>
        </w:rPr>
        <w:t xml:space="preserve">В день определения участников, указанный в информационном сообщении о продаже имущества посредством публичного предложения, </w:t>
      </w:r>
      <w:r w:rsidR="00AC7A14" w:rsidRPr="00705772">
        <w:rPr>
          <w:rFonts w:eastAsia="Times New Roman"/>
          <w:noProof/>
          <w:lang w:val="ru-RU" w:eastAsia="zh-CN"/>
        </w:rPr>
        <w:t>Оператор</w:t>
      </w:r>
      <w:r w:rsidR="00726CC2" w:rsidRPr="00705772">
        <w:rPr>
          <w:rFonts w:eastAsia="Times New Roman"/>
          <w:noProof/>
          <w:lang w:val="ru-RU" w:eastAsia="zh-CN"/>
        </w:rPr>
        <w:t xml:space="preserve"> через «личный кабинет» Продавца обеспечивает доступ Продавца к поданным претендентами заявкам и прилагаемым к ним документам, а также к журналу приема заявок.</w:t>
      </w:r>
    </w:p>
    <w:p w14:paraId="2C9FEB16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11.2. По итогам рассмотрения заявок и прилагаемых к ним документов претендентов и установления факта поступления задатка Продавец в тот же день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 имущества посредством публичного предложения, с указанием оснований отказа.</w:t>
      </w:r>
    </w:p>
    <w:p w14:paraId="0E0A84D6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11.3.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или об отказе в таком признании с указанием оснований отказа.</w:t>
      </w:r>
    </w:p>
    <w:p w14:paraId="4496B10D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 xml:space="preserve">11.4. </w:t>
      </w:r>
      <w:proofErr w:type="gramStart"/>
      <w:r w:rsidRPr="00705772">
        <w:rPr>
          <w:noProof/>
          <w:lang w:val="ru-RU" w:eastAsia="zh-CN"/>
        </w:rPr>
        <w:t xml:space="preserve">Информация о претендентах, не допущенных к участию в продаже имущества посредством публичного предложения, размещается в открытой части электронной площадки </w:t>
      </w:r>
      <w:r w:rsidR="00AC7A14" w:rsidRPr="00705772">
        <w:rPr>
          <w:noProof/>
          <w:lang w:val="ru-RU" w:eastAsia="zh-CN"/>
        </w:rPr>
        <w:t>Оператор</w:t>
      </w:r>
      <w:r w:rsidRPr="00705772">
        <w:rPr>
          <w:noProof/>
          <w:lang w:val="ru-RU" w:eastAsia="zh-CN"/>
        </w:rPr>
        <w:t>а, на официальном сайте в сети «Интернет» для размещения информации торгов, определенном Правительством Российской Федерации</w:t>
      </w:r>
      <w:r w:rsidR="00F5086F">
        <w:rPr>
          <w:noProof/>
          <w:lang w:val="ru-RU" w:eastAsia="zh-CN"/>
        </w:rPr>
        <w:t xml:space="preserve"> - </w:t>
      </w:r>
      <w:hyperlink r:id="rId17" w:history="1">
        <w:r w:rsidR="00F5086F" w:rsidRPr="00705772">
          <w:rPr>
            <w:rFonts w:eastAsia="Times New Roman"/>
            <w:u w:val="single"/>
            <w:lang w:val="ru-RU" w:eastAsia="ru-RU"/>
          </w:rPr>
          <w:t>www.torgi.gov.ru</w:t>
        </w:r>
      </w:hyperlink>
      <w:r w:rsidR="00F5086F" w:rsidRPr="00705772">
        <w:rPr>
          <w:rFonts w:eastAsia="Times New Roman"/>
          <w:lang w:val="ru-RU" w:eastAsia="ru-RU"/>
        </w:rPr>
        <w:t>,</w:t>
      </w:r>
      <w:r w:rsidR="005D732C">
        <w:rPr>
          <w:noProof/>
          <w:lang w:val="ru-RU" w:eastAsia="zh-CN"/>
        </w:rPr>
        <w:t>, а также на официа</w:t>
      </w:r>
      <w:r w:rsidRPr="00705772">
        <w:rPr>
          <w:noProof/>
          <w:lang w:val="ru-RU" w:eastAsia="zh-CN"/>
        </w:rPr>
        <w:t>льном сайте Продавца в сети «Интернет»</w:t>
      </w:r>
      <w:r w:rsidR="00F5086F">
        <w:rPr>
          <w:noProof/>
          <w:lang w:val="ru-RU" w:eastAsia="zh-CN"/>
        </w:rPr>
        <w:t xml:space="preserve"> - </w:t>
      </w:r>
      <w:r w:rsidR="00F5086F" w:rsidRPr="00705772">
        <w:rPr>
          <w:bCs/>
          <w:iCs/>
        </w:rPr>
        <w:t>www</w:t>
      </w:r>
      <w:r w:rsidR="00F5086F" w:rsidRPr="00705772">
        <w:rPr>
          <w:bCs/>
          <w:iCs/>
          <w:lang w:val="ru-RU"/>
        </w:rPr>
        <w:t>.</w:t>
      </w:r>
      <w:r w:rsidR="00F5086F" w:rsidRPr="00705772">
        <w:rPr>
          <w:bCs/>
          <w:iCs/>
        </w:rPr>
        <w:t>auction</w:t>
      </w:r>
      <w:r w:rsidR="00F5086F" w:rsidRPr="00705772">
        <w:rPr>
          <w:bCs/>
          <w:iCs/>
          <w:lang w:val="ru-RU"/>
        </w:rPr>
        <w:t>-</w:t>
      </w:r>
      <w:r w:rsidR="00F5086F" w:rsidRPr="00705772">
        <w:rPr>
          <w:bCs/>
          <w:iCs/>
        </w:rPr>
        <w:t>house</w:t>
      </w:r>
      <w:r w:rsidR="00F5086F" w:rsidRPr="00705772">
        <w:rPr>
          <w:bCs/>
          <w:iCs/>
          <w:lang w:val="ru-RU"/>
        </w:rPr>
        <w:t>.</w:t>
      </w:r>
      <w:proofErr w:type="spellStart"/>
      <w:r w:rsidR="00F5086F" w:rsidRPr="00705772">
        <w:rPr>
          <w:bCs/>
          <w:iCs/>
        </w:rPr>
        <w:t>ru</w:t>
      </w:r>
      <w:proofErr w:type="spellEnd"/>
      <w:r w:rsidR="00F5086F" w:rsidRPr="00705772">
        <w:rPr>
          <w:rFonts w:eastAsia="Times New Roman"/>
          <w:lang w:val="ru-RU" w:eastAsia="ru-RU"/>
        </w:rPr>
        <w:t xml:space="preserve">, </w:t>
      </w:r>
      <w:r w:rsidRPr="00705772">
        <w:rPr>
          <w:noProof/>
          <w:lang w:val="ru-RU" w:eastAsia="zh-CN"/>
        </w:rPr>
        <w:t>в срок не позднее рабочего дня, следующего за днем принятия</w:t>
      </w:r>
      <w:proofErr w:type="gramEnd"/>
      <w:r w:rsidRPr="00705772">
        <w:rPr>
          <w:noProof/>
          <w:lang w:val="ru-RU" w:eastAsia="zh-CN"/>
        </w:rPr>
        <w:t xml:space="preserve"> указанного решения</w:t>
      </w:r>
      <w:r w:rsidRPr="00705772">
        <w:rPr>
          <w:rFonts w:eastAsia="Times New Roman"/>
          <w:noProof/>
          <w:lang w:val="ru-RU" w:eastAsia="zh-CN"/>
        </w:rPr>
        <w:t>.</w:t>
      </w:r>
    </w:p>
    <w:p w14:paraId="6413191C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11.5. Претендент приобретает статус участника с момента оформления Протокола о признании претендентов участниками.</w:t>
      </w:r>
    </w:p>
    <w:p w14:paraId="4BB73BC3" w14:textId="77777777" w:rsidR="00726CC2" w:rsidRPr="00500E11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b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 xml:space="preserve">11.6. </w:t>
      </w:r>
      <w:r w:rsidRPr="00500E11">
        <w:rPr>
          <w:rFonts w:eastAsia="Times New Roman"/>
          <w:b/>
          <w:noProof/>
          <w:lang w:val="ru-RU" w:eastAsia="zh-CN"/>
        </w:rPr>
        <w:t>Претендент не допускается к участию в продаже имущества посредством публичного предложения  по следующим основаниям:</w:t>
      </w:r>
    </w:p>
    <w:p w14:paraId="4F7C7397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а) 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14:paraId="746B5A31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б) представлены не все документы в соответствии с перечнем, указанным в информационном сообщении о проведении продажи имущества посредством публичного предложения, или оформление представленных документов не соответствует законодательству Российской Федерации.</w:t>
      </w:r>
    </w:p>
    <w:p w14:paraId="5570110C" w14:textId="77777777" w:rsidR="00726CC2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в) не подтверждено поступление в установленный срок задатка на счет Продавца, указанный в информационном сообщении.</w:t>
      </w:r>
    </w:p>
    <w:p w14:paraId="474ACDF4" w14:textId="77777777" w:rsidR="00EC32DD" w:rsidRPr="00705772" w:rsidRDefault="00726CC2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rFonts w:eastAsia="Times New Roman"/>
          <w:noProof/>
          <w:lang w:val="ru-RU" w:eastAsia="zh-CN"/>
        </w:rPr>
        <w:t>г) заявка подана лицом, не уполномоченным Претендентом на осуществление таких действий</w:t>
      </w:r>
      <w:r w:rsidR="00EC32DD" w:rsidRPr="00705772">
        <w:rPr>
          <w:rFonts w:eastAsia="Times New Roman"/>
          <w:noProof/>
          <w:lang w:val="ru-RU" w:eastAsia="zh-CN"/>
        </w:rPr>
        <w:t>.</w:t>
      </w:r>
    </w:p>
    <w:p w14:paraId="1BCBE641" w14:textId="77777777" w:rsidR="007E2358" w:rsidRPr="00705772" w:rsidRDefault="007E2358" w:rsidP="007E2358">
      <w:pPr>
        <w:tabs>
          <w:tab w:val="left" w:pos="540"/>
        </w:tabs>
        <w:ind w:firstLine="709"/>
        <w:jc w:val="both"/>
        <w:outlineLvl w:val="0"/>
        <w:rPr>
          <w:rFonts w:eastAsia="Times New Roman"/>
          <w:noProof/>
          <w:lang w:val="ru-RU" w:eastAsia="zh-CN"/>
        </w:rPr>
      </w:pPr>
      <w:r w:rsidRPr="00705772">
        <w:rPr>
          <w:noProof/>
          <w:lang w:val="ru-RU" w:eastAsia="zh-CN"/>
        </w:rPr>
        <w:t>11.7. Информация об отказ</w:t>
      </w:r>
      <w:r w:rsidR="00CF7303">
        <w:rPr>
          <w:noProof/>
          <w:lang w:val="ru-RU" w:eastAsia="zh-CN"/>
        </w:rPr>
        <w:t>е в допуске к участию в продаже посредством публичного предложения</w:t>
      </w:r>
      <w:r w:rsidRPr="00705772">
        <w:rPr>
          <w:noProof/>
          <w:lang w:val="ru-RU" w:eastAsia="zh-CN"/>
        </w:rPr>
        <w:t xml:space="preserve"> размещается на официальных сайтах торгов и в открытой части электронной площадки в срок не позднее рабочего дня, следующего за днем принятия указанного решения.</w:t>
      </w:r>
    </w:p>
    <w:p w14:paraId="784D1291" w14:textId="77777777" w:rsidR="007E2358" w:rsidRPr="00705772" w:rsidRDefault="007E2358" w:rsidP="00726CC2">
      <w:pPr>
        <w:tabs>
          <w:tab w:val="left" w:pos="540"/>
        </w:tabs>
        <w:ind w:firstLine="851"/>
        <w:jc w:val="both"/>
        <w:outlineLvl w:val="0"/>
        <w:rPr>
          <w:rFonts w:eastAsia="Times New Roman"/>
          <w:noProof/>
          <w:lang w:val="ru-RU" w:eastAsia="zh-CN"/>
        </w:rPr>
      </w:pPr>
    </w:p>
    <w:p w14:paraId="3FCE4567" w14:textId="77777777" w:rsidR="00EC32DD" w:rsidRPr="00705772" w:rsidRDefault="00EC32DD" w:rsidP="00EC32DD">
      <w:pPr>
        <w:autoSpaceDE w:val="0"/>
        <w:autoSpaceDN w:val="0"/>
        <w:adjustRightInd w:val="0"/>
        <w:spacing w:before="120" w:after="120"/>
        <w:ind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12. Порядок проведения продажи посредством публичного предложения и определения победителя</w:t>
      </w:r>
    </w:p>
    <w:p w14:paraId="67495CA7" w14:textId="77777777" w:rsidR="00726CC2" w:rsidRPr="00705772" w:rsidRDefault="00EC32DD" w:rsidP="00726CC2">
      <w:pPr>
        <w:ind w:firstLine="851"/>
        <w:jc w:val="both"/>
        <w:rPr>
          <w:lang w:val="ru-RU"/>
        </w:rPr>
      </w:pPr>
      <w:r w:rsidRPr="00705772">
        <w:rPr>
          <w:rFonts w:eastAsia="Times New Roman"/>
          <w:lang w:val="ru-RU" w:eastAsia="ru-RU"/>
        </w:rPr>
        <w:t xml:space="preserve">12.1. </w:t>
      </w:r>
      <w:r w:rsidR="00726CC2" w:rsidRPr="00705772">
        <w:rPr>
          <w:lang w:val="ru-RU"/>
        </w:rPr>
        <w:t>Процедура продажи имущества проводится в день и во время, указанное в информационном сообщении о продаже имущества посредством публичного предложения, путем последовательного понижения цены первоначального предложения (цена имущества, указанная в информационном сообщении) на величину, равную величине «шага понижения», но не ниже цены отсечения.</w:t>
      </w:r>
    </w:p>
    <w:p w14:paraId="04746384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12.2. «Шаг понижения» устанавливается Продавцом в фиксированной сумме, составляющей не более 10 процентов цены первоначального предложения, и не </w:t>
      </w:r>
      <w:r w:rsidRPr="00705772">
        <w:rPr>
          <w:lang w:val="ru-RU"/>
        </w:rPr>
        <w:lastRenderedPageBreak/>
        <w:t>изменяется в течение всей процедуры продажи имущества посредством публичного предложения.</w:t>
      </w:r>
    </w:p>
    <w:p w14:paraId="001A6133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12.3. Время приема предложений участников о цене первоначального предложения составляет 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«шаге понижения».</w:t>
      </w:r>
    </w:p>
    <w:p w14:paraId="0F0F9562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12.4. 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участников.</w:t>
      </w:r>
    </w:p>
    <w:p w14:paraId="63E27863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12.5.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 в порядке, установленном разделом </w:t>
      </w:r>
      <w:r w:rsidRPr="00705772">
        <w:t>II</w:t>
      </w:r>
      <w:r w:rsidRPr="00705772">
        <w:rPr>
          <w:lang w:val="ru-RU"/>
        </w:rPr>
        <w:t xml:space="preserve"> Положения об организации и проведении продажи государственного или муниципального имущества в электронной форме (постановление Правительства Российской Федерации </w:t>
      </w:r>
      <w:r w:rsidRPr="00705772">
        <w:rPr>
          <w:lang w:val="ru-RU"/>
        </w:rPr>
        <w:br/>
        <w:t>от 27 августа 2012 г. № 860 «Об организации и проведении продажи государственного или муниципального имущества в электронной форме»).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имущества посредством публичного предложения.</w:t>
      </w:r>
    </w:p>
    <w:p w14:paraId="0231677C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В случае если участники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14:paraId="3C5BACDB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12.6. Со времени начала проведения процедуры продажи имущества посредством публичного предложения </w:t>
      </w:r>
      <w:r w:rsidR="00AC7A14" w:rsidRPr="00705772">
        <w:rPr>
          <w:lang w:val="ru-RU"/>
        </w:rPr>
        <w:t>Оператор</w:t>
      </w:r>
      <w:r w:rsidRPr="00705772">
        <w:rPr>
          <w:lang w:val="ru-RU"/>
        </w:rPr>
        <w:t>ом размещается:</w:t>
      </w:r>
    </w:p>
    <w:p w14:paraId="240318DE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а) в открытой части электронной площадки - информация о начале проведения процедуры продажи имущества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</w:t>
      </w:r>
      <w:proofErr w:type="spellStart"/>
      <w:r w:rsidRPr="00705772">
        <w:rPr>
          <w:lang w:val="ru-RU"/>
        </w:rPr>
        <w:t>неподтверждения</w:t>
      </w:r>
      <w:proofErr w:type="spellEnd"/>
      <w:r w:rsidRPr="00705772">
        <w:rPr>
          <w:lang w:val="ru-RU"/>
        </w:rPr>
        <w:t>) участниками предложения о цене имущества;</w:t>
      </w:r>
    </w:p>
    <w:p w14:paraId="25DDB5D2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окончания приема предложений о цене первоначального предложения либо на «шаге понижения».</w:t>
      </w:r>
    </w:p>
    <w:p w14:paraId="45950378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12.7. Во время проведения процедуры продажи имущества посредством публичного предложения </w:t>
      </w:r>
      <w:r w:rsidR="00AC7A14" w:rsidRPr="00705772">
        <w:rPr>
          <w:lang w:val="ru-RU"/>
        </w:rPr>
        <w:t>Оператор</w:t>
      </w:r>
      <w:r w:rsidRPr="00705772">
        <w:rPr>
          <w:lang w:val="ru-RU"/>
        </w:rPr>
        <w:t xml:space="preserve">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14:paraId="00B2E5B2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12.8. Ход проведения процедуры продажи имущества посредством публичного предложения фиксируется </w:t>
      </w:r>
      <w:r w:rsidR="00AC7A14" w:rsidRPr="00705772">
        <w:rPr>
          <w:lang w:val="ru-RU"/>
        </w:rPr>
        <w:t>Оператор</w:t>
      </w:r>
      <w:r w:rsidRPr="00705772">
        <w:rPr>
          <w:lang w:val="ru-RU"/>
        </w:rPr>
        <w:t>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оформления протокола об итогах такой продажи.</w:t>
      </w:r>
    </w:p>
    <w:p w14:paraId="6A227BA2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 xml:space="preserve">12.9. Протокол об итогах продажи имущества посредством публичного предложения,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Продавцом в течение одного часа со времени получения от </w:t>
      </w:r>
      <w:r w:rsidR="00AC7A14" w:rsidRPr="00705772">
        <w:rPr>
          <w:lang w:val="ru-RU"/>
        </w:rPr>
        <w:t>Оператор</w:t>
      </w:r>
      <w:r w:rsidRPr="00705772">
        <w:rPr>
          <w:lang w:val="ru-RU"/>
        </w:rPr>
        <w:t>а электронного журнала.</w:t>
      </w:r>
    </w:p>
    <w:p w14:paraId="47EDE8DE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lastRenderedPageBreak/>
        <w:t>12.10.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14:paraId="0D0B6AFD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12.11. 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протокола, а также в открытой части электронной площадки размещается следующая информация:</w:t>
      </w:r>
    </w:p>
    <w:p w14:paraId="0A141353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а) наименование имущества и иные позволяющие его индивидуализировать сведения (спецификация лота);</w:t>
      </w:r>
    </w:p>
    <w:p w14:paraId="3F361F75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б) цена сделки;</w:t>
      </w:r>
    </w:p>
    <w:p w14:paraId="1A61B036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в) фамилия, имя, отчество физического лица или наименование юридического лица - победителя.</w:t>
      </w:r>
    </w:p>
    <w:p w14:paraId="30B1BFE4" w14:textId="77777777" w:rsidR="00726CC2" w:rsidRPr="00486DB0" w:rsidRDefault="00726CC2" w:rsidP="00726CC2">
      <w:pPr>
        <w:ind w:firstLine="851"/>
        <w:jc w:val="both"/>
        <w:rPr>
          <w:b/>
          <w:lang w:val="ru-RU"/>
        </w:rPr>
      </w:pPr>
      <w:r w:rsidRPr="00705772">
        <w:rPr>
          <w:lang w:val="ru-RU"/>
        </w:rPr>
        <w:t xml:space="preserve">12.12. </w:t>
      </w:r>
      <w:r w:rsidRPr="00486DB0">
        <w:rPr>
          <w:b/>
          <w:lang w:val="ru-RU"/>
        </w:rPr>
        <w:t>Продажа имущества посредством публичного предложения признается несостоявшейся в следующих случаях:</w:t>
      </w:r>
    </w:p>
    <w:p w14:paraId="2E1B511D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а)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14:paraId="6903A3B8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б) принято решение о признании только одного претендента участником;</w:t>
      </w:r>
    </w:p>
    <w:p w14:paraId="4BACB00C" w14:textId="77777777" w:rsidR="00726CC2" w:rsidRPr="00705772" w:rsidRDefault="00726CC2" w:rsidP="00726CC2">
      <w:pPr>
        <w:ind w:firstLine="851"/>
        <w:jc w:val="both"/>
        <w:rPr>
          <w:lang w:val="ru-RU"/>
        </w:rPr>
      </w:pPr>
      <w:r w:rsidRPr="00705772">
        <w:rPr>
          <w:lang w:val="ru-RU"/>
        </w:rPr>
        <w:t>в) ни один из участников не сделал предложение о цене имущества при достижении минимальной цены продажи (цены отсечения) имущества.</w:t>
      </w:r>
    </w:p>
    <w:p w14:paraId="3AEA8CE8" w14:textId="77777777" w:rsidR="00EC32DD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lang w:val="ru-RU"/>
        </w:rPr>
        <w:t>12.13. 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</w:t>
      </w:r>
      <w:r w:rsidR="00EC32DD" w:rsidRPr="00705772">
        <w:rPr>
          <w:rFonts w:eastAsia="Times New Roman"/>
          <w:lang w:val="ru-RU" w:eastAsia="ru-RU"/>
        </w:rPr>
        <w:t>.</w:t>
      </w:r>
    </w:p>
    <w:p w14:paraId="532C843C" w14:textId="77777777" w:rsidR="00EC32DD" w:rsidRPr="00705772" w:rsidRDefault="00EC32DD" w:rsidP="00EC32DD">
      <w:pPr>
        <w:jc w:val="both"/>
        <w:rPr>
          <w:rFonts w:eastAsia="Times New Roman"/>
          <w:b/>
          <w:sz w:val="20"/>
          <w:lang w:val="ru-RU" w:eastAsia="ru-RU"/>
        </w:rPr>
      </w:pPr>
    </w:p>
    <w:p w14:paraId="6DD9D779" w14:textId="77777777" w:rsidR="00EC32DD" w:rsidRPr="00705772" w:rsidRDefault="00EC32DD" w:rsidP="00EC32DD">
      <w:pPr>
        <w:tabs>
          <w:tab w:val="left" w:pos="0"/>
        </w:tabs>
        <w:ind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13. Срок заключения договора купли продажи имущества</w:t>
      </w:r>
    </w:p>
    <w:p w14:paraId="592C2974" w14:textId="77777777" w:rsidR="00726CC2" w:rsidRPr="00705772" w:rsidRDefault="00EC32DD" w:rsidP="00726CC2">
      <w:pPr>
        <w:tabs>
          <w:tab w:val="left" w:pos="284"/>
        </w:tabs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13.1. </w:t>
      </w:r>
      <w:r w:rsidR="00726CC2" w:rsidRPr="00705772">
        <w:rPr>
          <w:rFonts w:eastAsia="Times New Roman"/>
          <w:lang w:val="ru-RU" w:eastAsia="ru-RU"/>
        </w:rPr>
        <w:t xml:space="preserve">Договор купли-продажи имущества заключается </w:t>
      </w:r>
      <w:r w:rsidR="00915C31">
        <w:rPr>
          <w:rFonts w:eastAsia="Times New Roman"/>
          <w:lang w:val="ru-RU" w:eastAsia="ru-RU"/>
        </w:rPr>
        <w:t>с</w:t>
      </w:r>
      <w:r w:rsidR="00726CC2" w:rsidRPr="00705772">
        <w:rPr>
          <w:rFonts w:eastAsia="Times New Roman"/>
          <w:lang w:val="ru-RU" w:eastAsia="ru-RU"/>
        </w:rPr>
        <w:t xml:space="preserve"> победителем продажи посредством публичного предложения в установленном законодательством порядке в срок не позднее чем через 5 (пять) рабочих дней с даты проведения продажи.</w:t>
      </w:r>
    </w:p>
    <w:p w14:paraId="0E3F2195" w14:textId="77777777" w:rsidR="00726CC2" w:rsidRPr="00705772" w:rsidRDefault="00726CC2" w:rsidP="00726CC2">
      <w:pPr>
        <w:tabs>
          <w:tab w:val="left" w:pos="0"/>
        </w:tabs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13.2. При уклонении или отказе победителя от заключения в установленный срок договора купли-продажи имущества результаты продажи имущества посредством публичного предложения аннулируются Продавцом, победитель утрачивает право на заключение указанного договора, задаток ему не возвращается.</w:t>
      </w:r>
    </w:p>
    <w:p w14:paraId="26F80DD3" w14:textId="77777777" w:rsidR="00726CC2" w:rsidRPr="00705772" w:rsidRDefault="00726CC2" w:rsidP="00726CC2">
      <w:pPr>
        <w:tabs>
          <w:tab w:val="left" w:pos="0"/>
        </w:tabs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13.3. 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14:paraId="15371014" w14:textId="77777777" w:rsidR="00915C31" w:rsidRDefault="00915C31" w:rsidP="00915C31">
      <w:pPr>
        <w:ind w:firstLine="284"/>
        <w:jc w:val="both"/>
        <w:rPr>
          <w:color w:val="000000"/>
          <w:lang w:val="ru-RU"/>
        </w:rPr>
      </w:pPr>
      <w:r>
        <w:rPr>
          <w:rFonts w:eastAsia="Times New Roman"/>
          <w:lang w:val="ru-RU" w:eastAsia="ru-RU"/>
        </w:rPr>
        <w:t xml:space="preserve">         </w:t>
      </w:r>
      <w:r w:rsidR="00726CC2" w:rsidRPr="00705772">
        <w:rPr>
          <w:rFonts w:eastAsia="Times New Roman"/>
          <w:lang w:val="ru-RU" w:eastAsia="ru-RU"/>
        </w:rPr>
        <w:t xml:space="preserve">13.4. </w:t>
      </w:r>
      <w:r>
        <w:rPr>
          <w:color w:val="000000"/>
          <w:lang w:val="ru-RU"/>
        </w:rPr>
        <w:t>Оплата приобретенного имущества</w:t>
      </w:r>
      <w:r w:rsidRPr="00221FF1">
        <w:rPr>
          <w:color w:val="000000"/>
          <w:lang w:val="ru-RU"/>
        </w:rPr>
        <w:t xml:space="preserve"> п</w:t>
      </w:r>
      <w:r>
        <w:rPr>
          <w:color w:val="000000"/>
          <w:lang w:val="ru-RU"/>
        </w:rPr>
        <w:t>роизводится победителем продажи</w:t>
      </w:r>
      <w:r w:rsidRPr="00221FF1">
        <w:rPr>
          <w:color w:val="000000"/>
          <w:lang w:val="ru-RU"/>
        </w:rPr>
        <w:t xml:space="preserve"> единовременно в соответствии с договором купли-продажи </w:t>
      </w:r>
      <w:r w:rsidRPr="0065157D">
        <w:rPr>
          <w:color w:val="000000"/>
          <w:lang w:val="ru-RU"/>
        </w:rPr>
        <w:t>в течение 15 (пятнадцати) календарных дней со дня его заключения. Задаток, внесенный п</w:t>
      </w:r>
      <w:r w:rsidRPr="00221FF1">
        <w:rPr>
          <w:color w:val="000000"/>
          <w:lang w:val="ru-RU"/>
        </w:rPr>
        <w:t>окупателем, засчитывается в оплату приобретенного имущества и перечисляется Организатором</w:t>
      </w:r>
      <w:r>
        <w:rPr>
          <w:color w:val="000000"/>
          <w:lang w:val="ru-RU"/>
        </w:rPr>
        <w:t xml:space="preserve"> торгов (продавцом)</w:t>
      </w:r>
      <w:r w:rsidRPr="00221FF1">
        <w:rPr>
          <w:color w:val="000000"/>
          <w:lang w:val="ru-RU"/>
        </w:rPr>
        <w:t xml:space="preserve"> на счет собственника </w:t>
      </w:r>
      <w:r>
        <w:rPr>
          <w:color w:val="000000"/>
          <w:lang w:val="ru-RU"/>
        </w:rPr>
        <w:t>имущества</w:t>
      </w:r>
      <w:r w:rsidRPr="00221FF1">
        <w:rPr>
          <w:color w:val="000000"/>
          <w:lang w:val="ru-RU"/>
        </w:rPr>
        <w:t xml:space="preserve"> в течение 5 (пяти) календарных дней со дня истечения срока, установленного для заключения договора купли-продажи. Факт оплаты имущества подтверждается уведомлением об оплате, направленным  собственником. Факт уплаты НДС (по объектам недвижимости для юридических лиц и индивидуальных предпринимателей) подтверждается покупателем платежным поручением с отметкой банка об исполнении. </w:t>
      </w:r>
    </w:p>
    <w:p w14:paraId="19937BB6" w14:textId="77777777" w:rsidR="004E6701" w:rsidRPr="00221FF1" w:rsidRDefault="004E6701" w:rsidP="004E6701">
      <w:pPr>
        <w:ind w:firstLine="284"/>
        <w:jc w:val="both"/>
        <w:rPr>
          <w:u w:val="single"/>
          <w:lang w:val="ru-RU"/>
        </w:rPr>
      </w:pPr>
      <w:r w:rsidRPr="00221FF1">
        <w:rPr>
          <w:u w:val="single"/>
          <w:lang w:val="ru-RU"/>
        </w:rPr>
        <w:t>Оплата имущества, приобретаемого на аукционе</w:t>
      </w:r>
      <w:r>
        <w:rPr>
          <w:u w:val="single"/>
          <w:lang w:val="ru-RU"/>
        </w:rPr>
        <w:t xml:space="preserve"> (кроме земельных участков)</w:t>
      </w:r>
      <w:r w:rsidRPr="00221FF1">
        <w:rPr>
          <w:u w:val="single"/>
          <w:lang w:val="ru-RU"/>
        </w:rPr>
        <w:t>, производится победителем путем перечисления денежных средств по следующим реквизитам:</w:t>
      </w:r>
    </w:p>
    <w:p w14:paraId="49FDA286" w14:textId="735D0708" w:rsidR="004E6701" w:rsidRPr="00964324" w:rsidRDefault="004E6701" w:rsidP="004E6701">
      <w:pPr>
        <w:ind w:right="-2"/>
        <w:jc w:val="both"/>
        <w:rPr>
          <w:lang w:val="ru-RU"/>
        </w:rPr>
      </w:pPr>
      <w:r>
        <w:rPr>
          <w:rFonts w:eastAsia="Times New Roman"/>
          <w:b/>
          <w:bCs/>
          <w:lang w:val="ru-RU" w:eastAsia="ru-RU"/>
        </w:rPr>
        <w:t xml:space="preserve">    </w:t>
      </w:r>
      <w:r w:rsidRPr="00116C02">
        <w:rPr>
          <w:rFonts w:eastAsia="Times New Roman"/>
          <w:b/>
          <w:bCs/>
          <w:lang w:val="ru-RU" w:eastAsia="ru-RU"/>
        </w:rPr>
        <w:t>Получатель:</w:t>
      </w:r>
      <w:r w:rsidRPr="00964324">
        <w:rPr>
          <w:rFonts w:eastAsia="Times New Roman"/>
          <w:lang w:val="ru-RU" w:eastAsia="ru-RU"/>
        </w:rPr>
        <w:t xml:space="preserve"> </w:t>
      </w:r>
      <w:r w:rsidRPr="00964324">
        <w:rPr>
          <w:lang w:val="ru-RU"/>
        </w:rPr>
        <w:t xml:space="preserve">УФК по Нижегородской области (Комитет по управлению городским имуществом и земельными ресурсами администрации города </w:t>
      </w:r>
      <w:proofErr w:type="spellStart"/>
      <w:r w:rsidRPr="00964324">
        <w:rPr>
          <w:lang w:val="ru-RU"/>
        </w:rPr>
        <w:t>Н.Новгорода</w:t>
      </w:r>
      <w:proofErr w:type="spellEnd"/>
      <w:r w:rsidRPr="00964324">
        <w:rPr>
          <w:lang w:val="ru-RU"/>
        </w:rPr>
        <w:t>, л/с 04323024880), ИНН 5253000265 БИК 042202001, КПП 526001001, ОКТМО 22701000,</w:t>
      </w:r>
    </w:p>
    <w:p w14:paraId="2250CB5E" w14:textId="77777777" w:rsidR="004E6701" w:rsidRPr="00964324" w:rsidRDefault="004E6701" w:rsidP="004E6701">
      <w:pPr>
        <w:ind w:right="-2" w:firstLine="284"/>
        <w:jc w:val="both"/>
        <w:rPr>
          <w:lang w:val="ru-RU"/>
        </w:rPr>
      </w:pPr>
      <w:r w:rsidRPr="00964324">
        <w:rPr>
          <w:lang w:val="ru-RU"/>
        </w:rPr>
        <w:lastRenderedPageBreak/>
        <w:t>р/с 40101810400000010002 в Волго-Вятское ГУ Банка России г. Нижний Новгород,</w:t>
      </w:r>
    </w:p>
    <w:p w14:paraId="1096A314" w14:textId="1ED70E90" w:rsidR="004E6701" w:rsidRDefault="004E6701" w:rsidP="004E6701">
      <w:pPr>
        <w:ind w:right="-2" w:firstLine="708"/>
        <w:jc w:val="both"/>
        <w:rPr>
          <w:lang w:val="ru-RU"/>
        </w:rPr>
      </w:pPr>
      <w:r w:rsidRPr="00964324">
        <w:rPr>
          <w:lang w:val="ru-RU"/>
        </w:rPr>
        <w:t>Код бюджетной кла</w:t>
      </w:r>
      <w:r w:rsidR="001C5F47">
        <w:rPr>
          <w:lang w:val="ru-RU"/>
        </w:rPr>
        <w:t>ссификации: 36611413040041000410</w:t>
      </w:r>
    </w:p>
    <w:p w14:paraId="7DFAE624" w14:textId="77777777" w:rsidR="004E6701" w:rsidRDefault="004E6701" w:rsidP="004E6701">
      <w:pPr>
        <w:ind w:right="-2" w:firstLine="708"/>
        <w:jc w:val="center"/>
        <w:rPr>
          <w:lang w:val="ru-RU"/>
        </w:rPr>
      </w:pPr>
    </w:p>
    <w:p w14:paraId="1D5BF5E8" w14:textId="77777777" w:rsidR="004E6701" w:rsidRPr="00E4390F" w:rsidRDefault="004E6701" w:rsidP="004E6701">
      <w:pPr>
        <w:ind w:right="-2" w:firstLine="284"/>
        <w:jc w:val="both"/>
        <w:rPr>
          <w:b/>
          <w:u w:val="single"/>
          <w:lang w:val="ru-RU"/>
        </w:rPr>
      </w:pPr>
      <w:r w:rsidRPr="00E4390F">
        <w:rPr>
          <w:b/>
          <w:u w:val="single"/>
          <w:lang w:val="ru-RU"/>
        </w:rPr>
        <w:t>Реквизиты для оплаты за земельные участки:</w:t>
      </w:r>
    </w:p>
    <w:p w14:paraId="6BF57E73" w14:textId="77777777" w:rsidR="004E6701" w:rsidRPr="00E4390F" w:rsidRDefault="004E6701" w:rsidP="004E6701">
      <w:pPr>
        <w:ind w:right="-2" w:firstLine="284"/>
        <w:jc w:val="both"/>
        <w:rPr>
          <w:b/>
          <w:lang w:val="ru-RU"/>
        </w:rPr>
      </w:pPr>
      <w:r w:rsidRPr="00E4390F">
        <w:rPr>
          <w:b/>
          <w:lang w:val="ru-RU"/>
        </w:rPr>
        <w:t>Получатель: УФК по Нижегородской области (Комитет по управлению городским имуществом и земельными ресурсами администрации города Нижнего Новгорода л/с 04323024880), ИНН 5253000265 БИК 042202001, КПП 526001001, ОКТМО 22701000,</w:t>
      </w:r>
    </w:p>
    <w:p w14:paraId="4400F252" w14:textId="389C23DD" w:rsidR="004E6701" w:rsidRPr="00E4390F" w:rsidRDefault="004E6701" w:rsidP="004E6701">
      <w:pPr>
        <w:ind w:right="-2" w:firstLine="284"/>
        <w:jc w:val="both"/>
        <w:rPr>
          <w:b/>
          <w:lang w:val="ru-RU"/>
        </w:rPr>
      </w:pPr>
      <w:proofErr w:type="gramStart"/>
      <w:r w:rsidRPr="00E4390F">
        <w:rPr>
          <w:b/>
          <w:lang w:val="ru-RU"/>
        </w:rPr>
        <w:t>р</w:t>
      </w:r>
      <w:proofErr w:type="gramEnd"/>
      <w:r w:rsidRPr="00E4390F">
        <w:rPr>
          <w:b/>
          <w:lang w:val="ru-RU"/>
        </w:rPr>
        <w:t xml:space="preserve">/счет 40101810400000010002 в Волго-Вятское ГУ Банка России г. Нижний Новгород, КБК  </w:t>
      </w:r>
      <w:r w:rsidR="001C5F47">
        <w:rPr>
          <w:lang w:val="ru-RU"/>
        </w:rPr>
        <w:t>36611413040041000410</w:t>
      </w:r>
    </w:p>
    <w:p w14:paraId="778F3F45" w14:textId="77777777" w:rsidR="003807E7" w:rsidRPr="000E5C32" w:rsidRDefault="003807E7" w:rsidP="00DC3DCF">
      <w:pPr>
        <w:ind w:right="-2" w:firstLine="708"/>
        <w:jc w:val="both"/>
        <w:rPr>
          <w:lang w:val="ru-RU"/>
        </w:rPr>
      </w:pPr>
    </w:p>
    <w:p w14:paraId="4D7B4129" w14:textId="77777777" w:rsidR="00DC3DCF" w:rsidRPr="002E31F8" w:rsidRDefault="00915C31" w:rsidP="00DC3DCF">
      <w:pPr>
        <w:ind w:firstLine="284"/>
        <w:jc w:val="both"/>
        <w:rPr>
          <w:u w:val="single"/>
          <w:lang w:val="ru-RU"/>
        </w:rPr>
      </w:pPr>
      <w:r>
        <w:rPr>
          <w:rFonts w:eastAsia="Times New Roman"/>
          <w:lang w:val="ru-RU" w:eastAsia="ru-RU"/>
        </w:rPr>
        <w:t xml:space="preserve">     13.5</w:t>
      </w:r>
      <w:r w:rsidR="00726CC2" w:rsidRPr="00705772">
        <w:rPr>
          <w:rFonts w:eastAsia="Times New Roman"/>
          <w:lang w:val="ru-RU" w:eastAsia="ru-RU"/>
        </w:rPr>
        <w:t xml:space="preserve">. </w:t>
      </w:r>
      <w:r w:rsidR="00DC3DCF" w:rsidRPr="002E31F8">
        <w:rPr>
          <w:u w:val="single"/>
          <w:lang w:val="ru-RU"/>
        </w:rPr>
        <w:t>Реквизиты для перечисления налога на добавленную стоимость (в случае, если победитель является физическим лицом, не зарегистрированным в качестве  индивидуального предпринимателя):</w:t>
      </w:r>
    </w:p>
    <w:p w14:paraId="0C7FAEEB" w14:textId="77777777" w:rsidR="00DC3DCF" w:rsidRPr="002E31F8" w:rsidRDefault="00DC3DCF" w:rsidP="00DC3DCF">
      <w:pPr>
        <w:ind w:firstLine="284"/>
        <w:jc w:val="both"/>
        <w:rPr>
          <w:lang w:val="ru-RU"/>
        </w:rPr>
      </w:pPr>
      <w:r w:rsidRPr="002E31F8">
        <w:rPr>
          <w:lang w:val="ru-RU"/>
        </w:rPr>
        <w:t xml:space="preserve">Получатель: Департамент финансов г. Н. Новгорода (Комитет по управлению городским имуществом и земельными ресурсами администрации города Нижнего Новгорода), ИНН 5253000265, КПП 526001001, Волго-Вятское ГУ Банка России г. Нижний Новгород, БИК 042202001, р/с 40302810922025000002. </w:t>
      </w:r>
    </w:p>
    <w:p w14:paraId="19662BDD" w14:textId="77777777" w:rsidR="00DC3DCF" w:rsidRPr="002E31F8" w:rsidRDefault="00DC3DCF" w:rsidP="00DC3DCF">
      <w:pPr>
        <w:ind w:firstLine="284"/>
        <w:jc w:val="both"/>
        <w:rPr>
          <w:lang w:val="ru-RU"/>
        </w:rPr>
      </w:pPr>
      <w:r w:rsidRPr="002E31F8">
        <w:rPr>
          <w:lang w:val="ru-RU"/>
        </w:rPr>
        <w:t>Назначение платежа – «(05143660026) - оплата суммы НДС по договору купли-продажи от _______ № _____».</w:t>
      </w:r>
    </w:p>
    <w:p w14:paraId="7FAD837D" w14:textId="77777777" w:rsidR="00DC3DCF" w:rsidRPr="002E31F8" w:rsidRDefault="00DC3DCF" w:rsidP="00DC3DCF">
      <w:pPr>
        <w:ind w:firstLine="284"/>
        <w:jc w:val="both"/>
        <w:rPr>
          <w:lang w:val="ru-RU"/>
        </w:rPr>
      </w:pPr>
    </w:p>
    <w:p w14:paraId="3E9A5A2E" w14:textId="77777777" w:rsidR="00DC3DCF" w:rsidRPr="002E31F8" w:rsidRDefault="00DC3DCF" w:rsidP="00DC3DCF">
      <w:pPr>
        <w:ind w:firstLine="284"/>
        <w:jc w:val="both"/>
        <w:rPr>
          <w:color w:val="000000"/>
          <w:lang w:val="ru-RU"/>
        </w:rPr>
      </w:pPr>
      <w:r w:rsidRPr="002E31F8">
        <w:rPr>
          <w:color w:val="000000"/>
          <w:lang w:val="ru-RU"/>
        </w:rPr>
        <w:t>Юридические лица и физические лица, зарегистрированные в качестве индивидуальных предпринимателей, являются налоговыми агентами по уплате НДС в соответствии со ст.161 НК РФ и оплачивают НДС по месту своей постановки на налоговый учет.</w:t>
      </w:r>
    </w:p>
    <w:p w14:paraId="428275A5" w14:textId="77777777" w:rsidR="00DC3DCF" w:rsidRPr="002E31F8" w:rsidRDefault="00DC3DCF" w:rsidP="00DC3DCF">
      <w:pPr>
        <w:ind w:firstLine="284"/>
        <w:jc w:val="both"/>
        <w:rPr>
          <w:color w:val="000000"/>
          <w:lang w:val="ru-RU"/>
        </w:rPr>
      </w:pPr>
      <w:r w:rsidRPr="002E31F8">
        <w:rPr>
          <w:color w:val="000000"/>
          <w:lang w:val="ru-RU"/>
        </w:rPr>
        <w:t xml:space="preserve">Форма оплаты по договору купли-продажи: безналичная. </w:t>
      </w:r>
    </w:p>
    <w:p w14:paraId="21E81A1A" w14:textId="77777777" w:rsidR="00EC32DD" w:rsidRPr="00705772" w:rsidRDefault="00EC32DD" w:rsidP="00EC32DD">
      <w:pPr>
        <w:tabs>
          <w:tab w:val="left" w:pos="0"/>
          <w:tab w:val="left" w:pos="284"/>
        </w:tabs>
        <w:ind w:firstLine="851"/>
        <w:jc w:val="both"/>
        <w:rPr>
          <w:rFonts w:eastAsia="Times New Roman"/>
          <w:lang w:val="ru-RU" w:eastAsia="ru-RU"/>
        </w:rPr>
      </w:pPr>
    </w:p>
    <w:p w14:paraId="603E2525" w14:textId="77777777" w:rsidR="00EC32DD" w:rsidRPr="00705772" w:rsidRDefault="00EC32DD" w:rsidP="00EC32DD">
      <w:pPr>
        <w:tabs>
          <w:tab w:val="left" w:pos="0"/>
        </w:tabs>
        <w:ind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 xml:space="preserve">14.  Переход права собственности на </w:t>
      </w:r>
      <w:r w:rsidR="00DC3DCF">
        <w:rPr>
          <w:rFonts w:eastAsia="Times New Roman"/>
          <w:b/>
          <w:lang w:val="ru-RU" w:eastAsia="ru-RU"/>
        </w:rPr>
        <w:t>муницип</w:t>
      </w:r>
      <w:r w:rsidRPr="00705772">
        <w:rPr>
          <w:rFonts w:eastAsia="Times New Roman"/>
          <w:b/>
          <w:lang w:val="ru-RU" w:eastAsia="ru-RU"/>
        </w:rPr>
        <w:t>альное имущество</w:t>
      </w:r>
    </w:p>
    <w:p w14:paraId="4B23E424" w14:textId="77777777" w:rsidR="00726CC2" w:rsidRPr="00DC3DCF" w:rsidRDefault="00EC32DD" w:rsidP="00726CC2">
      <w:pPr>
        <w:tabs>
          <w:tab w:val="left" w:pos="284"/>
        </w:tabs>
        <w:ind w:firstLine="709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 xml:space="preserve">14.1. </w:t>
      </w:r>
      <w:r w:rsidR="00DC3DCF" w:rsidRPr="00DC3DCF">
        <w:rPr>
          <w:lang w:val="ru-RU"/>
        </w:rPr>
        <w:t>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</w:t>
      </w:r>
    </w:p>
    <w:p w14:paraId="3AF421E7" w14:textId="77777777" w:rsidR="00EC32DD" w:rsidRPr="00705772" w:rsidRDefault="00726CC2" w:rsidP="00726CC2">
      <w:pPr>
        <w:ind w:firstLine="851"/>
        <w:jc w:val="both"/>
        <w:rPr>
          <w:rFonts w:eastAsia="Times New Roman"/>
          <w:lang w:val="ru-RU" w:eastAsia="ru-RU"/>
        </w:rPr>
      </w:pPr>
      <w:r w:rsidRPr="00705772">
        <w:rPr>
          <w:rFonts w:eastAsia="Times New Roman"/>
          <w:lang w:val="ru-RU" w:eastAsia="ru-RU"/>
        </w:rPr>
        <w:t>14.2. Покупатель самостоятельно и за свой счет оформляет документы, необходимые для регистрации перехода права собственности на приобретаемое имущество к Покупателю на основании договора купли-продажи, в порядке, установленном законодательством Российской Федерации</w:t>
      </w:r>
      <w:r w:rsidR="00EC32DD" w:rsidRPr="00705772">
        <w:rPr>
          <w:rFonts w:eastAsia="Times New Roman"/>
          <w:lang w:val="ru-RU" w:eastAsia="ru-RU"/>
        </w:rPr>
        <w:t>.</w:t>
      </w:r>
    </w:p>
    <w:p w14:paraId="42C5792E" w14:textId="77777777" w:rsidR="00EC32DD" w:rsidRPr="00705772" w:rsidRDefault="00EC32DD" w:rsidP="00EC32DD">
      <w:pPr>
        <w:ind w:firstLine="851"/>
        <w:jc w:val="both"/>
        <w:rPr>
          <w:rFonts w:eastAsia="Times New Roman"/>
          <w:sz w:val="28"/>
          <w:szCs w:val="20"/>
          <w:lang w:val="ru-RU" w:eastAsia="ru-RU"/>
        </w:rPr>
      </w:pPr>
    </w:p>
    <w:p w14:paraId="2CC6A085" w14:textId="77777777" w:rsidR="00EC32DD" w:rsidRPr="00705772" w:rsidRDefault="00EC32DD" w:rsidP="00EC32DD">
      <w:pPr>
        <w:tabs>
          <w:tab w:val="left" w:pos="0"/>
        </w:tabs>
        <w:ind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15. Вознаграждение Продавцу</w:t>
      </w:r>
    </w:p>
    <w:p w14:paraId="5B08DABE" w14:textId="77777777" w:rsidR="00DC3DCF" w:rsidRPr="00DC3DCF" w:rsidRDefault="00DC3DCF" w:rsidP="00DC3DCF">
      <w:pPr>
        <w:ind w:firstLine="708"/>
        <w:jc w:val="both"/>
        <w:rPr>
          <w:lang w:val="ru-RU"/>
        </w:rPr>
      </w:pPr>
      <w:r w:rsidRPr="00DC3DCF">
        <w:rPr>
          <w:lang w:val="ru-RU"/>
        </w:rPr>
        <w:t>Вознаграждение выплачивается Организатору торгов (Продавцу) в соответствии с</w:t>
      </w:r>
      <w:r w:rsidRPr="00DC3DCF">
        <w:rPr>
          <w:lang w:val="ru-RU"/>
        </w:rPr>
        <w:br/>
        <w:t xml:space="preserve"> п. 2 ст. 6 Федерального закона от 21.12.2001 №178-ФЗ «О приватизации государственного и муниципального имущества». </w:t>
      </w:r>
    </w:p>
    <w:p w14:paraId="7DBC8F59" w14:textId="77777777" w:rsidR="00DC3DCF" w:rsidRPr="00DC3DCF" w:rsidRDefault="00DC3DCF" w:rsidP="00DC3DCF">
      <w:pPr>
        <w:ind w:firstLine="708"/>
        <w:jc w:val="both"/>
        <w:rPr>
          <w:lang w:val="ru-RU"/>
        </w:rPr>
      </w:pPr>
      <w:r w:rsidRPr="00DC3DCF">
        <w:rPr>
          <w:lang w:val="ru-RU"/>
        </w:rPr>
        <w:t xml:space="preserve">Победитель </w:t>
      </w:r>
      <w:r>
        <w:rPr>
          <w:lang w:val="ru-RU"/>
        </w:rPr>
        <w:t>продажи посредством публичного предложения</w:t>
      </w:r>
      <w:r w:rsidRPr="00DC3DCF">
        <w:rPr>
          <w:lang w:val="ru-RU"/>
        </w:rPr>
        <w:t xml:space="preserve"> обязан сверх цены продажи имущества в течение 5 (пяти) рабочих дней с момента подведения итогов </w:t>
      </w:r>
      <w:r>
        <w:rPr>
          <w:lang w:val="ru-RU"/>
        </w:rPr>
        <w:t>продажи</w:t>
      </w:r>
      <w:r w:rsidRPr="00DC3DCF">
        <w:rPr>
          <w:lang w:val="ru-RU"/>
        </w:rPr>
        <w:t xml:space="preserve"> оплатить Организатору торгов (Продавцу) в валюте Российской Федерации вознаграждение в связи с организацией и проведением продажи в размере 3 (три) процента от цены имущества, определенной по итогам продажи, на счет по следующим реквизитам:</w:t>
      </w:r>
    </w:p>
    <w:p w14:paraId="45D451DA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 xml:space="preserve">Получатель: АО «Российский аукционный дом» </w:t>
      </w:r>
    </w:p>
    <w:p w14:paraId="7D54F03C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>ИНН 7838430413</w:t>
      </w:r>
    </w:p>
    <w:p w14:paraId="3E91180C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>КПП 783801001</w:t>
      </w:r>
    </w:p>
    <w:p w14:paraId="5F544DB6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>р/счет 40702810126260000311</w:t>
      </w:r>
    </w:p>
    <w:p w14:paraId="403638A7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>Банк: Филиал №7806 Банка ВТБ (ПАО), г. Санкт-Петербург</w:t>
      </w:r>
    </w:p>
    <w:p w14:paraId="7B2829F8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proofErr w:type="gramStart"/>
      <w:r w:rsidRPr="00DC3DCF">
        <w:rPr>
          <w:b/>
          <w:lang w:val="ru-RU"/>
        </w:rPr>
        <w:t>к</w:t>
      </w:r>
      <w:proofErr w:type="gramEnd"/>
      <w:r w:rsidRPr="00DC3DCF">
        <w:rPr>
          <w:b/>
          <w:lang w:val="ru-RU"/>
        </w:rPr>
        <w:t>/счет  30101810240300000707</w:t>
      </w:r>
    </w:p>
    <w:p w14:paraId="4EDEFDFD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  <w:r w:rsidRPr="00DC3DCF">
        <w:rPr>
          <w:b/>
          <w:lang w:val="ru-RU"/>
        </w:rPr>
        <w:t>БИК 044030707</w:t>
      </w:r>
    </w:p>
    <w:p w14:paraId="5BC2A627" w14:textId="77777777" w:rsidR="00DC3DCF" w:rsidRPr="00DC3DCF" w:rsidRDefault="00DC3DCF" w:rsidP="00DC3DCF">
      <w:pPr>
        <w:ind w:firstLine="284"/>
        <w:jc w:val="both"/>
        <w:rPr>
          <w:b/>
          <w:lang w:val="ru-RU"/>
        </w:rPr>
      </w:pPr>
    </w:p>
    <w:p w14:paraId="556D1ECD" w14:textId="77777777" w:rsidR="00DC3DCF" w:rsidRPr="00DC3DCF" w:rsidRDefault="00DC3DCF" w:rsidP="00DC3DCF">
      <w:pPr>
        <w:spacing w:line="232" w:lineRule="auto"/>
        <w:jc w:val="both"/>
        <w:rPr>
          <w:lang w:val="ru-RU"/>
        </w:rPr>
      </w:pPr>
      <w:r w:rsidRPr="00DC3DCF">
        <w:rPr>
          <w:lang w:val="ru-RU"/>
        </w:rPr>
        <w:t xml:space="preserve">      </w:t>
      </w:r>
      <w:r>
        <w:rPr>
          <w:lang w:val="ru-RU"/>
        </w:rPr>
        <w:tab/>
      </w:r>
      <w:r w:rsidRPr="00DC3DCF">
        <w:rPr>
          <w:lang w:val="ru-RU"/>
        </w:rPr>
        <w:t>В платежном поручении в части «Назначение платежа» плательщику необходимо указать «Оплата вознаграждения Организатору торгов (Продавцу)</w:t>
      </w:r>
      <w:r w:rsidRPr="00DC3DCF">
        <w:rPr>
          <w:color w:val="000000"/>
          <w:lang w:val="ru-RU"/>
        </w:rPr>
        <w:t xml:space="preserve"> за организацию и проведение </w:t>
      </w:r>
      <w:r>
        <w:rPr>
          <w:color w:val="000000"/>
          <w:lang w:val="ru-RU"/>
        </w:rPr>
        <w:t>продажи посредством публичного предложения</w:t>
      </w:r>
      <w:r w:rsidRPr="00DC3DCF">
        <w:rPr>
          <w:color w:val="000000"/>
          <w:lang w:val="ru-RU"/>
        </w:rPr>
        <w:t xml:space="preserve"> по продаже имущества (дата проведения </w:t>
      </w:r>
      <w:r>
        <w:rPr>
          <w:color w:val="000000"/>
          <w:lang w:val="ru-RU"/>
        </w:rPr>
        <w:t xml:space="preserve">продажи </w:t>
      </w:r>
      <w:r w:rsidRPr="00DC3DCF">
        <w:rPr>
          <w:color w:val="000000"/>
          <w:lang w:val="ru-RU"/>
        </w:rPr>
        <w:t>и наименование предмета торгов (лота))</w:t>
      </w:r>
      <w:proofErr w:type="gramStart"/>
      <w:r w:rsidRPr="00DC3DCF">
        <w:rPr>
          <w:color w:val="000000"/>
          <w:lang w:val="ru-RU"/>
        </w:rPr>
        <w:t>,</w:t>
      </w:r>
      <w:r w:rsidRPr="00DC3DCF">
        <w:rPr>
          <w:lang w:val="ru-RU"/>
        </w:rPr>
        <w:t>в</w:t>
      </w:r>
      <w:proofErr w:type="gramEnd"/>
      <w:r w:rsidRPr="00DC3DCF">
        <w:rPr>
          <w:lang w:val="ru-RU"/>
        </w:rPr>
        <w:t xml:space="preserve"> т.ч. НДС».  </w:t>
      </w:r>
    </w:p>
    <w:p w14:paraId="5643893F" w14:textId="77777777" w:rsidR="00DC3DCF" w:rsidRPr="00DC3DCF" w:rsidRDefault="00DC3DCF" w:rsidP="00DC3DCF">
      <w:pPr>
        <w:ind w:firstLine="568"/>
        <w:jc w:val="both"/>
        <w:rPr>
          <w:lang w:val="ru-RU"/>
        </w:rPr>
      </w:pPr>
      <w:r w:rsidRPr="00DC3DCF">
        <w:rPr>
          <w:lang w:val="ru-RU"/>
        </w:rPr>
        <w:t xml:space="preserve">Обязанность по оплате вознаграждения Организатору торгов (Продавцу) подлежит исполнению вне зависимости от факта заключения победителем </w:t>
      </w:r>
      <w:r>
        <w:rPr>
          <w:lang w:val="ru-RU"/>
        </w:rPr>
        <w:t>продажи</w:t>
      </w:r>
      <w:r w:rsidRPr="00DC3DCF">
        <w:rPr>
          <w:lang w:val="ru-RU"/>
        </w:rPr>
        <w:t xml:space="preserve"> договора купли-продажи имущества.</w:t>
      </w:r>
    </w:p>
    <w:p w14:paraId="77F50981" w14:textId="77777777" w:rsidR="00DC3DCF" w:rsidRPr="00DC3DCF" w:rsidRDefault="00DC3DCF" w:rsidP="00DC3DCF">
      <w:pPr>
        <w:tabs>
          <w:tab w:val="left" w:pos="0"/>
          <w:tab w:val="left" w:pos="284"/>
        </w:tabs>
        <w:ind w:left="284" w:firstLine="284"/>
        <w:jc w:val="both"/>
        <w:rPr>
          <w:rFonts w:eastAsia="Times New Roman"/>
          <w:szCs w:val="20"/>
          <w:lang w:val="ru-RU" w:eastAsia="ru-RU"/>
        </w:rPr>
      </w:pPr>
      <w:r w:rsidRPr="00DC3DCF">
        <w:rPr>
          <w:rFonts w:eastAsia="Times New Roman"/>
          <w:szCs w:val="20"/>
          <w:lang w:val="ru-RU" w:eastAsia="ru-RU"/>
        </w:rPr>
        <w:t>За просрочку оплаты суммы вознаграждения Продавец вправе потребовать от победителя продажи уплату пени в размере 0,1 % (одна десятая процента) от суммы просроченного платежа за каждый день просрочки.</w:t>
      </w:r>
    </w:p>
    <w:p w14:paraId="0E7A8EFB" w14:textId="77777777" w:rsidR="00915C31" w:rsidRDefault="00915C31" w:rsidP="00EC32DD">
      <w:pPr>
        <w:tabs>
          <w:tab w:val="num" w:pos="1080"/>
        </w:tabs>
        <w:ind w:firstLine="851"/>
        <w:jc w:val="center"/>
        <w:rPr>
          <w:rFonts w:eastAsia="Times New Roman"/>
          <w:lang w:val="ru-RU" w:eastAsia="ru-RU"/>
        </w:rPr>
      </w:pPr>
    </w:p>
    <w:p w14:paraId="0ECBE311" w14:textId="77777777" w:rsidR="00EC32DD" w:rsidRPr="00705772" w:rsidRDefault="00EC32DD" w:rsidP="00EC32DD">
      <w:pPr>
        <w:tabs>
          <w:tab w:val="num" w:pos="1080"/>
        </w:tabs>
        <w:ind w:firstLine="851"/>
        <w:jc w:val="center"/>
        <w:rPr>
          <w:rFonts w:eastAsia="Times New Roman"/>
          <w:b/>
          <w:lang w:val="ru-RU" w:eastAsia="ru-RU"/>
        </w:rPr>
      </w:pPr>
      <w:r w:rsidRPr="00705772">
        <w:rPr>
          <w:rFonts w:eastAsia="Times New Roman"/>
          <w:b/>
          <w:lang w:val="ru-RU" w:eastAsia="ru-RU"/>
        </w:rPr>
        <w:t>16. Заключительные положения</w:t>
      </w:r>
    </w:p>
    <w:p w14:paraId="3ED2B946" w14:textId="77777777" w:rsidR="00EC32DD" w:rsidRPr="00705772" w:rsidRDefault="00EC32DD" w:rsidP="00EC32DD">
      <w:pPr>
        <w:ind w:firstLine="851"/>
        <w:jc w:val="both"/>
        <w:rPr>
          <w:rFonts w:eastAsia="Times New Roman"/>
          <w:sz w:val="28"/>
          <w:szCs w:val="20"/>
          <w:lang w:val="ru-RU" w:eastAsia="ru-RU"/>
        </w:rPr>
      </w:pPr>
      <w:r w:rsidRPr="00705772">
        <w:rPr>
          <w:rFonts w:eastAsia="Times New Roman"/>
          <w:lang w:val="ru-RU" w:eastAsia="ru-RU"/>
        </w:rPr>
        <w:t>Все вопросы, касающиеся проведения продажи посредством публичного предложения в электронной форме, не нашедшие отражения в настоящем информационном сообщении, регулируются законодательством Российской Федерации.</w:t>
      </w:r>
    </w:p>
    <w:p w14:paraId="351A91D0" w14:textId="77777777" w:rsidR="002B0475" w:rsidRPr="00705772" w:rsidRDefault="002B0475" w:rsidP="002B0475">
      <w:pPr>
        <w:ind w:firstLine="700"/>
        <w:jc w:val="both"/>
        <w:rPr>
          <w:rFonts w:eastAsia="Times New Roman"/>
          <w:sz w:val="28"/>
          <w:szCs w:val="28"/>
          <w:lang w:val="ru-RU" w:eastAsia="ru-RU"/>
        </w:rPr>
      </w:pPr>
    </w:p>
    <w:p w14:paraId="5758BB2B" w14:textId="77777777" w:rsidR="005A6E1B" w:rsidRPr="00705772" w:rsidRDefault="005A6E1B">
      <w:pPr>
        <w:rPr>
          <w:lang w:val="ru-RU"/>
        </w:rPr>
      </w:pPr>
    </w:p>
    <w:sectPr w:rsidR="005A6E1B" w:rsidRPr="00705772" w:rsidSect="003247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8255E6" w14:textId="77777777" w:rsidR="008B4EBB" w:rsidRDefault="008B4EBB" w:rsidP="00C867BB">
      <w:r>
        <w:separator/>
      </w:r>
    </w:p>
  </w:endnote>
  <w:endnote w:type="continuationSeparator" w:id="0">
    <w:p w14:paraId="287A0BA1" w14:textId="77777777" w:rsidR="008B4EBB" w:rsidRDefault="008B4EBB" w:rsidP="00C86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DBF219" w14:textId="77777777" w:rsidR="008B4EBB" w:rsidRDefault="008B4EBB" w:rsidP="00C867BB">
      <w:r>
        <w:separator/>
      </w:r>
    </w:p>
  </w:footnote>
  <w:footnote w:type="continuationSeparator" w:id="0">
    <w:p w14:paraId="333CCAC6" w14:textId="77777777" w:rsidR="008B4EBB" w:rsidRDefault="008B4EBB" w:rsidP="00C867BB">
      <w:r>
        <w:continuationSeparator/>
      </w:r>
    </w:p>
  </w:footnote>
  <w:footnote w:id="1">
    <w:p w14:paraId="5E252645" w14:textId="77777777" w:rsidR="002074BA" w:rsidRPr="00B30AB3" w:rsidRDefault="002074BA" w:rsidP="00CF7EBE">
      <w:pPr>
        <w:pStyle w:val="a5"/>
        <w:jc w:val="both"/>
        <w:rPr>
          <w:lang w:val="ru-RU"/>
        </w:rPr>
      </w:pPr>
      <w:r w:rsidRPr="003E6C52">
        <w:rPr>
          <w:rStyle w:val="a7"/>
          <w:rFonts w:ascii="Times New Roman" w:hAnsi="Times New Roman"/>
        </w:rPr>
        <w:footnoteRef/>
      </w:r>
      <w:r w:rsidRPr="003E6C52">
        <w:rPr>
          <w:rFonts w:ascii="Times New Roman" w:hAnsi="Times New Roman"/>
          <w:lang w:val="ru-RU"/>
        </w:rPr>
        <w:t xml:space="preserve"> </w:t>
      </w:r>
      <w:r w:rsidRPr="00B30AB3">
        <w:rPr>
          <w:rFonts w:ascii="Times New Roman" w:hAnsi="Times New Roman"/>
          <w:lang w:val="ru-RU"/>
        </w:rPr>
        <w:t>Порядок и реквизит</w:t>
      </w:r>
      <w:r>
        <w:rPr>
          <w:rFonts w:ascii="Times New Roman" w:hAnsi="Times New Roman"/>
          <w:lang w:val="ru-RU"/>
        </w:rPr>
        <w:t>ы для оплаты победителем продажи</w:t>
      </w:r>
      <w:r w:rsidRPr="00B30AB3">
        <w:rPr>
          <w:rFonts w:ascii="Times New Roman" w:hAnsi="Times New Roman"/>
          <w:lang w:val="ru-RU"/>
        </w:rPr>
        <w:t xml:space="preserve"> НДС </w:t>
      </w:r>
      <w:r>
        <w:rPr>
          <w:rFonts w:ascii="Times New Roman" w:hAnsi="Times New Roman"/>
          <w:lang w:val="ru-RU"/>
        </w:rPr>
        <w:t>в размере 20</w:t>
      </w:r>
      <w:r w:rsidRPr="00B30AB3">
        <w:rPr>
          <w:rFonts w:ascii="Times New Roman" w:hAnsi="Times New Roman"/>
          <w:lang w:val="ru-RU"/>
        </w:rPr>
        <w:t>% указаны в п. 1</w:t>
      </w:r>
      <w:r>
        <w:rPr>
          <w:rFonts w:ascii="Times New Roman" w:hAnsi="Times New Roman"/>
          <w:lang w:val="ru-RU"/>
        </w:rPr>
        <w:t>3</w:t>
      </w:r>
      <w:r w:rsidRPr="00B30AB3">
        <w:rPr>
          <w:rFonts w:ascii="Times New Roman" w:hAnsi="Times New Roman"/>
          <w:lang w:val="ru-RU"/>
        </w:rPr>
        <w:t xml:space="preserve"> настоящего информационного сообщения.</w:t>
      </w:r>
    </w:p>
    <w:p w14:paraId="523A0AE5" w14:textId="77777777" w:rsidR="002074BA" w:rsidRPr="00CF7EBE" w:rsidRDefault="002074BA" w:rsidP="00CF7EBE">
      <w:pPr>
        <w:pStyle w:val="a5"/>
        <w:rPr>
          <w:lang w:val="ru-RU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85C"/>
    <w:rsid w:val="00001074"/>
    <w:rsid w:val="0000220C"/>
    <w:rsid w:val="0003380F"/>
    <w:rsid w:val="00035B2F"/>
    <w:rsid w:val="00037C9C"/>
    <w:rsid w:val="0005457F"/>
    <w:rsid w:val="000574EC"/>
    <w:rsid w:val="00057E41"/>
    <w:rsid w:val="00080156"/>
    <w:rsid w:val="000B1547"/>
    <w:rsid w:val="000D0214"/>
    <w:rsid w:val="000D6CCE"/>
    <w:rsid w:val="000E5C32"/>
    <w:rsid w:val="00101F56"/>
    <w:rsid w:val="00113457"/>
    <w:rsid w:val="00114143"/>
    <w:rsid w:val="00116C91"/>
    <w:rsid w:val="001321E8"/>
    <w:rsid w:val="00133CA1"/>
    <w:rsid w:val="0016324D"/>
    <w:rsid w:val="0017724D"/>
    <w:rsid w:val="0018285C"/>
    <w:rsid w:val="00183BAE"/>
    <w:rsid w:val="00191CA7"/>
    <w:rsid w:val="00193C53"/>
    <w:rsid w:val="00196121"/>
    <w:rsid w:val="001C49E2"/>
    <w:rsid w:val="001C5F47"/>
    <w:rsid w:val="001C6BA0"/>
    <w:rsid w:val="001D2A91"/>
    <w:rsid w:val="001D2B50"/>
    <w:rsid w:val="001E2503"/>
    <w:rsid w:val="001F162C"/>
    <w:rsid w:val="001F223B"/>
    <w:rsid w:val="0020108D"/>
    <w:rsid w:val="002074BA"/>
    <w:rsid w:val="00214FB2"/>
    <w:rsid w:val="002229E7"/>
    <w:rsid w:val="00257057"/>
    <w:rsid w:val="00277E6F"/>
    <w:rsid w:val="00287529"/>
    <w:rsid w:val="0029110E"/>
    <w:rsid w:val="00291D30"/>
    <w:rsid w:val="00295AA0"/>
    <w:rsid w:val="002B0475"/>
    <w:rsid w:val="002D466F"/>
    <w:rsid w:val="002D540F"/>
    <w:rsid w:val="002E60DF"/>
    <w:rsid w:val="00301005"/>
    <w:rsid w:val="003075D2"/>
    <w:rsid w:val="003101D5"/>
    <w:rsid w:val="00317FED"/>
    <w:rsid w:val="00322092"/>
    <w:rsid w:val="003247EC"/>
    <w:rsid w:val="00344FDF"/>
    <w:rsid w:val="0035085A"/>
    <w:rsid w:val="00355EC5"/>
    <w:rsid w:val="003807E7"/>
    <w:rsid w:val="003849F9"/>
    <w:rsid w:val="00392349"/>
    <w:rsid w:val="00395211"/>
    <w:rsid w:val="003C578C"/>
    <w:rsid w:val="003D4A90"/>
    <w:rsid w:val="003E5FB5"/>
    <w:rsid w:val="004146AA"/>
    <w:rsid w:val="004153E8"/>
    <w:rsid w:val="0041634D"/>
    <w:rsid w:val="00420928"/>
    <w:rsid w:val="00426599"/>
    <w:rsid w:val="00447551"/>
    <w:rsid w:val="00447CC1"/>
    <w:rsid w:val="00486DB0"/>
    <w:rsid w:val="00493712"/>
    <w:rsid w:val="004B08C3"/>
    <w:rsid w:val="004C3BD5"/>
    <w:rsid w:val="004D13CC"/>
    <w:rsid w:val="004E6701"/>
    <w:rsid w:val="004F541B"/>
    <w:rsid w:val="00500E11"/>
    <w:rsid w:val="00512FAB"/>
    <w:rsid w:val="0052470D"/>
    <w:rsid w:val="005404FB"/>
    <w:rsid w:val="00544A8E"/>
    <w:rsid w:val="0054586E"/>
    <w:rsid w:val="00546738"/>
    <w:rsid w:val="00547E08"/>
    <w:rsid w:val="005532CC"/>
    <w:rsid w:val="005A6269"/>
    <w:rsid w:val="005A6E1B"/>
    <w:rsid w:val="005D716C"/>
    <w:rsid w:val="005D732C"/>
    <w:rsid w:val="005E6487"/>
    <w:rsid w:val="005E68A7"/>
    <w:rsid w:val="005F5FDA"/>
    <w:rsid w:val="00602206"/>
    <w:rsid w:val="00625D00"/>
    <w:rsid w:val="00642ABB"/>
    <w:rsid w:val="00645786"/>
    <w:rsid w:val="0065157D"/>
    <w:rsid w:val="00664871"/>
    <w:rsid w:val="00690931"/>
    <w:rsid w:val="006A429D"/>
    <w:rsid w:val="006B4965"/>
    <w:rsid w:val="006C55FC"/>
    <w:rsid w:val="006C5D77"/>
    <w:rsid w:val="006E09EB"/>
    <w:rsid w:val="006F02EA"/>
    <w:rsid w:val="00705772"/>
    <w:rsid w:val="00713A5E"/>
    <w:rsid w:val="00726CC2"/>
    <w:rsid w:val="00730946"/>
    <w:rsid w:val="00733B1A"/>
    <w:rsid w:val="00747D0A"/>
    <w:rsid w:val="00753B23"/>
    <w:rsid w:val="00791880"/>
    <w:rsid w:val="00797062"/>
    <w:rsid w:val="007C0CD1"/>
    <w:rsid w:val="007C2535"/>
    <w:rsid w:val="007D1324"/>
    <w:rsid w:val="007D16F4"/>
    <w:rsid w:val="007D51EB"/>
    <w:rsid w:val="007E2358"/>
    <w:rsid w:val="007F4A8A"/>
    <w:rsid w:val="007F6299"/>
    <w:rsid w:val="00802036"/>
    <w:rsid w:val="00815142"/>
    <w:rsid w:val="00844800"/>
    <w:rsid w:val="0084736B"/>
    <w:rsid w:val="00851CE8"/>
    <w:rsid w:val="00880CE4"/>
    <w:rsid w:val="008834DD"/>
    <w:rsid w:val="008B4EBB"/>
    <w:rsid w:val="008B54A8"/>
    <w:rsid w:val="008C2D59"/>
    <w:rsid w:val="008C31E2"/>
    <w:rsid w:val="008C6EB6"/>
    <w:rsid w:val="008D07B6"/>
    <w:rsid w:val="008D0FA4"/>
    <w:rsid w:val="008F1C12"/>
    <w:rsid w:val="00904553"/>
    <w:rsid w:val="00915C31"/>
    <w:rsid w:val="00925995"/>
    <w:rsid w:val="009360EF"/>
    <w:rsid w:val="009533D0"/>
    <w:rsid w:val="00955B84"/>
    <w:rsid w:val="009606BE"/>
    <w:rsid w:val="00991960"/>
    <w:rsid w:val="009C2052"/>
    <w:rsid w:val="009D0CAB"/>
    <w:rsid w:val="00A05939"/>
    <w:rsid w:val="00A073DF"/>
    <w:rsid w:val="00A20443"/>
    <w:rsid w:val="00A22253"/>
    <w:rsid w:val="00A23CA9"/>
    <w:rsid w:val="00A27B6B"/>
    <w:rsid w:val="00A3088F"/>
    <w:rsid w:val="00A34EDA"/>
    <w:rsid w:val="00A374B1"/>
    <w:rsid w:val="00A549AE"/>
    <w:rsid w:val="00A60594"/>
    <w:rsid w:val="00A74DE9"/>
    <w:rsid w:val="00AB5544"/>
    <w:rsid w:val="00AC7A14"/>
    <w:rsid w:val="00AE5B66"/>
    <w:rsid w:val="00B06BC6"/>
    <w:rsid w:val="00B07D07"/>
    <w:rsid w:val="00B30025"/>
    <w:rsid w:val="00B330CE"/>
    <w:rsid w:val="00B34942"/>
    <w:rsid w:val="00B802EA"/>
    <w:rsid w:val="00B83E76"/>
    <w:rsid w:val="00B91557"/>
    <w:rsid w:val="00B919BB"/>
    <w:rsid w:val="00B936A2"/>
    <w:rsid w:val="00B9588F"/>
    <w:rsid w:val="00BB23B1"/>
    <w:rsid w:val="00BB3922"/>
    <w:rsid w:val="00BB7262"/>
    <w:rsid w:val="00BC03E5"/>
    <w:rsid w:val="00BC11AC"/>
    <w:rsid w:val="00BC3BDA"/>
    <w:rsid w:val="00BC5C41"/>
    <w:rsid w:val="00C00EAD"/>
    <w:rsid w:val="00C0497E"/>
    <w:rsid w:val="00C14A73"/>
    <w:rsid w:val="00C167EA"/>
    <w:rsid w:val="00C17A79"/>
    <w:rsid w:val="00C355DE"/>
    <w:rsid w:val="00C40D34"/>
    <w:rsid w:val="00C603D9"/>
    <w:rsid w:val="00C867BB"/>
    <w:rsid w:val="00C97F98"/>
    <w:rsid w:val="00CC14CB"/>
    <w:rsid w:val="00CD2348"/>
    <w:rsid w:val="00CD3364"/>
    <w:rsid w:val="00CD3C43"/>
    <w:rsid w:val="00CE76CB"/>
    <w:rsid w:val="00CE7ADF"/>
    <w:rsid w:val="00CF660D"/>
    <w:rsid w:val="00CF7303"/>
    <w:rsid w:val="00CF7EBE"/>
    <w:rsid w:val="00D219C6"/>
    <w:rsid w:val="00D70544"/>
    <w:rsid w:val="00D730A8"/>
    <w:rsid w:val="00D73CC8"/>
    <w:rsid w:val="00DC3DCF"/>
    <w:rsid w:val="00DE2E26"/>
    <w:rsid w:val="00DF37D1"/>
    <w:rsid w:val="00DF3FA6"/>
    <w:rsid w:val="00DF4153"/>
    <w:rsid w:val="00DF6F4C"/>
    <w:rsid w:val="00E038C6"/>
    <w:rsid w:val="00E03C6F"/>
    <w:rsid w:val="00E060E2"/>
    <w:rsid w:val="00E14EF9"/>
    <w:rsid w:val="00E1560A"/>
    <w:rsid w:val="00E1573C"/>
    <w:rsid w:val="00E5506C"/>
    <w:rsid w:val="00E60B6E"/>
    <w:rsid w:val="00E70FB5"/>
    <w:rsid w:val="00E7330B"/>
    <w:rsid w:val="00EA4920"/>
    <w:rsid w:val="00EC32DD"/>
    <w:rsid w:val="00ED13F2"/>
    <w:rsid w:val="00ED4E87"/>
    <w:rsid w:val="00ED520E"/>
    <w:rsid w:val="00EF0500"/>
    <w:rsid w:val="00EF08B6"/>
    <w:rsid w:val="00EF125B"/>
    <w:rsid w:val="00EF2D50"/>
    <w:rsid w:val="00F06E1D"/>
    <w:rsid w:val="00F16742"/>
    <w:rsid w:val="00F35A52"/>
    <w:rsid w:val="00F47C2B"/>
    <w:rsid w:val="00F5086F"/>
    <w:rsid w:val="00F919B4"/>
    <w:rsid w:val="00FA0380"/>
    <w:rsid w:val="00FA1C31"/>
    <w:rsid w:val="00FB210F"/>
    <w:rsid w:val="00FB534A"/>
    <w:rsid w:val="00FE1CBB"/>
    <w:rsid w:val="00FF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A77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4736B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next w:val="a3"/>
    <w:uiPriority w:val="59"/>
    <w:rsid w:val="002B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80CE4"/>
    <w:rPr>
      <w:color w:val="0000FF"/>
      <w:u w:val="single"/>
    </w:rPr>
  </w:style>
  <w:style w:type="paragraph" w:styleId="a5">
    <w:name w:val="footnote text"/>
    <w:basedOn w:val="a"/>
    <w:link w:val="a6"/>
    <w:rsid w:val="00C867B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6">
    <w:name w:val="Текст сноски Знак"/>
    <w:basedOn w:val="a0"/>
    <w:link w:val="a5"/>
    <w:rsid w:val="00C867B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7">
    <w:name w:val="footnote reference"/>
    <w:rsid w:val="00C867B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C6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6B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DocDefaults">
    <w:name w:val="DocDefaults"/>
  </w:style>
  <w:style w:type="paragraph" w:styleId="a8">
    <w:name w:val="List Paragraph"/>
    <w:basedOn w:val="a"/>
    <w:uiPriority w:val="34"/>
    <w:qFormat/>
    <w:rsid w:val="000E5C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F5086F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6C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C91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47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84736B"/>
    <w:pPr>
      <w:keepNext/>
      <w:keepLines/>
      <w:suppressAutoHyphens/>
      <w:spacing w:before="24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Леша11"/>
    <w:basedOn w:val="a1"/>
    <w:next w:val="a3"/>
    <w:uiPriority w:val="59"/>
    <w:rsid w:val="002B0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B04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80CE4"/>
    <w:rPr>
      <w:color w:val="0000FF"/>
      <w:u w:val="single"/>
    </w:rPr>
  </w:style>
  <w:style w:type="paragraph" w:styleId="a5">
    <w:name w:val="footnote text"/>
    <w:basedOn w:val="a"/>
    <w:link w:val="a6"/>
    <w:rsid w:val="00C867B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6">
    <w:name w:val="Текст сноски Знак"/>
    <w:basedOn w:val="a0"/>
    <w:link w:val="a5"/>
    <w:rsid w:val="00C867B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7">
    <w:name w:val="footnote reference"/>
    <w:rsid w:val="00C867BB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1C6B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6BA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736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customStyle="1" w:styleId="DocDefaults">
    <w:name w:val="DocDefaults"/>
  </w:style>
  <w:style w:type="paragraph" w:styleId="a8">
    <w:name w:val="List Paragraph"/>
    <w:basedOn w:val="a"/>
    <w:uiPriority w:val="34"/>
    <w:qFormat/>
    <w:rsid w:val="000E5C3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paragraph" w:customStyle="1" w:styleId="rezul">
    <w:name w:val="rezul"/>
    <w:basedOn w:val="a"/>
    <w:rsid w:val="00F5086F"/>
    <w:pPr>
      <w:widowControl w:val="0"/>
      <w:ind w:firstLine="283"/>
      <w:jc w:val="both"/>
    </w:pPr>
    <w:rPr>
      <w:rFonts w:eastAsia="Times New Roman"/>
      <w:b/>
      <w:sz w:val="2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16C9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16C91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54B536E147478390F4E00EB7DDC3F85EBB1AC050E3F505E03D970FC37B84872C1BD5795E2D383C8K856P" TargetMode="External"/><Relationship Id="rId1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lot-online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http://www.auction-house.ru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lot-online.ru" TargetMode="External"/><Relationship Id="rId1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r="http://schemas.openxmlformats.org/officeDocument/2006/relationships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ABDBE360-0757-4939-A2BC-343E21831CA4}">
  <ds:schemaRefs>
    <ds:schemaRef ds:uri="http://schemas.openxmlformats.org/wordprocessingml/2006/main"/>
    <ds:schemaRef ds:uri="http://schemas.openxmlformats.org/officeDocument/2006/relationships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schemaLibrary/2006/main"/>
    <ds:schemaRef ds:uri="http://schemas.openxmlformats.org/markup-compatibility/2006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7330</Words>
  <Characters>41787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ss</cp:lastModifiedBy>
  <cp:revision>4</cp:revision>
  <cp:lastPrinted>2019-12-23T11:53:00Z</cp:lastPrinted>
  <dcterms:created xsi:type="dcterms:W3CDTF">2020-04-29T10:17:00Z</dcterms:created>
  <dcterms:modified xsi:type="dcterms:W3CDTF">2020-05-01T10:48:00Z</dcterms:modified>
</cp:coreProperties>
</file>