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16" w:type="dxa"/>
        <w:tblLook w:val="04A0"/>
      </w:tblPr>
      <w:tblGrid>
        <w:gridCol w:w="3792"/>
      </w:tblGrid>
      <w:tr w:rsidR="00F51932" w:rsidRPr="00C06A95" w:rsidTr="00AF5AFE">
        <w:trPr>
          <w:trHeight w:val="1970"/>
          <w:jc w:val="right"/>
        </w:trPr>
        <w:tc>
          <w:tcPr>
            <w:tcW w:w="3792" w:type="dxa"/>
          </w:tcPr>
          <w:p w:rsidR="00F51932" w:rsidRPr="000341ED" w:rsidRDefault="00F51932" w:rsidP="004F6828">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EE1094">
        <w:rPr>
          <w:b/>
          <w:sz w:val="26"/>
          <w:szCs w:val="26"/>
        </w:rPr>
        <w:t>1</w:t>
      </w:r>
      <w:r w:rsidR="00A26DB9">
        <w:rPr>
          <w:b/>
          <w:sz w:val="26"/>
          <w:szCs w:val="26"/>
        </w:rPr>
        <w:t>4</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A26DB9">
        <w:rPr>
          <w:b/>
          <w:sz w:val="30"/>
          <w:szCs w:val="30"/>
          <w:u w:val="single"/>
        </w:rPr>
        <w:t>05</w:t>
      </w:r>
      <w:r w:rsidR="004C476D" w:rsidRPr="00D35E2F">
        <w:rPr>
          <w:b/>
          <w:sz w:val="30"/>
          <w:szCs w:val="30"/>
          <w:u w:val="single"/>
        </w:rPr>
        <w:t>»</w:t>
      </w:r>
      <w:r w:rsidR="00A570B0" w:rsidRPr="00D35E2F">
        <w:rPr>
          <w:b/>
          <w:sz w:val="30"/>
          <w:szCs w:val="30"/>
          <w:u w:val="single"/>
        </w:rPr>
        <w:t xml:space="preserve"> </w:t>
      </w:r>
      <w:r w:rsidR="00C07A55">
        <w:rPr>
          <w:b/>
          <w:sz w:val="30"/>
          <w:szCs w:val="30"/>
          <w:u w:val="single"/>
        </w:rPr>
        <w:t>августа</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100B4B" w:rsidRPr="00100B4B">
        <w:rPr>
          <w:b/>
          <w:sz w:val="30"/>
          <w:szCs w:val="30"/>
          <w:u w:val="single"/>
        </w:rPr>
        <w:t xml:space="preserve"> </w:t>
      </w:r>
      <w:r w:rsidR="00100B4B">
        <w:rPr>
          <w:b/>
          <w:sz w:val="30"/>
          <w:szCs w:val="30"/>
          <w:u w:val="single"/>
        </w:rPr>
        <w:t xml:space="preserve">№ 10185 </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00A52283">
        <w:rPr>
          <w:bCs/>
          <w:color w:val="000000"/>
          <w:sz w:val="26"/>
          <w:szCs w:val="26"/>
        </w:rPr>
        <w:t xml:space="preserve">, </w:t>
      </w:r>
      <w:r w:rsidR="00A52283" w:rsidRPr="00FE2A2E">
        <w:rPr>
          <w:bCs/>
          <w:color w:val="000000"/>
          <w:sz w:val="26"/>
          <w:szCs w:val="26"/>
        </w:rPr>
        <w:t>467-11-29 (внутренний номер 6286)</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2D1420" w:rsidRPr="00C06A95" w:rsidRDefault="002D1420" w:rsidP="00A60E30">
      <w:pPr>
        <w:pStyle w:val="a3"/>
        <w:spacing w:before="0" w:beforeAutospacing="0" w:after="0" w:afterAutospacing="0"/>
        <w:ind w:firstLine="709"/>
        <w:jc w:val="both"/>
        <w:rPr>
          <w:b/>
          <w:sz w:val="26"/>
          <w:szCs w:val="26"/>
        </w:rPr>
      </w:pPr>
    </w:p>
    <w:p w:rsidR="004124B4" w:rsidRPr="00C06A95" w:rsidRDefault="004124B4" w:rsidP="00A60E30">
      <w:pPr>
        <w:pStyle w:val="a3"/>
        <w:spacing w:before="0" w:beforeAutospacing="0" w:after="0" w:afterAutospacing="0"/>
        <w:ind w:firstLine="709"/>
        <w:jc w:val="both"/>
        <w:rPr>
          <w:b/>
          <w:sz w:val="26"/>
          <w:szCs w:val="26"/>
        </w:rPr>
      </w:pP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18"/>
        <w:gridCol w:w="1842"/>
        <w:gridCol w:w="567"/>
        <w:gridCol w:w="851"/>
        <w:gridCol w:w="709"/>
        <w:gridCol w:w="1417"/>
        <w:gridCol w:w="1276"/>
        <w:gridCol w:w="1417"/>
        <w:gridCol w:w="1418"/>
        <w:gridCol w:w="1417"/>
        <w:gridCol w:w="1418"/>
        <w:gridCol w:w="1338"/>
      </w:tblGrid>
      <w:tr w:rsidR="00FC2772"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A26DB9" w:rsidRDefault="00FC2772" w:rsidP="00DA58C6">
            <w:pPr>
              <w:jc w:val="center"/>
              <w:rPr>
                <w:sz w:val="22"/>
                <w:szCs w:val="22"/>
              </w:rPr>
            </w:pPr>
            <w:r w:rsidRPr="00A26DB9">
              <w:rPr>
                <w:sz w:val="22"/>
                <w:szCs w:val="22"/>
              </w:rPr>
              <w:lastRenderedPageBreak/>
              <w:t>№</w:t>
            </w:r>
          </w:p>
          <w:p w:rsidR="00FC2772" w:rsidRPr="00A26DB9" w:rsidRDefault="00FC2772" w:rsidP="00DA58C6">
            <w:pPr>
              <w:jc w:val="center"/>
              <w:rPr>
                <w:sz w:val="22"/>
                <w:szCs w:val="22"/>
              </w:rPr>
            </w:pPr>
            <w:r w:rsidRPr="00A26DB9">
              <w:rPr>
                <w:sz w:val="22"/>
                <w:szCs w:val="22"/>
              </w:rPr>
              <w:t>лота</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Наименование</w:t>
            </w:r>
          </w:p>
          <w:p w:rsidR="00FC2772" w:rsidRPr="00A26DB9" w:rsidRDefault="00FC2772" w:rsidP="00DA58C6">
            <w:pPr>
              <w:ind w:left="57" w:right="57"/>
              <w:jc w:val="center"/>
              <w:rPr>
                <w:sz w:val="22"/>
                <w:szCs w:val="22"/>
              </w:rPr>
            </w:pPr>
            <w:r w:rsidRPr="00A26DB9">
              <w:rPr>
                <w:sz w:val="22"/>
                <w:szCs w:val="22"/>
              </w:rPr>
              <w:t>объекта</w:t>
            </w:r>
          </w:p>
        </w:tc>
        <w:tc>
          <w:tcPr>
            <w:tcW w:w="1842"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Местонахождение</w:t>
            </w:r>
          </w:p>
          <w:p w:rsidR="00FC2772" w:rsidRPr="00A26DB9" w:rsidRDefault="00FC2772" w:rsidP="00DA58C6">
            <w:pPr>
              <w:ind w:left="57" w:right="57"/>
              <w:jc w:val="center"/>
              <w:rPr>
                <w:sz w:val="22"/>
                <w:szCs w:val="22"/>
              </w:rPr>
            </w:pPr>
            <w:r w:rsidRPr="00A26DB9">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Общая площадь объекта,</w:t>
            </w:r>
          </w:p>
          <w:p w:rsidR="00FC2772" w:rsidRPr="00A26DB9" w:rsidRDefault="00FC2772" w:rsidP="00DA58C6">
            <w:pPr>
              <w:ind w:left="57" w:right="57"/>
              <w:jc w:val="center"/>
              <w:rPr>
                <w:sz w:val="22"/>
                <w:szCs w:val="22"/>
              </w:rPr>
            </w:pPr>
            <w:r w:rsidRPr="00A26DB9">
              <w:rPr>
                <w:sz w:val="22"/>
                <w:szCs w:val="22"/>
              </w:rPr>
              <w:t>кв</w:t>
            </w:r>
            <w:proofErr w:type="gramStart"/>
            <w:r w:rsidRPr="00A26DB9">
              <w:rPr>
                <w:sz w:val="22"/>
                <w:szCs w:val="22"/>
              </w:rPr>
              <w:t>.м</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Год</w:t>
            </w:r>
          </w:p>
          <w:p w:rsidR="00FC2772" w:rsidRPr="00A26DB9" w:rsidRDefault="00FC2772" w:rsidP="00DA58C6">
            <w:pPr>
              <w:ind w:left="57" w:right="57"/>
              <w:jc w:val="center"/>
              <w:rPr>
                <w:sz w:val="22"/>
                <w:szCs w:val="22"/>
              </w:rPr>
            </w:pPr>
            <w:r w:rsidRPr="00A26DB9">
              <w:rPr>
                <w:sz w:val="22"/>
                <w:szCs w:val="22"/>
              </w:rPr>
              <w:t>ввода</w:t>
            </w:r>
          </w:p>
          <w:p w:rsidR="00FC2772" w:rsidRPr="00A26DB9" w:rsidRDefault="00FC2772" w:rsidP="00DA58C6">
            <w:pPr>
              <w:ind w:left="57" w:right="57"/>
              <w:jc w:val="center"/>
              <w:rPr>
                <w:sz w:val="22"/>
                <w:szCs w:val="22"/>
              </w:rPr>
            </w:pPr>
            <w:r w:rsidRPr="00A26DB9">
              <w:rPr>
                <w:sz w:val="22"/>
                <w:szCs w:val="22"/>
              </w:rPr>
              <w:t>дома в эксплуатацию</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Описание объекта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A26DB9" w:rsidRDefault="00FC2772" w:rsidP="00DA58C6">
            <w:pPr>
              <w:ind w:left="57" w:right="57"/>
              <w:jc w:val="center"/>
              <w:rPr>
                <w:sz w:val="22"/>
                <w:szCs w:val="22"/>
              </w:rPr>
            </w:pPr>
            <w:r w:rsidRPr="00A26DB9">
              <w:rPr>
                <w:sz w:val="22"/>
                <w:szCs w:val="22"/>
              </w:rPr>
              <w:t>Начальная цена объекта  (цена первоначального предложения),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ind w:left="57" w:right="57"/>
              <w:jc w:val="center"/>
              <w:rPr>
                <w:sz w:val="22"/>
                <w:szCs w:val="22"/>
              </w:rPr>
            </w:pPr>
            <w:r w:rsidRPr="00A26DB9">
              <w:rPr>
                <w:sz w:val="22"/>
                <w:szCs w:val="22"/>
              </w:rPr>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Минимальная цена объекта (цена отсечения),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Величина снижения первоначального предложения («шаг понижения»), руб.</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sz w:val="22"/>
                <w:szCs w:val="22"/>
              </w:rPr>
            </w:pPr>
            <w:r w:rsidRPr="00A26DB9">
              <w:rPr>
                <w:sz w:val="22"/>
                <w:szCs w:val="22"/>
              </w:rPr>
              <w:t>Порядок формирования цены (цена последовательно снижается на «шаг понижения»), руб.</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A26DB9" w:rsidRDefault="00FC2772" w:rsidP="00DA58C6">
            <w:pPr>
              <w:jc w:val="center"/>
              <w:rPr>
                <w:color w:val="000000"/>
                <w:sz w:val="22"/>
                <w:szCs w:val="22"/>
              </w:rPr>
            </w:pPr>
            <w:r w:rsidRPr="00A26DB9">
              <w:rPr>
                <w:color w:val="000000"/>
                <w:sz w:val="22"/>
                <w:szCs w:val="22"/>
              </w:rPr>
              <w:t>Величина повышения цены («шаг аукциона»), руб.</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Приокский район, ул.Горная, д.14А, </w:t>
            </w:r>
            <w:proofErr w:type="spellStart"/>
            <w:r w:rsidRPr="00A26DB9">
              <w:rPr>
                <w:sz w:val="22"/>
                <w:szCs w:val="22"/>
              </w:rPr>
              <w:t>пом</w:t>
            </w:r>
            <w:proofErr w:type="spellEnd"/>
            <w:r w:rsidRPr="00A26DB9">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52:18:0080042:59</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76,2</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1961</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расположено в подвале трехэтажного жилого дома. Вход отдельный с торца дома.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1 895 094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379 018,8</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947</w:t>
            </w:r>
            <w:r>
              <w:rPr>
                <w:b/>
                <w:sz w:val="22"/>
                <w:szCs w:val="22"/>
              </w:rPr>
              <w:t xml:space="preserve"> </w:t>
            </w:r>
            <w:r w:rsidRPr="006762F9">
              <w:rPr>
                <w:b/>
                <w:sz w:val="22"/>
                <w:szCs w:val="22"/>
              </w:rPr>
              <w:t>547</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189</w:t>
            </w:r>
            <w:r>
              <w:rPr>
                <w:b/>
                <w:sz w:val="22"/>
                <w:szCs w:val="22"/>
              </w:rPr>
              <w:t xml:space="preserve"> </w:t>
            </w:r>
            <w:r w:rsidRPr="006762F9">
              <w:rPr>
                <w:b/>
                <w:sz w:val="22"/>
                <w:szCs w:val="22"/>
              </w:rPr>
              <w:t>509,4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895</w:t>
            </w:r>
            <w:r>
              <w:rPr>
                <w:b/>
                <w:sz w:val="22"/>
                <w:szCs w:val="22"/>
              </w:rPr>
              <w:t> </w:t>
            </w:r>
            <w:r w:rsidRPr="006762F9">
              <w:rPr>
                <w:b/>
                <w:sz w:val="22"/>
                <w:szCs w:val="22"/>
              </w:rPr>
              <w:t>094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705</w:t>
            </w:r>
            <w:r>
              <w:rPr>
                <w:b/>
                <w:sz w:val="22"/>
                <w:szCs w:val="22"/>
              </w:rPr>
              <w:t xml:space="preserve"> </w:t>
            </w:r>
            <w:r w:rsidRPr="006762F9">
              <w:rPr>
                <w:b/>
                <w:sz w:val="22"/>
                <w:szCs w:val="22"/>
              </w:rPr>
              <w:t>584,6</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516</w:t>
            </w:r>
            <w:r>
              <w:rPr>
                <w:b/>
                <w:sz w:val="22"/>
                <w:szCs w:val="22"/>
              </w:rPr>
              <w:t xml:space="preserve"> </w:t>
            </w:r>
            <w:r w:rsidRPr="006762F9">
              <w:rPr>
                <w:b/>
                <w:sz w:val="22"/>
                <w:szCs w:val="22"/>
              </w:rPr>
              <w:t>075,2</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326</w:t>
            </w:r>
            <w:r>
              <w:rPr>
                <w:b/>
                <w:sz w:val="22"/>
                <w:szCs w:val="22"/>
              </w:rPr>
              <w:t xml:space="preserve"> </w:t>
            </w:r>
            <w:r w:rsidRPr="006762F9">
              <w:rPr>
                <w:b/>
                <w:sz w:val="22"/>
                <w:szCs w:val="22"/>
              </w:rPr>
              <w:t>565,8</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137</w:t>
            </w:r>
            <w:r>
              <w:rPr>
                <w:b/>
                <w:sz w:val="22"/>
                <w:szCs w:val="22"/>
              </w:rPr>
              <w:t xml:space="preserve"> </w:t>
            </w:r>
            <w:r w:rsidRPr="006762F9">
              <w:rPr>
                <w:b/>
                <w:sz w:val="22"/>
                <w:szCs w:val="22"/>
              </w:rPr>
              <w:t>056,4</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947</w:t>
            </w:r>
            <w:r>
              <w:rPr>
                <w:b/>
                <w:sz w:val="22"/>
                <w:szCs w:val="22"/>
              </w:rPr>
              <w:t xml:space="preserve"> </w:t>
            </w:r>
            <w:r w:rsidRPr="006762F9">
              <w:rPr>
                <w:b/>
                <w:sz w:val="22"/>
                <w:szCs w:val="22"/>
              </w:rPr>
              <w:t>547</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94</w:t>
            </w:r>
            <w:r>
              <w:rPr>
                <w:b/>
                <w:sz w:val="22"/>
                <w:szCs w:val="22"/>
              </w:rPr>
              <w:t xml:space="preserve"> </w:t>
            </w:r>
            <w:r w:rsidRPr="006762F9">
              <w:rPr>
                <w:b/>
                <w:sz w:val="22"/>
                <w:szCs w:val="22"/>
              </w:rPr>
              <w:t>754,7</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№2)</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ижний Новгород, Канавинский район, ул.Советская, д.14</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52:18:0030025:98</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292,7</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1974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 xml:space="preserve">Нежилое помещение расположено в подвале десятиэтажного жилого дома. Вход отдельный.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8 599 526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1 719 905,2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4</w:t>
            </w:r>
            <w:r>
              <w:rPr>
                <w:b/>
                <w:sz w:val="22"/>
                <w:szCs w:val="22"/>
              </w:rPr>
              <w:t xml:space="preserve"> </w:t>
            </w:r>
            <w:r w:rsidRPr="006762F9">
              <w:rPr>
                <w:b/>
                <w:sz w:val="22"/>
                <w:szCs w:val="22"/>
              </w:rPr>
              <w:t>299</w:t>
            </w:r>
            <w:r>
              <w:rPr>
                <w:b/>
                <w:sz w:val="22"/>
                <w:szCs w:val="22"/>
              </w:rPr>
              <w:t xml:space="preserve"> </w:t>
            </w:r>
            <w:r w:rsidRPr="006762F9">
              <w:rPr>
                <w:b/>
                <w:sz w:val="22"/>
                <w:szCs w:val="22"/>
              </w:rPr>
              <w:t>763</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859</w:t>
            </w:r>
            <w:r>
              <w:rPr>
                <w:b/>
                <w:sz w:val="22"/>
                <w:szCs w:val="22"/>
              </w:rPr>
              <w:t xml:space="preserve"> </w:t>
            </w:r>
            <w:r w:rsidRPr="006762F9">
              <w:rPr>
                <w:b/>
                <w:sz w:val="22"/>
                <w:szCs w:val="22"/>
              </w:rPr>
              <w:t>952,6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6762F9">
            <w:pPr>
              <w:ind w:left="57" w:right="57"/>
              <w:jc w:val="center"/>
              <w:rPr>
                <w:b/>
                <w:sz w:val="22"/>
                <w:szCs w:val="22"/>
              </w:rPr>
            </w:pPr>
            <w:r w:rsidRPr="006762F9">
              <w:rPr>
                <w:b/>
                <w:sz w:val="22"/>
                <w:szCs w:val="22"/>
              </w:rPr>
              <w:t>8</w:t>
            </w:r>
            <w:r>
              <w:rPr>
                <w:b/>
                <w:sz w:val="22"/>
                <w:szCs w:val="22"/>
              </w:rPr>
              <w:t xml:space="preserve"> </w:t>
            </w:r>
            <w:r w:rsidRPr="006762F9">
              <w:rPr>
                <w:b/>
                <w:sz w:val="22"/>
                <w:szCs w:val="22"/>
              </w:rPr>
              <w:t>599</w:t>
            </w:r>
            <w:r>
              <w:rPr>
                <w:b/>
                <w:sz w:val="22"/>
                <w:szCs w:val="22"/>
              </w:rPr>
              <w:t> </w:t>
            </w:r>
            <w:r w:rsidRPr="006762F9">
              <w:rPr>
                <w:b/>
                <w:sz w:val="22"/>
                <w:szCs w:val="22"/>
              </w:rPr>
              <w:t>526</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7</w:t>
            </w:r>
            <w:r>
              <w:rPr>
                <w:b/>
                <w:sz w:val="22"/>
                <w:szCs w:val="22"/>
              </w:rPr>
              <w:t xml:space="preserve"> </w:t>
            </w:r>
            <w:r w:rsidRPr="006762F9">
              <w:rPr>
                <w:b/>
                <w:sz w:val="22"/>
                <w:szCs w:val="22"/>
              </w:rPr>
              <w:t>739</w:t>
            </w:r>
            <w:r>
              <w:rPr>
                <w:b/>
                <w:sz w:val="22"/>
                <w:szCs w:val="22"/>
              </w:rPr>
              <w:t xml:space="preserve"> </w:t>
            </w:r>
            <w:r w:rsidRPr="006762F9">
              <w:rPr>
                <w:b/>
                <w:sz w:val="22"/>
                <w:szCs w:val="22"/>
              </w:rPr>
              <w:t>573,4</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6</w:t>
            </w:r>
            <w:r>
              <w:rPr>
                <w:b/>
                <w:sz w:val="22"/>
                <w:szCs w:val="22"/>
              </w:rPr>
              <w:t xml:space="preserve"> </w:t>
            </w:r>
            <w:r w:rsidRPr="006762F9">
              <w:rPr>
                <w:b/>
                <w:sz w:val="22"/>
                <w:szCs w:val="22"/>
              </w:rPr>
              <w:t>879</w:t>
            </w:r>
            <w:r>
              <w:rPr>
                <w:b/>
                <w:sz w:val="22"/>
                <w:szCs w:val="22"/>
              </w:rPr>
              <w:t xml:space="preserve"> </w:t>
            </w:r>
            <w:r w:rsidRPr="006762F9">
              <w:rPr>
                <w:b/>
                <w:sz w:val="22"/>
                <w:szCs w:val="22"/>
              </w:rPr>
              <w:t>620,8</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6</w:t>
            </w:r>
            <w:r>
              <w:rPr>
                <w:b/>
                <w:sz w:val="22"/>
                <w:szCs w:val="22"/>
              </w:rPr>
              <w:t xml:space="preserve"> </w:t>
            </w:r>
            <w:r w:rsidRPr="006762F9">
              <w:rPr>
                <w:b/>
                <w:sz w:val="22"/>
                <w:szCs w:val="22"/>
              </w:rPr>
              <w:t>019</w:t>
            </w:r>
            <w:r>
              <w:rPr>
                <w:b/>
                <w:sz w:val="22"/>
                <w:szCs w:val="22"/>
              </w:rPr>
              <w:t xml:space="preserve"> </w:t>
            </w:r>
            <w:r w:rsidRPr="006762F9">
              <w:rPr>
                <w:b/>
                <w:sz w:val="22"/>
                <w:szCs w:val="22"/>
              </w:rPr>
              <w:t>668,2</w:t>
            </w:r>
          </w:p>
          <w:p w:rsidR="006762F9" w:rsidRDefault="006762F9" w:rsidP="006762F9">
            <w:pPr>
              <w:ind w:left="57" w:right="57"/>
              <w:jc w:val="center"/>
              <w:rPr>
                <w:b/>
                <w:sz w:val="22"/>
                <w:szCs w:val="22"/>
              </w:rPr>
            </w:pPr>
          </w:p>
          <w:p w:rsidR="006762F9" w:rsidRDefault="006762F9" w:rsidP="006762F9">
            <w:pPr>
              <w:ind w:left="57" w:right="57"/>
              <w:jc w:val="center"/>
              <w:rPr>
                <w:b/>
                <w:sz w:val="22"/>
                <w:szCs w:val="22"/>
              </w:rPr>
            </w:pPr>
            <w:r w:rsidRPr="006762F9">
              <w:rPr>
                <w:b/>
                <w:sz w:val="22"/>
                <w:szCs w:val="22"/>
              </w:rPr>
              <w:t>5</w:t>
            </w:r>
            <w:r>
              <w:rPr>
                <w:b/>
                <w:sz w:val="22"/>
                <w:szCs w:val="22"/>
              </w:rPr>
              <w:t xml:space="preserve"> </w:t>
            </w:r>
            <w:r w:rsidRPr="006762F9">
              <w:rPr>
                <w:b/>
                <w:sz w:val="22"/>
                <w:szCs w:val="22"/>
              </w:rPr>
              <w:t>159</w:t>
            </w:r>
            <w:r>
              <w:rPr>
                <w:b/>
                <w:sz w:val="22"/>
                <w:szCs w:val="22"/>
              </w:rPr>
              <w:t xml:space="preserve"> </w:t>
            </w:r>
            <w:r w:rsidRPr="006762F9">
              <w:rPr>
                <w:b/>
                <w:sz w:val="22"/>
                <w:szCs w:val="22"/>
              </w:rPr>
              <w:t>715,6</w:t>
            </w:r>
          </w:p>
          <w:p w:rsidR="006762F9" w:rsidRDefault="006762F9" w:rsidP="006762F9">
            <w:pPr>
              <w:ind w:left="57" w:right="57"/>
              <w:jc w:val="center"/>
              <w:rPr>
                <w:b/>
                <w:sz w:val="22"/>
                <w:szCs w:val="22"/>
              </w:rPr>
            </w:pPr>
          </w:p>
          <w:p w:rsidR="006762F9" w:rsidRPr="00A26DB9" w:rsidRDefault="006762F9" w:rsidP="006762F9">
            <w:pPr>
              <w:ind w:left="57" w:right="57"/>
              <w:jc w:val="center"/>
              <w:rPr>
                <w:b/>
                <w:sz w:val="22"/>
                <w:szCs w:val="22"/>
              </w:rPr>
            </w:pPr>
            <w:r w:rsidRPr="006762F9">
              <w:rPr>
                <w:b/>
                <w:sz w:val="22"/>
                <w:szCs w:val="22"/>
              </w:rPr>
              <w:t>4</w:t>
            </w:r>
            <w:r>
              <w:rPr>
                <w:b/>
                <w:sz w:val="22"/>
                <w:szCs w:val="22"/>
              </w:rPr>
              <w:t xml:space="preserve"> </w:t>
            </w:r>
            <w:r w:rsidRPr="006762F9">
              <w:rPr>
                <w:b/>
                <w:sz w:val="22"/>
                <w:szCs w:val="22"/>
              </w:rPr>
              <w:t>299</w:t>
            </w:r>
            <w:r>
              <w:rPr>
                <w:b/>
                <w:sz w:val="22"/>
                <w:szCs w:val="22"/>
              </w:rPr>
              <w:t xml:space="preserve"> </w:t>
            </w:r>
            <w:r w:rsidRPr="006762F9">
              <w:rPr>
                <w:b/>
                <w:sz w:val="22"/>
                <w:szCs w:val="22"/>
              </w:rPr>
              <w:t>763</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429</w:t>
            </w:r>
            <w:r>
              <w:rPr>
                <w:b/>
                <w:sz w:val="22"/>
                <w:szCs w:val="22"/>
              </w:rPr>
              <w:t xml:space="preserve"> </w:t>
            </w:r>
            <w:r w:rsidRPr="006762F9">
              <w:rPr>
                <w:b/>
                <w:sz w:val="22"/>
                <w:szCs w:val="22"/>
              </w:rPr>
              <w:t>976,3</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lastRenderedPageBreak/>
              <w:t>3</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Канавинский район, ул.Советская, д.18, </w:t>
            </w:r>
            <w:proofErr w:type="spellStart"/>
            <w:r w:rsidRPr="00A26DB9">
              <w:rPr>
                <w:sz w:val="22"/>
                <w:szCs w:val="22"/>
              </w:rPr>
              <w:t>пом</w:t>
            </w:r>
            <w:proofErr w:type="spellEnd"/>
            <w:r w:rsidRPr="00A26DB9">
              <w:rPr>
                <w:sz w:val="22"/>
                <w:szCs w:val="22"/>
              </w:rPr>
              <w:t xml:space="preserve"> п15</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52:18:0030038:348</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127,6</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1916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расположено в подвале двухэтажного нежилого здания. Вход отдельный со стороны дворовой территории.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3 714 436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742 887,2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857</w:t>
            </w:r>
            <w:r>
              <w:rPr>
                <w:b/>
                <w:sz w:val="22"/>
                <w:szCs w:val="22"/>
              </w:rPr>
              <w:t xml:space="preserve"> </w:t>
            </w:r>
            <w:r w:rsidRPr="006762F9">
              <w:rPr>
                <w:b/>
                <w:sz w:val="22"/>
                <w:szCs w:val="22"/>
              </w:rPr>
              <w:t>218</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371</w:t>
            </w:r>
            <w:r>
              <w:rPr>
                <w:b/>
                <w:sz w:val="22"/>
                <w:szCs w:val="22"/>
              </w:rPr>
              <w:t xml:space="preserve"> </w:t>
            </w:r>
            <w:r w:rsidRPr="006762F9">
              <w:rPr>
                <w:b/>
                <w:sz w:val="22"/>
                <w:szCs w:val="22"/>
              </w:rPr>
              <w:t>443,6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3</w:t>
            </w:r>
            <w:r>
              <w:rPr>
                <w:b/>
                <w:sz w:val="22"/>
                <w:szCs w:val="22"/>
              </w:rPr>
              <w:t xml:space="preserve"> </w:t>
            </w:r>
            <w:r w:rsidRPr="006762F9">
              <w:rPr>
                <w:b/>
                <w:sz w:val="22"/>
                <w:szCs w:val="22"/>
              </w:rPr>
              <w:t>714</w:t>
            </w:r>
            <w:r>
              <w:rPr>
                <w:b/>
                <w:sz w:val="22"/>
                <w:szCs w:val="22"/>
              </w:rPr>
              <w:t> </w:t>
            </w:r>
            <w:r w:rsidRPr="006762F9">
              <w:rPr>
                <w:b/>
                <w:sz w:val="22"/>
                <w:szCs w:val="22"/>
              </w:rPr>
              <w:t>436</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3</w:t>
            </w:r>
            <w:r>
              <w:rPr>
                <w:b/>
                <w:sz w:val="22"/>
                <w:szCs w:val="22"/>
              </w:rPr>
              <w:t xml:space="preserve"> </w:t>
            </w:r>
            <w:r w:rsidRPr="006762F9">
              <w:rPr>
                <w:b/>
                <w:sz w:val="22"/>
                <w:szCs w:val="22"/>
              </w:rPr>
              <w:t>342</w:t>
            </w:r>
            <w:r>
              <w:rPr>
                <w:b/>
                <w:sz w:val="22"/>
                <w:szCs w:val="22"/>
              </w:rPr>
              <w:t xml:space="preserve"> </w:t>
            </w:r>
            <w:r w:rsidRPr="006762F9">
              <w:rPr>
                <w:b/>
                <w:sz w:val="22"/>
                <w:szCs w:val="22"/>
              </w:rPr>
              <w:t>992,4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971</w:t>
            </w:r>
            <w:r>
              <w:rPr>
                <w:b/>
                <w:sz w:val="22"/>
                <w:szCs w:val="22"/>
              </w:rPr>
              <w:t xml:space="preserve"> </w:t>
            </w:r>
            <w:r w:rsidRPr="006762F9">
              <w:rPr>
                <w:b/>
                <w:sz w:val="22"/>
                <w:szCs w:val="22"/>
              </w:rPr>
              <w:t>548,8</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600</w:t>
            </w:r>
            <w:r>
              <w:rPr>
                <w:b/>
                <w:sz w:val="22"/>
                <w:szCs w:val="22"/>
              </w:rPr>
              <w:t xml:space="preserve"> </w:t>
            </w:r>
            <w:r w:rsidRPr="006762F9">
              <w:rPr>
                <w:b/>
                <w:sz w:val="22"/>
                <w:szCs w:val="22"/>
              </w:rPr>
              <w:t>105,2</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228</w:t>
            </w:r>
            <w:r>
              <w:rPr>
                <w:b/>
                <w:sz w:val="22"/>
                <w:szCs w:val="22"/>
              </w:rPr>
              <w:t xml:space="preserve"> </w:t>
            </w:r>
            <w:r w:rsidRPr="006762F9">
              <w:rPr>
                <w:b/>
                <w:sz w:val="22"/>
                <w:szCs w:val="22"/>
              </w:rPr>
              <w:t>661,6</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857</w:t>
            </w:r>
            <w:r>
              <w:rPr>
                <w:b/>
                <w:sz w:val="22"/>
                <w:szCs w:val="22"/>
              </w:rPr>
              <w:t xml:space="preserve"> </w:t>
            </w:r>
            <w:r w:rsidRPr="006762F9">
              <w:rPr>
                <w:b/>
                <w:sz w:val="22"/>
                <w:szCs w:val="22"/>
              </w:rPr>
              <w:t>218</w:t>
            </w:r>
            <w:r>
              <w:rPr>
                <w:b/>
                <w:sz w:val="22"/>
                <w:szCs w:val="22"/>
              </w:rPr>
              <w:t xml:space="preserve"> </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185</w:t>
            </w:r>
            <w:r>
              <w:rPr>
                <w:b/>
                <w:sz w:val="22"/>
                <w:szCs w:val="22"/>
              </w:rPr>
              <w:t xml:space="preserve"> </w:t>
            </w:r>
            <w:r w:rsidRPr="006762F9">
              <w:rPr>
                <w:b/>
                <w:sz w:val="22"/>
                <w:szCs w:val="22"/>
              </w:rPr>
              <w:t>721,8</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ижний Новгород, Сормовский район, ул.Ф.Энгельса, д.1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52:18:0010026:180</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39,4</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1954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расположено в подвале пятиэтажного жилого дома. Вход совместно с жителями дома через подъезд №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1 198 154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239 630,8</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599</w:t>
            </w:r>
            <w:r>
              <w:rPr>
                <w:b/>
                <w:sz w:val="22"/>
                <w:szCs w:val="22"/>
              </w:rPr>
              <w:t xml:space="preserve"> </w:t>
            </w:r>
            <w:r w:rsidRPr="006762F9">
              <w:rPr>
                <w:b/>
                <w:sz w:val="22"/>
                <w:szCs w:val="22"/>
              </w:rPr>
              <w:t>077</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119</w:t>
            </w:r>
            <w:r>
              <w:rPr>
                <w:b/>
                <w:sz w:val="22"/>
                <w:szCs w:val="22"/>
              </w:rPr>
              <w:t xml:space="preserve"> </w:t>
            </w:r>
            <w:r w:rsidRPr="006762F9">
              <w:rPr>
                <w:b/>
                <w:sz w:val="22"/>
                <w:szCs w:val="22"/>
              </w:rPr>
              <w:t>815,4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198</w:t>
            </w:r>
            <w:r>
              <w:rPr>
                <w:b/>
                <w:sz w:val="22"/>
                <w:szCs w:val="22"/>
              </w:rPr>
              <w:t> </w:t>
            </w:r>
            <w:r w:rsidRPr="006762F9">
              <w:rPr>
                <w:b/>
                <w:sz w:val="22"/>
                <w:szCs w:val="22"/>
              </w:rPr>
              <w:t>154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078</w:t>
            </w:r>
            <w:r>
              <w:rPr>
                <w:b/>
                <w:sz w:val="22"/>
                <w:szCs w:val="22"/>
              </w:rPr>
              <w:t xml:space="preserve"> </w:t>
            </w:r>
            <w:r w:rsidRPr="006762F9">
              <w:rPr>
                <w:b/>
                <w:sz w:val="22"/>
                <w:szCs w:val="22"/>
              </w:rPr>
              <w:t>338,6</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958</w:t>
            </w:r>
            <w:r>
              <w:rPr>
                <w:b/>
                <w:sz w:val="22"/>
                <w:szCs w:val="22"/>
              </w:rPr>
              <w:t xml:space="preserve"> </w:t>
            </w:r>
            <w:r w:rsidRPr="006762F9">
              <w:rPr>
                <w:b/>
                <w:sz w:val="22"/>
                <w:szCs w:val="22"/>
              </w:rPr>
              <w:t>523,2</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838</w:t>
            </w:r>
            <w:r>
              <w:rPr>
                <w:b/>
                <w:sz w:val="22"/>
                <w:szCs w:val="22"/>
              </w:rPr>
              <w:t xml:space="preserve"> </w:t>
            </w:r>
            <w:r w:rsidRPr="006762F9">
              <w:rPr>
                <w:b/>
                <w:sz w:val="22"/>
                <w:szCs w:val="22"/>
              </w:rPr>
              <w:t>707,8</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718</w:t>
            </w:r>
            <w:r>
              <w:rPr>
                <w:b/>
                <w:sz w:val="22"/>
                <w:szCs w:val="22"/>
              </w:rPr>
              <w:t xml:space="preserve"> </w:t>
            </w:r>
            <w:r w:rsidRPr="006762F9">
              <w:rPr>
                <w:b/>
                <w:sz w:val="22"/>
                <w:szCs w:val="22"/>
              </w:rPr>
              <w:t>892,4</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599</w:t>
            </w:r>
            <w:r>
              <w:rPr>
                <w:b/>
                <w:sz w:val="22"/>
                <w:szCs w:val="22"/>
              </w:rPr>
              <w:t xml:space="preserve"> </w:t>
            </w:r>
            <w:r w:rsidRPr="006762F9">
              <w:rPr>
                <w:b/>
                <w:sz w:val="22"/>
                <w:szCs w:val="22"/>
              </w:rPr>
              <w:t>077</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59</w:t>
            </w:r>
            <w:r>
              <w:rPr>
                <w:b/>
                <w:sz w:val="22"/>
                <w:szCs w:val="22"/>
              </w:rPr>
              <w:t xml:space="preserve"> </w:t>
            </w:r>
            <w:r w:rsidRPr="006762F9">
              <w:rPr>
                <w:b/>
                <w:sz w:val="22"/>
                <w:szCs w:val="22"/>
              </w:rPr>
              <w:t>907,7</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63/100 доли в праве общей долевой собственности на нежилое помещение (этажи №№ 1,2)</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Московский район, ул.Народная, д.38, </w:t>
            </w:r>
            <w:proofErr w:type="spellStart"/>
            <w:r w:rsidRPr="00A26DB9">
              <w:rPr>
                <w:sz w:val="22"/>
                <w:szCs w:val="22"/>
              </w:rPr>
              <w:t>пом</w:t>
            </w:r>
            <w:proofErr w:type="spellEnd"/>
            <w:r w:rsidRPr="00A26DB9">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52:18:0020008:87</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452,6</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1992</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proofErr w:type="gramStart"/>
            <w:r w:rsidRPr="00A26DB9">
              <w:rPr>
                <w:sz w:val="22"/>
                <w:szCs w:val="22"/>
              </w:rPr>
              <w:t xml:space="preserve">Нежилое помещение расположено на первом и втором этажах двухэтажного нежилого </w:t>
            </w:r>
            <w:proofErr w:type="spellStart"/>
            <w:r w:rsidRPr="00A26DB9">
              <w:rPr>
                <w:sz w:val="22"/>
                <w:szCs w:val="22"/>
              </w:rPr>
              <w:t>пристроя</w:t>
            </w:r>
            <w:proofErr w:type="spellEnd"/>
            <w:r w:rsidRPr="00A26DB9">
              <w:rPr>
                <w:sz w:val="22"/>
                <w:szCs w:val="22"/>
              </w:rPr>
              <w:t xml:space="preserve"> к девятиэтажному жилому дому.</w:t>
            </w:r>
            <w:proofErr w:type="gramEnd"/>
            <w:r w:rsidRPr="00A26DB9">
              <w:rPr>
                <w:sz w:val="22"/>
                <w:szCs w:val="22"/>
              </w:rPr>
              <w:t xml:space="preserve"> Вход отдельный.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12 017 953</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2 403 590,6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6</w:t>
            </w:r>
            <w:r>
              <w:rPr>
                <w:b/>
                <w:sz w:val="22"/>
                <w:szCs w:val="22"/>
              </w:rPr>
              <w:t xml:space="preserve"> </w:t>
            </w:r>
            <w:r w:rsidRPr="006762F9">
              <w:rPr>
                <w:b/>
                <w:sz w:val="22"/>
                <w:szCs w:val="22"/>
              </w:rPr>
              <w:t>008</w:t>
            </w:r>
            <w:r>
              <w:rPr>
                <w:b/>
                <w:sz w:val="22"/>
                <w:szCs w:val="22"/>
              </w:rPr>
              <w:t xml:space="preserve"> </w:t>
            </w:r>
            <w:r w:rsidRPr="006762F9">
              <w:rPr>
                <w:b/>
                <w:sz w:val="22"/>
                <w:szCs w:val="22"/>
              </w:rPr>
              <w:t>976,5</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201</w:t>
            </w:r>
            <w:r>
              <w:rPr>
                <w:b/>
                <w:sz w:val="22"/>
                <w:szCs w:val="22"/>
              </w:rPr>
              <w:t xml:space="preserve"> </w:t>
            </w:r>
            <w:r w:rsidRPr="006762F9">
              <w:rPr>
                <w:b/>
                <w:sz w:val="22"/>
                <w:szCs w:val="22"/>
              </w:rPr>
              <w:t>795,3</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12</w:t>
            </w:r>
            <w:r>
              <w:rPr>
                <w:b/>
                <w:sz w:val="22"/>
                <w:szCs w:val="22"/>
              </w:rPr>
              <w:t xml:space="preserve"> </w:t>
            </w:r>
            <w:r w:rsidRPr="006762F9">
              <w:rPr>
                <w:b/>
                <w:sz w:val="22"/>
                <w:szCs w:val="22"/>
              </w:rPr>
              <w:t>017</w:t>
            </w:r>
            <w:r>
              <w:rPr>
                <w:b/>
                <w:sz w:val="22"/>
                <w:szCs w:val="22"/>
              </w:rPr>
              <w:t> </w:t>
            </w:r>
            <w:r w:rsidRPr="006762F9">
              <w:rPr>
                <w:b/>
                <w:sz w:val="22"/>
                <w:szCs w:val="22"/>
              </w:rPr>
              <w:t>953</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10</w:t>
            </w:r>
            <w:r>
              <w:rPr>
                <w:b/>
                <w:sz w:val="22"/>
                <w:szCs w:val="22"/>
              </w:rPr>
              <w:t xml:space="preserve"> </w:t>
            </w:r>
            <w:r w:rsidRPr="006762F9">
              <w:rPr>
                <w:b/>
                <w:sz w:val="22"/>
                <w:szCs w:val="22"/>
              </w:rPr>
              <w:t>816</w:t>
            </w:r>
            <w:r>
              <w:rPr>
                <w:b/>
                <w:sz w:val="22"/>
                <w:szCs w:val="22"/>
              </w:rPr>
              <w:t xml:space="preserve"> </w:t>
            </w:r>
            <w:r w:rsidRPr="006762F9">
              <w:rPr>
                <w:b/>
                <w:sz w:val="22"/>
                <w:szCs w:val="22"/>
              </w:rPr>
              <w:t>157,7</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9</w:t>
            </w:r>
            <w:r>
              <w:rPr>
                <w:b/>
                <w:sz w:val="22"/>
                <w:szCs w:val="22"/>
              </w:rPr>
              <w:t xml:space="preserve"> </w:t>
            </w:r>
            <w:r w:rsidRPr="006762F9">
              <w:rPr>
                <w:b/>
                <w:sz w:val="22"/>
                <w:szCs w:val="22"/>
              </w:rPr>
              <w:t>614</w:t>
            </w:r>
            <w:r>
              <w:rPr>
                <w:b/>
                <w:sz w:val="22"/>
                <w:szCs w:val="22"/>
              </w:rPr>
              <w:t xml:space="preserve"> </w:t>
            </w:r>
            <w:r w:rsidRPr="006762F9">
              <w:rPr>
                <w:b/>
                <w:sz w:val="22"/>
                <w:szCs w:val="22"/>
              </w:rPr>
              <w:t>362,4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8</w:t>
            </w:r>
            <w:r>
              <w:rPr>
                <w:b/>
                <w:sz w:val="22"/>
                <w:szCs w:val="22"/>
              </w:rPr>
              <w:t xml:space="preserve"> </w:t>
            </w:r>
            <w:r w:rsidRPr="006762F9">
              <w:rPr>
                <w:b/>
                <w:sz w:val="22"/>
                <w:szCs w:val="22"/>
              </w:rPr>
              <w:t>412</w:t>
            </w:r>
            <w:r>
              <w:rPr>
                <w:b/>
                <w:sz w:val="22"/>
                <w:szCs w:val="22"/>
              </w:rPr>
              <w:t xml:space="preserve"> </w:t>
            </w:r>
            <w:r w:rsidRPr="006762F9">
              <w:rPr>
                <w:b/>
                <w:sz w:val="22"/>
                <w:szCs w:val="22"/>
              </w:rPr>
              <w:t>567,1</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7</w:t>
            </w:r>
            <w:r>
              <w:rPr>
                <w:b/>
                <w:sz w:val="22"/>
                <w:szCs w:val="22"/>
              </w:rPr>
              <w:t xml:space="preserve"> </w:t>
            </w:r>
            <w:r w:rsidRPr="006762F9">
              <w:rPr>
                <w:b/>
                <w:sz w:val="22"/>
                <w:szCs w:val="22"/>
              </w:rPr>
              <w:t>210</w:t>
            </w:r>
            <w:r>
              <w:rPr>
                <w:b/>
                <w:sz w:val="22"/>
                <w:szCs w:val="22"/>
              </w:rPr>
              <w:t xml:space="preserve"> </w:t>
            </w:r>
            <w:r w:rsidRPr="006762F9">
              <w:rPr>
                <w:b/>
                <w:sz w:val="22"/>
                <w:szCs w:val="22"/>
              </w:rPr>
              <w:t>771,8</w:t>
            </w:r>
          </w:p>
          <w:p w:rsidR="006762F9" w:rsidRDefault="006762F9" w:rsidP="00DA58C6">
            <w:pPr>
              <w:ind w:left="57" w:right="57"/>
              <w:jc w:val="center"/>
              <w:rPr>
                <w:b/>
                <w:sz w:val="22"/>
                <w:szCs w:val="22"/>
              </w:rPr>
            </w:pPr>
          </w:p>
          <w:p w:rsidR="006762F9" w:rsidRPr="00A26DB9" w:rsidRDefault="006762F9" w:rsidP="00DA58C6">
            <w:pPr>
              <w:ind w:left="57" w:right="57"/>
              <w:jc w:val="center"/>
              <w:rPr>
                <w:b/>
                <w:sz w:val="22"/>
                <w:szCs w:val="22"/>
              </w:rPr>
            </w:pPr>
            <w:r w:rsidRPr="006762F9">
              <w:rPr>
                <w:b/>
                <w:sz w:val="22"/>
                <w:szCs w:val="22"/>
              </w:rPr>
              <w:t>6</w:t>
            </w:r>
            <w:r>
              <w:rPr>
                <w:b/>
                <w:sz w:val="22"/>
                <w:szCs w:val="22"/>
              </w:rPr>
              <w:t xml:space="preserve"> </w:t>
            </w:r>
            <w:r w:rsidRPr="006762F9">
              <w:rPr>
                <w:b/>
                <w:sz w:val="22"/>
                <w:szCs w:val="22"/>
              </w:rPr>
              <w:t>008</w:t>
            </w:r>
            <w:r>
              <w:rPr>
                <w:b/>
                <w:sz w:val="22"/>
                <w:szCs w:val="22"/>
              </w:rPr>
              <w:t xml:space="preserve"> </w:t>
            </w:r>
            <w:r w:rsidRPr="006762F9">
              <w:rPr>
                <w:b/>
                <w:sz w:val="22"/>
                <w:szCs w:val="22"/>
              </w:rPr>
              <w:t>976,5</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600</w:t>
            </w:r>
            <w:r>
              <w:rPr>
                <w:b/>
                <w:sz w:val="22"/>
                <w:szCs w:val="22"/>
              </w:rPr>
              <w:t xml:space="preserve"> </w:t>
            </w:r>
            <w:r w:rsidRPr="006762F9">
              <w:rPr>
                <w:b/>
                <w:sz w:val="22"/>
                <w:szCs w:val="22"/>
              </w:rPr>
              <w:t>897,65</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lastRenderedPageBreak/>
              <w:t>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(этаж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F20C4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Нижегородский район, </w:t>
            </w:r>
            <w:proofErr w:type="spellStart"/>
            <w:r w:rsidRPr="00A26DB9">
              <w:rPr>
                <w:sz w:val="22"/>
                <w:szCs w:val="22"/>
              </w:rPr>
              <w:t>пер.Вахитова</w:t>
            </w:r>
            <w:proofErr w:type="spellEnd"/>
            <w:r w:rsidRPr="00A26DB9">
              <w:rPr>
                <w:sz w:val="22"/>
                <w:szCs w:val="22"/>
              </w:rPr>
              <w:t xml:space="preserve">, д.7, </w:t>
            </w:r>
            <w:proofErr w:type="spellStart"/>
            <w:r w:rsidRPr="00A26DB9">
              <w:rPr>
                <w:sz w:val="22"/>
                <w:szCs w:val="22"/>
              </w:rPr>
              <w:t>помещ</w:t>
            </w:r>
            <w:proofErr w:type="spellEnd"/>
            <w:r w:rsidRPr="00A26DB9">
              <w:rPr>
                <w:sz w:val="22"/>
                <w:szCs w:val="22"/>
              </w:rPr>
              <w:t>. П2</w:t>
            </w:r>
            <w:r w:rsidR="00F20C49">
              <w:rPr>
                <w:sz w:val="22"/>
                <w:szCs w:val="22"/>
              </w:rPr>
              <w:t>Б</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52:18:0060027:627</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119,4</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1917</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 xml:space="preserve">Нежилое помещение расположено на первом этаже двухэтажного жилого дома. Вход отдельный.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3 407 676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681 535,2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1</w:t>
            </w:r>
            <w:r>
              <w:rPr>
                <w:b/>
                <w:sz w:val="22"/>
                <w:szCs w:val="22"/>
              </w:rPr>
              <w:t xml:space="preserve"> </w:t>
            </w:r>
            <w:r w:rsidRPr="006762F9">
              <w:rPr>
                <w:b/>
                <w:sz w:val="22"/>
                <w:szCs w:val="22"/>
              </w:rPr>
              <w:t>703</w:t>
            </w:r>
            <w:r>
              <w:rPr>
                <w:b/>
                <w:sz w:val="22"/>
                <w:szCs w:val="22"/>
              </w:rPr>
              <w:t xml:space="preserve"> </w:t>
            </w:r>
            <w:r w:rsidRPr="006762F9">
              <w:rPr>
                <w:b/>
                <w:sz w:val="22"/>
                <w:szCs w:val="22"/>
              </w:rPr>
              <w:t>838</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6762F9" w:rsidP="00DA58C6">
            <w:pPr>
              <w:ind w:left="57" w:right="57"/>
              <w:jc w:val="center"/>
              <w:rPr>
                <w:b/>
                <w:sz w:val="22"/>
                <w:szCs w:val="22"/>
              </w:rPr>
            </w:pPr>
            <w:r w:rsidRPr="006762F9">
              <w:rPr>
                <w:b/>
                <w:sz w:val="22"/>
                <w:szCs w:val="22"/>
              </w:rPr>
              <w:t>340</w:t>
            </w:r>
            <w:r>
              <w:rPr>
                <w:b/>
                <w:sz w:val="22"/>
                <w:szCs w:val="22"/>
              </w:rPr>
              <w:t xml:space="preserve"> </w:t>
            </w:r>
            <w:r w:rsidRPr="006762F9">
              <w:rPr>
                <w:b/>
                <w:sz w:val="22"/>
                <w:szCs w:val="22"/>
              </w:rPr>
              <w:t>767,6</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6762F9" w:rsidP="00DA58C6">
            <w:pPr>
              <w:ind w:left="57" w:right="57"/>
              <w:jc w:val="center"/>
              <w:rPr>
                <w:b/>
                <w:sz w:val="22"/>
                <w:szCs w:val="22"/>
              </w:rPr>
            </w:pPr>
            <w:r w:rsidRPr="006762F9">
              <w:rPr>
                <w:b/>
                <w:sz w:val="22"/>
                <w:szCs w:val="22"/>
              </w:rPr>
              <w:t>3</w:t>
            </w:r>
            <w:r>
              <w:rPr>
                <w:b/>
                <w:sz w:val="22"/>
                <w:szCs w:val="22"/>
              </w:rPr>
              <w:t xml:space="preserve"> </w:t>
            </w:r>
            <w:r w:rsidRPr="006762F9">
              <w:rPr>
                <w:b/>
                <w:sz w:val="22"/>
                <w:szCs w:val="22"/>
              </w:rPr>
              <w:t>407</w:t>
            </w:r>
            <w:r>
              <w:rPr>
                <w:b/>
                <w:sz w:val="22"/>
                <w:szCs w:val="22"/>
              </w:rPr>
              <w:t> </w:t>
            </w:r>
            <w:r w:rsidRPr="006762F9">
              <w:rPr>
                <w:b/>
                <w:sz w:val="22"/>
                <w:szCs w:val="22"/>
              </w:rPr>
              <w:t>676</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3</w:t>
            </w:r>
            <w:r>
              <w:rPr>
                <w:b/>
                <w:sz w:val="22"/>
                <w:szCs w:val="22"/>
              </w:rPr>
              <w:t xml:space="preserve"> </w:t>
            </w:r>
            <w:r w:rsidRPr="006762F9">
              <w:rPr>
                <w:b/>
                <w:sz w:val="22"/>
                <w:szCs w:val="22"/>
              </w:rPr>
              <w:t>066</w:t>
            </w:r>
            <w:r>
              <w:rPr>
                <w:b/>
                <w:sz w:val="22"/>
                <w:szCs w:val="22"/>
              </w:rPr>
              <w:t xml:space="preserve"> </w:t>
            </w:r>
            <w:r w:rsidRPr="006762F9">
              <w:rPr>
                <w:b/>
                <w:sz w:val="22"/>
                <w:szCs w:val="22"/>
              </w:rPr>
              <w:t>908,4</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726</w:t>
            </w:r>
            <w:r>
              <w:rPr>
                <w:b/>
                <w:sz w:val="22"/>
                <w:szCs w:val="22"/>
              </w:rPr>
              <w:t xml:space="preserve"> </w:t>
            </w:r>
            <w:r w:rsidRPr="006762F9">
              <w:rPr>
                <w:b/>
                <w:sz w:val="22"/>
                <w:szCs w:val="22"/>
              </w:rPr>
              <w:t>140,8</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385</w:t>
            </w:r>
            <w:r>
              <w:rPr>
                <w:b/>
                <w:sz w:val="22"/>
                <w:szCs w:val="22"/>
              </w:rPr>
              <w:t xml:space="preserve"> </w:t>
            </w:r>
            <w:r w:rsidRPr="006762F9">
              <w:rPr>
                <w:b/>
                <w:sz w:val="22"/>
                <w:szCs w:val="22"/>
              </w:rPr>
              <w:t>373,2</w:t>
            </w:r>
          </w:p>
          <w:p w:rsidR="006762F9" w:rsidRDefault="006762F9" w:rsidP="00DA58C6">
            <w:pPr>
              <w:ind w:left="57" w:right="57"/>
              <w:jc w:val="center"/>
              <w:rPr>
                <w:b/>
                <w:sz w:val="22"/>
                <w:szCs w:val="22"/>
              </w:rPr>
            </w:pPr>
          </w:p>
          <w:p w:rsidR="006762F9" w:rsidRDefault="006762F9" w:rsidP="00DA58C6">
            <w:pPr>
              <w:ind w:left="57" w:right="57"/>
              <w:jc w:val="center"/>
              <w:rPr>
                <w:b/>
                <w:sz w:val="22"/>
                <w:szCs w:val="22"/>
              </w:rPr>
            </w:pPr>
            <w:r w:rsidRPr="006762F9">
              <w:rPr>
                <w:b/>
                <w:sz w:val="22"/>
                <w:szCs w:val="22"/>
              </w:rPr>
              <w:t>2</w:t>
            </w:r>
            <w:r>
              <w:rPr>
                <w:b/>
                <w:sz w:val="22"/>
                <w:szCs w:val="22"/>
              </w:rPr>
              <w:t xml:space="preserve"> </w:t>
            </w:r>
            <w:r w:rsidRPr="006762F9">
              <w:rPr>
                <w:b/>
                <w:sz w:val="22"/>
                <w:szCs w:val="22"/>
              </w:rPr>
              <w:t>044</w:t>
            </w:r>
            <w:r>
              <w:rPr>
                <w:b/>
                <w:sz w:val="22"/>
                <w:szCs w:val="22"/>
              </w:rPr>
              <w:t xml:space="preserve"> </w:t>
            </w:r>
            <w:r w:rsidRPr="006762F9">
              <w:rPr>
                <w:b/>
                <w:sz w:val="22"/>
                <w:szCs w:val="22"/>
              </w:rPr>
              <w:t>605,6</w:t>
            </w:r>
          </w:p>
          <w:p w:rsidR="006762F9" w:rsidRDefault="006762F9" w:rsidP="00DA58C6">
            <w:pPr>
              <w:ind w:left="57" w:right="57"/>
              <w:jc w:val="center"/>
              <w:rPr>
                <w:b/>
                <w:sz w:val="22"/>
                <w:szCs w:val="22"/>
              </w:rPr>
            </w:pPr>
          </w:p>
          <w:p w:rsidR="006762F9" w:rsidRPr="00A26DB9" w:rsidRDefault="006762F9" w:rsidP="002519BF">
            <w:pPr>
              <w:ind w:left="57" w:right="57"/>
              <w:jc w:val="center"/>
              <w:rPr>
                <w:b/>
                <w:sz w:val="22"/>
                <w:szCs w:val="22"/>
              </w:rPr>
            </w:pPr>
            <w:r w:rsidRPr="006762F9">
              <w:rPr>
                <w:b/>
                <w:sz w:val="22"/>
                <w:szCs w:val="22"/>
              </w:rPr>
              <w:t>1</w:t>
            </w:r>
            <w:r>
              <w:rPr>
                <w:b/>
                <w:sz w:val="22"/>
                <w:szCs w:val="22"/>
              </w:rPr>
              <w:t xml:space="preserve"> </w:t>
            </w:r>
            <w:r w:rsidRPr="006762F9">
              <w:rPr>
                <w:b/>
                <w:sz w:val="22"/>
                <w:szCs w:val="22"/>
              </w:rPr>
              <w:t>703</w:t>
            </w:r>
            <w:r>
              <w:rPr>
                <w:b/>
                <w:sz w:val="22"/>
                <w:szCs w:val="22"/>
              </w:rPr>
              <w:t> </w:t>
            </w:r>
            <w:r w:rsidRPr="006762F9">
              <w:rPr>
                <w:b/>
                <w:sz w:val="22"/>
                <w:szCs w:val="22"/>
              </w:rPr>
              <w:t>838</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170</w:t>
            </w:r>
            <w:r>
              <w:rPr>
                <w:b/>
                <w:sz w:val="22"/>
                <w:szCs w:val="22"/>
              </w:rPr>
              <w:t xml:space="preserve"> </w:t>
            </w:r>
            <w:r w:rsidRPr="002519BF">
              <w:rPr>
                <w:b/>
                <w:sz w:val="22"/>
                <w:szCs w:val="22"/>
              </w:rPr>
              <w:t>383,8</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(этаж №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Нижегородский район, ул.Яблоневая, д.7, </w:t>
            </w:r>
            <w:proofErr w:type="spellStart"/>
            <w:r w:rsidRPr="00A26DB9">
              <w:rPr>
                <w:sz w:val="22"/>
                <w:szCs w:val="22"/>
              </w:rPr>
              <w:t>пом</w:t>
            </w:r>
            <w:proofErr w:type="spellEnd"/>
            <w:r w:rsidRPr="00A26DB9">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52:18:0060200:179</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54,1</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1956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 xml:space="preserve">Нежилое помещение расположено на первом этаже (фактически </w:t>
            </w:r>
            <w:proofErr w:type="gramStart"/>
            <w:r w:rsidRPr="00A26DB9">
              <w:rPr>
                <w:sz w:val="22"/>
                <w:szCs w:val="22"/>
              </w:rPr>
              <w:t>цокольный</w:t>
            </w:r>
            <w:proofErr w:type="gramEnd"/>
            <w:r w:rsidRPr="00A26DB9">
              <w:rPr>
                <w:sz w:val="22"/>
                <w:szCs w:val="22"/>
              </w:rPr>
              <w:t>) трехэтажного жилого дома. Вход отдельный.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1 553 752</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310 750,4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776</w:t>
            </w:r>
            <w:r>
              <w:rPr>
                <w:b/>
                <w:sz w:val="22"/>
                <w:szCs w:val="22"/>
              </w:rPr>
              <w:t xml:space="preserve"> </w:t>
            </w:r>
            <w:r w:rsidRPr="002519BF">
              <w:rPr>
                <w:b/>
                <w:sz w:val="22"/>
                <w:szCs w:val="22"/>
              </w:rPr>
              <w:t>876</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155</w:t>
            </w:r>
            <w:r>
              <w:rPr>
                <w:b/>
                <w:sz w:val="22"/>
                <w:szCs w:val="22"/>
              </w:rPr>
              <w:t xml:space="preserve"> </w:t>
            </w:r>
            <w:r w:rsidRPr="002519BF">
              <w:rPr>
                <w:b/>
                <w:sz w:val="22"/>
                <w:szCs w:val="22"/>
              </w:rPr>
              <w:t>375,2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553</w:t>
            </w:r>
            <w:r>
              <w:rPr>
                <w:b/>
                <w:sz w:val="22"/>
                <w:szCs w:val="22"/>
              </w:rPr>
              <w:t> </w:t>
            </w:r>
            <w:r w:rsidRPr="002519BF">
              <w:rPr>
                <w:b/>
                <w:sz w:val="22"/>
                <w:szCs w:val="22"/>
              </w:rPr>
              <w:t>752</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398</w:t>
            </w:r>
            <w:r>
              <w:rPr>
                <w:b/>
                <w:sz w:val="22"/>
                <w:szCs w:val="22"/>
              </w:rPr>
              <w:t xml:space="preserve"> </w:t>
            </w:r>
            <w:r w:rsidRPr="002519BF">
              <w:rPr>
                <w:b/>
                <w:sz w:val="22"/>
                <w:szCs w:val="22"/>
              </w:rPr>
              <w:t>376,8</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243</w:t>
            </w:r>
            <w:r>
              <w:rPr>
                <w:b/>
                <w:sz w:val="22"/>
                <w:szCs w:val="22"/>
              </w:rPr>
              <w:t xml:space="preserve"> </w:t>
            </w:r>
            <w:r w:rsidRPr="002519BF">
              <w:rPr>
                <w:b/>
                <w:sz w:val="22"/>
                <w:szCs w:val="22"/>
              </w:rPr>
              <w:t>001,6</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087</w:t>
            </w:r>
            <w:r>
              <w:rPr>
                <w:b/>
                <w:sz w:val="22"/>
                <w:szCs w:val="22"/>
              </w:rPr>
              <w:t xml:space="preserve"> </w:t>
            </w:r>
            <w:r w:rsidRPr="002519BF">
              <w:rPr>
                <w:b/>
                <w:sz w:val="22"/>
                <w:szCs w:val="22"/>
              </w:rPr>
              <w:t>626,4</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932</w:t>
            </w:r>
            <w:r>
              <w:rPr>
                <w:b/>
                <w:sz w:val="22"/>
                <w:szCs w:val="22"/>
              </w:rPr>
              <w:t xml:space="preserve"> </w:t>
            </w:r>
            <w:r w:rsidRPr="002519BF">
              <w:rPr>
                <w:b/>
                <w:sz w:val="22"/>
                <w:szCs w:val="22"/>
              </w:rPr>
              <w:t>251,2</w:t>
            </w:r>
          </w:p>
          <w:p w:rsidR="002519BF" w:rsidRDefault="002519BF" w:rsidP="00DA58C6">
            <w:pPr>
              <w:ind w:left="57" w:right="57"/>
              <w:jc w:val="center"/>
              <w:rPr>
                <w:b/>
                <w:sz w:val="22"/>
                <w:szCs w:val="22"/>
              </w:rPr>
            </w:pPr>
          </w:p>
          <w:p w:rsidR="002519BF" w:rsidRPr="00A26DB9" w:rsidRDefault="002519BF" w:rsidP="00DA58C6">
            <w:pPr>
              <w:ind w:left="57" w:right="57"/>
              <w:jc w:val="center"/>
              <w:rPr>
                <w:b/>
                <w:sz w:val="22"/>
                <w:szCs w:val="22"/>
              </w:rPr>
            </w:pPr>
            <w:r w:rsidRPr="002519BF">
              <w:rPr>
                <w:b/>
                <w:sz w:val="22"/>
                <w:szCs w:val="22"/>
              </w:rPr>
              <w:t>776</w:t>
            </w:r>
            <w:r>
              <w:rPr>
                <w:b/>
                <w:sz w:val="22"/>
                <w:szCs w:val="22"/>
              </w:rPr>
              <w:t xml:space="preserve"> </w:t>
            </w:r>
            <w:r w:rsidRPr="002519BF">
              <w:rPr>
                <w:b/>
                <w:sz w:val="22"/>
                <w:szCs w:val="22"/>
              </w:rPr>
              <w:t>876</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77</w:t>
            </w:r>
            <w:r>
              <w:rPr>
                <w:b/>
                <w:sz w:val="22"/>
                <w:szCs w:val="22"/>
              </w:rPr>
              <w:t xml:space="preserve"> </w:t>
            </w:r>
            <w:r w:rsidRPr="002519BF">
              <w:rPr>
                <w:b/>
                <w:sz w:val="22"/>
                <w:szCs w:val="22"/>
              </w:rPr>
              <w:t>687,6</w:t>
            </w:r>
          </w:p>
        </w:tc>
      </w:tr>
      <w:tr w:rsidR="00A26DB9" w:rsidRPr="00A26DB9" w:rsidTr="00923FBB">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DA58C6">
            <w:pPr>
              <w:ind w:left="57" w:right="57"/>
              <w:jc w:val="center"/>
              <w:rPr>
                <w:sz w:val="22"/>
                <w:szCs w:val="22"/>
              </w:rPr>
            </w:pPr>
            <w:r w:rsidRPr="00A26DB9">
              <w:rPr>
                <w:sz w:val="22"/>
                <w:szCs w:val="22"/>
              </w:rPr>
              <w:t>8</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Нежилое помещение (подвал №1)</w:t>
            </w:r>
          </w:p>
        </w:tc>
        <w:tc>
          <w:tcPr>
            <w:tcW w:w="1842"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г</w:t>
            </w:r>
            <w:proofErr w:type="gramStart"/>
            <w:r w:rsidRPr="00A26DB9">
              <w:rPr>
                <w:sz w:val="22"/>
                <w:szCs w:val="22"/>
              </w:rPr>
              <w:t>.Н</w:t>
            </w:r>
            <w:proofErr w:type="gramEnd"/>
            <w:r w:rsidRPr="00A26DB9">
              <w:rPr>
                <w:sz w:val="22"/>
                <w:szCs w:val="22"/>
              </w:rPr>
              <w:t xml:space="preserve">ижний Новгород, Советский район, </w:t>
            </w:r>
            <w:proofErr w:type="spellStart"/>
            <w:r w:rsidRPr="00A26DB9">
              <w:rPr>
                <w:sz w:val="22"/>
                <w:szCs w:val="22"/>
              </w:rPr>
              <w:t>ул.Невзоровых</w:t>
            </w:r>
            <w:proofErr w:type="spellEnd"/>
            <w:r w:rsidRPr="00A26DB9">
              <w:rPr>
                <w:sz w:val="22"/>
                <w:szCs w:val="22"/>
              </w:rPr>
              <w:t xml:space="preserve">, д.35, </w:t>
            </w:r>
            <w:proofErr w:type="spellStart"/>
            <w:r w:rsidRPr="00A26DB9">
              <w:rPr>
                <w:sz w:val="22"/>
                <w:szCs w:val="22"/>
              </w:rPr>
              <w:t>пом</w:t>
            </w:r>
            <w:proofErr w:type="spellEnd"/>
            <w:r w:rsidRPr="00A26DB9">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52:18:0070032:263</w:t>
            </w:r>
          </w:p>
        </w:tc>
        <w:tc>
          <w:tcPr>
            <w:tcW w:w="851"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89,3</w:t>
            </w:r>
          </w:p>
        </w:tc>
        <w:tc>
          <w:tcPr>
            <w:tcW w:w="709"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1954</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sz w:val="22"/>
                <w:szCs w:val="22"/>
              </w:rPr>
            </w:pPr>
            <w:r w:rsidRPr="00A26DB9">
              <w:rPr>
                <w:sz w:val="22"/>
                <w:szCs w:val="22"/>
              </w:rPr>
              <w:t xml:space="preserve"> Нежилое помещение расположено в подвале трехэтажного жилого дома.</w:t>
            </w:r>
          </w:p>
          <w:p w:rsidR="00A26DB9" w:rsidRPr="00A26DB9" w:rsidRDefault="00A26DB9" w:rsidP="00A26DB9">
            <w:pPr>
              <w:ind w:left="57" w:right="57"/>
              <w:jc w:val="center"/>
              <w:rPr>
                <w:sz w:val="22"/>
                <w:szCs w:val="22"/>
              </w:rPr>
            </w:pPr>
            <w:r w:rsidRPr="00A26DB9">
              <w:rPr>
                <w:sz w:val="22"/>
                <w:szCs w:val="22"/>
              </w:rPr>
              <w:t xml:space="preserve">Вход отдельный.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6DB9" w:rsidRPr="00A26DB9" w:rsidRDefault="00A26DB9" w:rsidP="00A26DB9">
            <w:pPr>
              <w:ind w:left="57" w:right="57"/>
              <w:jc w:val="center"/>
              <w:rPr>
                <w:b/>
                <w:sz w:val="22"/>
                <w:szCs w:val="22"/>
              </w:rPr>
            </w:pPr>
            <w:r w:rsidRPr="00A26DB9">
              <w:rPr>
                <w:b/>
                <w:sz w:val="22"/>
                <w:szCs w:val="22"/>
              </w:rPr>
              <w:t>2 227 142</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A26DB9" w:rsidP="00A26DB9">
            <w:pPr>
              <w:ind w:left="57" w:right="57"/>
              <w:jc w:val="center"/>
              <w:rPr>
                <w:b/>
                <w:sz w:val="22"/>
                <w:szCs w:val="22"/>
              </w:rPr>
            </w:pPr>
            <w:r w:rsidRPr="00A26DB9">
              <w:rPr>
                <w:b/>
                <w:sz w:val="22"/>
                <w:szCs w:val="22"/>
              </w:rPr>
              <w:t>445 428,4</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113</w:t>
            </w:r>
            <w:r>
              <w:rPr>
                <w:b/>
                <w:sz w:val="22"/>
                <w:szCs w:val="22"/>
              </w:rPr>
              <w:t xml:space="preserve"> </w:t>
            </w:r>
            <w:r w:rsidRPr="002519BF">
              <w:rPr>
                <w:b/>
                <w:sz w:val="22"/>
                <w:szCs w:val="22"/>
              </w:rPr>
              <w:t>571</w:t>
            </w:r>
          </w:p>
        </w:tc>
        <w:tc>
          <w:tcPr>
            <w:tcW w:w="1417"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222</w:t>
            </w:r>
            <w:r>
              <w:rPr>
                <w:b/>
                <w:sz w:val="22"/>
                <w:szCs w:val="22"/>
              </w:rPr>
              <w:t xml:space="preserve"> </w:t>
            </w:r>
            <w:r w:rsidRPr="002519BF">
              <w:rPr>
                <w:b/>
                <w:sz w:val="22"/>
                <w:szCs w:val="22"/>
              </w:rPr>
              <w:t>714,2</w:t>
            </w:r>
          </w:p>
        </w:tc>
        <w:tc>
          <w:tcPr>
            <w:tcW w:w="1418" w:type="dxa"/>
            <w:tcBorders>
              <w:top w:val="single" w:sz="4" w:space="0" w:color="auto"/>
              <w:left w:val="single" w:sz="4" w:space="0" w:color="auto"/>
              <w:bottom w:val="single" w:sz="4" w:space="0" w:color="auto"/>
              <w:right w:val="single" w:sz="4" w:space="0" w:color="auto"/>
            </w:tcBorders>
            <w:vAlign w:val="center"/>
          </w:tcPr>
          <w:p w:rsidR="00A26DB9" w:rsidRDefault="002519BF" w:rsidP="00DA58C6">
            <w:pPr>
              <w:ind w:left="57" w:right="57"/>
              <w:jc w:val="center"/>
              <w:rPr>
                <w:b/>
                <w:sz w:val="22"/>
                <w:szCs w:val="22"/>
              </w:rPr>
            </w:pPr>
            <w:r w:rsidRPr="002519BF">
              <w:rPr>
                <w:b/>
                <w:sz w:val="22"/>
                <w:szCs w:val="22"/>
              </w:rPr>
              <w:t>2</w:t>
            </w:r>
            <w:r>
              <w:rPr>
                <w:b/>
                <w:sz w:val="22"/>
                <w:szCs w:val="22"/>
              </w:rPr>
              <w:t xml:space="preserve"> </w:t>
            </w:r>
            <w:r w:rsidRPr="002519BF">
              <w:rPr>
                <w:b/>
                <w:sz w:val="22"/>
                <w:szCs w:val="22"/>
              </w:rPr>
              <w:t>227</w:t>
            </w:r>
            <w:r>
              <w:rPr>
                <w:b/>
                <w:sz w:val="22"/>
                <w:szCs w:val="22"/>
              </w:rPr>
              <w:t> </w:t>
            </w:r>
            <w:r w:rsidRPr="002519BF">
              <w:rPr>
                <w:b/>
                <w:sz w:val="22"/>
                <w:szCs w:val="22"/>
              </w:rPr>
              <w:t>142</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2</w:t>
            </w:r>
            <w:r>
              <w:rPr>
                <w:b/>
                <w:sz w:val="22"/>
                <w:szCs w:val="22"/>
              </w:rPr>
              <w:t xml:space="preserve"> </w:t>
            </w:r>
            <w:r w:rsidRPr="002519BF">
              <w:rPr>
                <w:b/>
                <w:sz w:val="22"/>
                <w:szCs w:val="22"/>
              </w:rPr>
              <w:t>004</w:t>
            </w:r>
            <w:r>
              <w:rPr>
                <w:b/>
                <w:sz w:val="22"/>
                <w:szCs w:val="22"/>
              </w:rPr>
              <w:t xml:space="preserve"> </w:t>
            </w:r>
            <w:r w:rsidRPr="002519BF">
              <w:rPr>
                <w:b/>
                <w:sz w:val="22"/>
                <w:szCs w:val="22"/>
              </w:rPr>
              <w:t>427,8</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781</w:t>
            </w:r>
            <w:r>
              <w:rPr>
                <w:b/>
                <w:sz w:val="22"/>
                <w:szCs w:val="22"/>
              </w:rPr>
              <w:t xml:space="preserve"> </w:t>
            </w:r>
            <w:r w:rsidRPr="002519BF">
              <w:rPr>
                <w:b/>
                <w:sz w:val="22"/>
                <w:szCs w:val="22"/>
              </w:rPr>
              <w:t>713,6</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558</w:t>
            </w:r>
            <w:r>
              <w:rPr>
                <w:b/>
                <w:sz w:val="22"/>
                <w:szCs w:val="22"/>
              </w:rPr>
              <w:t xml:space="preserve"> </w:t>
            </w:r>
            <w:r w:rsidRPr="002519BF">
              <w:rPr>
                <w:b/>
                <w:sz w:val="22"/>
                <w:szCs w:val="22"/>
              </w:rPr>
              <w:t>999,4</w:t>
            </w:r>
          </w:p>
          <w:p w:rsidR="002519BF" w:rsidRDefault="002519BF" w:rsidP="00DA58C6">
            <w:pPr>
              <w:ind w:left="57" w:right="57"/>
              <w:jc w:val="center"/>
              <w:rPr>
                <w:b/>
                <w:sz w:val="22"/>
                <w:szCs w:val="22"/>
              </w:rPr>
            </w:pPr>
          </w:p>
          <w:p w:rsidR="002519BF"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336</w:t>
            </w:r>
            <w:r>
              <w:rPr>
                <w:b/>
                <w:sz w:val="22"/>
                <w:szCs w:val="22"/>
              </w:rPr>
              <w:t xml:space="preserve"> </w:t>
            </w:r>
            <w:r w:rsidRPr="002519BF">
              <w:rPr>
                <w:b/>
                <w:sz w:val="22"/>
                <w:szCs w:val="22"/>
              </w:rPr>
              <w:t>285,2</w:t>
            </w:r>
          </w:p>
          <w:p w:rsidR="002519BF" w:rsidRDefault="002519BF" w:rsidP="00DA58C6">
            <w:pPr>
              <w:ind w:left="57" w:right="57"/>
              <w:jc w:val="center"/>
              <w:rPr>
                <w:b/>
                <w:sz w:val="22"/>
                <w:szCs w:val="22"/>
              </w:rPr>
            </w:pPr>
          </w:p>
          <w:p w:rsidR="002519BF" w:rsidRPr="00A26DB9" w:rsidRDefault="002519BF" w:rsidP="00DA58C6">
            <w:pPr>
              <w:ind w:left="57" w:right="57"/>
              <w:jc w:val="center"/>
              <w:rPr>
                <w:b/>
                <w:sz w:val="22"/>
                <w:szCs w:val="22"/>
              </w:rPr>
            </w:pPr>
            <w:r w:rsidRPr="002519BF">
              <w:rPr>
                <w:b/>
                <w:sz w:val="22"/>
                <w:szCs w:val="22"/>
              </w:rPr>
              <w:t>1</w:t>
            </w:r>
            <w:r>
              <w:rPr>
                <w:b/>
                <w:sz w:val="22"/>
                <w:szCs w:val="22"/>
              </w:rPr>
              <w:t xml:space="preserve"> </w:t>
            </w:r>
            <w:r w:rsidRPr="002519BF">
              <w:rPr>
                <w:b/>
                <w:sz w:val="22"/>
                <w:szCs w:val="22"/>
              </w:rPr>
              <w:t>113</w:t>
            </w:r>
            <w:r>
              <w:rPr>
                <w:b/>
                <w:sz w:val="22"/>
                <w:szCs w:val="22"/>
              </w:rPr>
              <w:t xml:space="preserve"> </w:t>
            </w:r>
            <w:r w:rsidRPr="002519BF">
              <w:rPr>
                <w:b/>
                <w:sz w:val="22"/>
                <w:szCs w:val="22"/>
              </w:rPr>
              <w:t>571</w:t>
            </w:r>
          </w:p>
        </w:tc>
        <w:tc>
          <w:tcPr>
            <w:tcW w:w="1338" w:type="dxa"/>
            <w:tcBorders>
              <w:top w:val="single" w:sz="4" w:space="0" w:color="auto"/>
              <w:left w:val="single" w:sz="4" w:space="0" w:color="auto"/>
              <w:bottom w:val="single" w:sz="4" w:space="0" w:color="auto"/>
              <w:right w:val="single" w:sz="4" w:space="0" w:color="auto"/>
            </w:tcBorders>
            <w:vAlign w:val="center"/>
          </w:tcPr>
          <w:p w:rsidR="00A26DB9" w:rsidRPr="00A26DB9" w:rsidRDefault="002519BF" w:rsidP="00DA58C6">
            <w:pPr>
              <w:ind w:left="57" w:right="57"/>
              <w:jc w:val="center"/>
              <w:rPr>
                <w:b/>
                <w:sz w:val="22"/>
                <w:szCs w:val="22"/>
              </w:rPr>
            </w:pPr>
            <w:r w:rsidRPr="002519BF">
              <w:rPr>
                <w:b/>
                <w:sz w:val="22"/>
                <w:szCs w:val="22"/>
              </w:rPr>
              <w:t>111</w:t>
            </w:r>
            <w:r>
              <w:rPr>
                <w:b/>
                <w:sz w:val="22"/>
                <w:szCs w:val="22"/>
              </w:rPr>
              <w:t xml:space="preserve"> </w:t>
            </w:r>
            <w:r w:rsidRPr="002519BF">
              <w:rPr>
                <w:b/>
                <w:sz w:val="22"/>
                <w:szCs w:val="22"/>
              </w:rPr>
              <w:t>357,1</w:t>
            </w:r>
          </w:p>
        </w:tc>
      </w:tr>
    </w:tbl>
    <w:p w:rsidR="00FC2772" w:rsidRDefault="00FC2772" w:rsidP="00A26DB9">
      <w:pPr>
        <w:jc w:val="both"/>
        <w:rPr>
          <w:b/>
          <w:sz w:val="26"/>
          <w:szCs w:val="26"/>
        </w:rPr>
      </w:pPr>
    </w:p>
    <w:p w:rsidR="003012E6" w:rsidRDefault="0081755C" w:rsidP="00DA58C6">
      <w:pPr>
        <w:ind w:firstLine="708"/>
        <w:jc w:val="both"/>
        <w:rPr>
          <w:b/>
          <w:sz w:val="26"/>
          <w:szCs w:val="26"/>
        </w:rPr>
      </w:pPr>
      <w:r>
        <w:rPr>
          <w:b/>
          <w:sz w:val="26"/>
          <w:szCs w:val="26"/>
        </w:rPr>
        <w:lastRenderedPageBreak/>
        <w:t>Примечание</w:t>
      </w:r>
      <w:r w:rsidRPr="007B3FDF">
        <w:rPr>
          <w:b/>
          <w:sz w:val="26"/>
          <w:szCs w:val="26"/>
        </w:rPr>
        <w:t>:</w:t>
      </w:r>
      <w:r>
        <w:rPr>
          <w:b/>
          <w:sz w:val="26"/>
          <w:szCs w:val="26"/>
        </w:rPr>
        <w:br/>
      </w:r>
    </w:p>
    <w:p w:rsidR="00A26DB9" w:rsidRDefault="00A26DB9" w:rsidP="00A26DB9">
      <w:pPr>
        <w:tabs>
          <w:tab w:val="left" w:pos="15593"/>
        </w:tabs>
        <w:ind w:firstLine="709"/>
        <w:jc w:val="both"/>
        <w:rPr>
          <w:b/>
          <w:sz w:val="26"/>
          <w:szCs w:val="26"/>
        </w:rPr>
      </w:pPr>
      <w:r>
        <w:rPr>
          <w:b/>
          <w:sz w:val="26"/>
          <w:szCs w:val="26"/>
        </w:rPr>
        <w:t>По лотам №№ 1-4, 8</w:t>
      </w:r>
      <w:r w:rsidRPr="00AB79DD">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A26DB9" w:rsidRDefault="00A26DB9" w:rsidP="00A26DB9">
      <w:pPr>
        <w:tabs>
          <w:tab w:val="left" w:pos="15593"/>
        </w:tabs>
        <w:ind w:firstLine="709"/>
        <w:jc w:val="both"/>
        <w:rPr>
          <w:b/>
          <w:sz w:val="26"/>
          <w:szCs w:val="26"/>
        </w:rPr>
      </w:pPr>
    </w:p>
    <w:p w:rsidR="00923FBB" w:rsidRDefault="00923FBB" w:rsidP="00923FBB">
      <w:pPr>
        <w:tabs>
          <w:tab w:val="left" w:pos="15593"/>
        </w:tabs>
        <w:ind w:firstLine="709"/>
        <w:jc w:val="both"/>
        <w:rPr>
          <w:b/>
          <w:sz w:val="26"/>
          <w:szCs w:val="26"/>
        </w:rPr>
      </w:pPr>
      <w:r w:rsidRPr="00923FBB">
        <w:rPr>
          <w:b/>
          <w:sz w:val="26"/>
          <w:szCs w:val="26"/>
        </w:rPr>
        <w:t>По лоту № 5</w:t>
      </w:r>
      <w:r>
        <w:rPr>
          <w:b/>
          <w:sz w:val="26"/>
          <w:szCs w:val="26"/>
        </w:rPr>
        <w:t xml:space="preserve"> в</w:t>
      </w:r>
      <w:r w:rsidRPr="00D30FFA">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923FBB" w:rsidRPr="00D30FFA" w:rsidRDefault="00923FBB" w:rsidP="00923FBB">
      <w:pPr>
        <w:tabs>
          <w:tab w:val="left" w:pos="15593"/>
        </w:tabs>
        <w:ind w:firstLine="709"/>
        <w:jc w:val="both"/>
        <w:rPr>
          <w:b/>
          <w:sz w:val="26"/>
          <w:szCs w:val="26"/>
        </w:rPr>
      </w:pPr>
      <w:r>
        <w:rPr>
          <w:b/>
          <w:sz w:val="26"/>
          <w:szCs w:val="26"/>
        </w:rPr>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Pr>
          <w:b/>
          <w:sz w:val="26"/>
          <w:szCs w:val="26"/>
        </w:rPr>
        <w:t>аукционе</w:t>
      </w:r>
      <w:r w:rsidRPr="00D30FFA">
        <w:rPr>
          <w:b/>
          <w:sz w:val="26"/>
          <w:szCs w:val="26"/>
        </w:rPr>
        <w:t xml:space="preserve">, будет предложен для выкупа в собственность сособственнику объекта. В случае отказа сособственника от подписания договора купли-продажи, договор купли-продажи будет заключен с победителем </w:t>
      </w:r>
      <w:r>
        <w:rPr>
          <w:b/>
          <w:sz w:val="26"/>
          <w:szCs w:val="26"/>
        </w:rPr>
        <w:t>аукциона</w:t>
      </w:r>
      <w:r w:rsidRPr="00D30FFA">
        <w:rPr>
          <w:b/>
          <w:sz w:val="26"/>
          <w:szCs w:val="26"/>
        </w:rPr>
        <w:t xml:space="preserve"> по данному лоту.</w:t>
      </w:r>
    </w:p>
    <w:p w:rsidR="00A26DB9" w:rsidRDefault="00A26DB9" w:rsidP="00A26DB9">
      <w:pPr>
        <w:tabs>
          <w:tab w:val="left" w:pos="15593"/>
        </w:tabs>
        <w:ind w:firstLine="709"/>
        <w:jc w:val="both"/>
        <w:rPr>
          <w:b/>
          <w:sz w:val="26"/>
          <w:szCs w:val="26"/>
        </w:rPr>
      </w:pPr>
    </w:p>
    <w:p w:rsidR="00A26DB9" w:rsidRPr="00A26DB9" w:rsidRDefault="00A26DB9" w:rsidP="00A26DB9">
      <w:pPr>
        <w:jc w:val="both"/>
        <w:rPr>
          <w:color w:val="000000" w:themeColor="text1"/>
          <w:sz w:val="26"/>
          <w:szCs w:val="26"/>
        </w:rPr>
      </w:pPr>
      <w:r w:rsidRPr="00A26DB9">
        <w:rPr>
          <w:color w:val="000000"/>
          <w:sz w:val="26"/>
          <w:szCs w:val="26"/>
        </w:rPr>
        <w:t>П</w:t>
      </w:r>
      <w:r w:rsidRPr="00A26DB9">
        <w:rPr>
          <w:color w:val="000000" w:themeColor="text1"/>
          <w:sz w:val="26"/>
          <w:szCs w:val="26"/>
        </w:rPr>
        <w:t xml:space="preserve">о лоту № 1 решение об условиях приватизации принято решением городской Думы города Нижнего Новгорода от </w:t>
      </w:r>
      <w:r>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Pr>
          <w:color w:val="000000" w:themeColor="text1"/>
          <w:sz w:val="26"/>
          <w:szCs w:val="26"/>
        </w:rPr>
        <w:t>о Новгорода от 29.01.2021 № 337, от 21.06.2021</w:t>
      </w:r>
      <w:r w:rsidR="006762F9">
        <w:rPr>
          <w:color w:val="000000" w:themeColor="text1"/>
          <w:sz w:val="26"/>
          <w:szCs w:val="26"/>
        </w:rPr>
        <w:t xml:space="preserve"> № 2701.</w:t>
      </w:r>
    </w:p>
    <w:p w:rsidR="00A26DB9" w:rsidRPr="00A26DB9" w:rsidRDefault="00A26DB9" w:rsidP="00A26DB9">
      <w:pPr>
        <w:jc w:val="both"/>
        <w:rPr>
          <w:color w:val="000000" w:themeColor="text1"/>
          <w:sz w:val="26"/>
          <w:szCs w:val="26"/>
        </w:rPr>
      </w:pPr>
      <w:r w:rsidRPr="00A26DB9">
        <w:rPr>
          <w:color w:val="000000" w:themeColor="text1"/>
          <w:sz w:val="26"/>
          <w:szCs w:val="26"/>
        </w:rPr>
        <w:t>Продажа посредством публичного предложения от 02.06.2020 № 8373 не состоялась в связи с отсутствием заявок.</w:t>
      </w:r>
    </w:p>
    <w:p w:rsidR="00A26DB9" w:rsidRPr="00A26DB9" w:rsidRDefault="00A26DB9" w:rsidP="00A26DB9">
      <w:pPr>
        <w:jc w:val="both"/>
        <w:rPr>
          <w:color w:val="000000" w:themeColor="text1"/>
          <w:sz w:val="26"/>
          <w:szCs w:val="26"/>
        </w:rPr>
      </w:pPr>
      <w:r w:rsidRPr="00A26DB9">
        <w:rPr>
          <w:color w:val="000000" w:themeColor="text1"/>
          <w:sz w:val="26"/>
          <w:szCs w:val="26"/>
        </w:rPr>
        <w:t>Аукцион</w:t>
      </w:r>
      <w:r w:rsidR="006762F9">
        <w:rPr>
          <w:color w:val="000000" w:themeColor="text1"/>
          <w:sz w:val="26"/>
          <w:szCs w:val="26"/>
        </w:rPr>
        <w:t>ы</w:t>
      </w:r>
      <w:r w:rsidRPr="00A26DB9">
        <w:rPr>
          <w:color w:val="000000" w:themeColor="text1"/>
          <w:sz w:val="26"/>
          <w:szCs w:val="26"/>
        </w:rPr>
        <w:t xml:space="preserve"> от 15.04.2021 № 9704</w:t>
      </w:r>
      <w:r w:rsidR="006762F9">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A26DB9">
        <w:rPr>
          <w:color w:val="000000" w:themeColor="text1"/>
          <w:sz w:val="26"/>
          <w:szCs w:val="26"/>
        </w:rPr>
        <w:t xml:space="preserve">По лоту № 2 решение об условиях приватизации принято решением городской Думы города Нижнего Новгорода от </w:t>
      </w:r>
      <w:r w:rsidR="00923FBB">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923FBB">
        <w:rPr>
          <w:color w:val="000000" w:themeColor="text1"/>
          <w:sz w:val="26"/>
          <w:szCs w:val="26"/>
        </w:rPr>
        <w:t>о Новгорода от 29.01.2021 № 339, 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A26DB9">
        <w:rPr>
          <w:color w:val="000000" w:themeColor="text1"/>
          <w:sz w:val="26"/>
          <w:szCs w:val="26"/>
        </w:rPr>
        <w:t xml:space="preserve">По лоту № 3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29.01.2021 № 339, 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A26DB9">
        <w:rPr>
          <w:color w:val="000000" w:themeColor="text1"/>
          <w:sz w:val="26"/>
          <w:szCs w:val="26"/>
        </w:rPr>
        <w:t xml:space="preserve">По лоту № 4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Нижнего Новгорода от 29.01.2021 № 3</w:t>
      </w:r>
      <w:r w:rsidR="00687678">
        <w:rPr>
          <w:color w:val="000000" w:themeColor="text1"/>
          <w:sz w:val="26"/>
          <w:szCs w:val="26"/>
        </w:rPr>
        <w:t>09, 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A26DB9">
        <w:rPr>
          <w:color w:val="000000" w:themeColor="text1"/>
          <w:sz w:val="26"/>
          <w:szCs w:val="26"/>
        </w:rPr>
        <w:t xml:space="preserve">По лоту № 5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09.02.2021 № 467,</w:t>
      </w:r>
      <w:r w:rsidR="00687678" w:rsidRPr="00687678">
        <w:rPr>
          <w:color w:val="000000" w:themeColor="text1"/>
          <w:sz w:val="26"/>
          <w:szCs w:val="26"/>
        </w:rPr>
        <w:t xml:space="preserve"> </w:t>
      </w:r>
      <w:r w:rsidR="00687678">
        <w:rPr>
          <w:color w:val="000000" w:themeColor="text1"/>
          <w:sz w:val="26"/>
          <w:szCs w:val="26"/>
        </w:rPr>
        <w:t>от 21.06.2021 № 2701.</w:t>
      </w:r>
    </w:p>
    <w:p w:rsidR="00A26DB9" w:rsidRPr="00A26DB9" w:rsidRDefault="006762F9" w:rsidP="00A26DB9">
      <w:pPr>
        <w:jc w:val="both"/>
        <w:rPr>
          <w:color w:val="000000" w:themeColor="text1"/>
          <w:sz w:val="26"/>
          <w:szCs w:val="26"/>
        </w:rPr>
      </w:pPr>
      <w:r w:rsidRPr="00A26DB9">
        <w:rPr>
          <w:color w:val="000000" w:themeColor="text1"/>
          <w:sz w:val="26"/>
          <w:szCs w:val="26"/>
        </w:rPr>
        <w:t>Аукцион</w:t>
      </w:r>
      <w:r>
        <w:rPr>
          <w:color w:val="000000" w:themeColor="text1"/>
          <w:sz w:val="26"/>
          <w:szCs w:val="26"/>
        </w:rPr>
        <w:t>ы</w:t>
      </w:r>
      <w:r w:rsidRPr="00A26DB9">
        <w:rPr>
          <w:color w:val="000000" w:themeColor="text1"/>
          <w:sz w:val="26"/>
          <w:szCs w:val="26"/>
        </w:rPr>
        <w:t xml:space="preserve"> от 15.04.2021 № 9704</w:t>
      </w:r>
      <w:r>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r w:rsidRPr="00A26DB9">
        <w:rPr>
          <w:color w:val="000000" w:themeColor="text1"/>
          <w:sz w:val="26"/>
          <w:szCs w:val="26"/>
        </w:rPr>
        <w:lastRenderedPageBreak/>
        <w:t>По лоту № 6 решение об условиях приватизации принято решением городской Думы города Нижнего Новгорода от</w:t>
      </w:r>
      <w:r w:rsidR="00687678">
        <w:rPr>
          <w:color w:val="000000" w:themeColor="text1"/>
          <w:sz w:val="26"/>
          <w:szCs w:val="26"/>
        </w:rPr>
        <w:t xml:space="preserve"> 27.01.2021 № 2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12.02.2021 № 500, от 21.06.2021 № 2701.</w:t>
      </w:r>
    </w:p>
    <w:p w:rsidR="00A26DB9" w:rsidRPr="00A26DB9" w:rsidRDefault="006762F9" w:rsidP="00A26DB9">
      <w:pPr>
        <w:jc w:val="both"/>
        <w:rPr>
          <w:color w:val="000000" w:themeColor="text1"/>
          <w:sz w:val="26"/>
          <w:szCs w:val="26"/>
        </w:rPr>
      </w:pPr>
      <w:r>
        <w:rPr>
          <w:color w:val="000000" w:themeColor="text1"/>
          <w:sz w:val="26"/>
          <w:szCs w:val="26"/>
        </w:rPr>
        <w:t xml:space="preserve">Аукционы </w:t>
      </w:r>
      <w:r w:rsidR="00A26DB9" w:rsidRPr="00A26DB9">
        <w:rPr>
          <w:color w:val="000000" w:themeColor="text1"/>
          <w:sz w:val="26"/>
          <w:szCs w:val="26"/>
        </w:rPr>
        <w:t>от 20.04.2021 № 9729</w:t>
      </w:r>
      <w:r>
        <w:rPr>
          <w:color w:val="000000" w:themeColor="text1"/>
          <w:sz w:val="26"/>
          <w:szCs w:val="26"/>
        </w:rPr>
        <w:t>, от 01.06.2021 № 9879 по продаже не состоялись</w:t>
      </w:r>
      <w:r w:rsidR="00A26DB9"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A26DB9">
        <w:rPr>
          <w:color w:val="000000" w:themeColor="text1"/>
          <w:sz w:val="26"/>
          <w:szCs w:val="26"/>
        </w:rPr>
        <w:t>По лоту № 7 решение об условиях приватизации принято решением городской Думы города Нижнего Новгорода от</w:t>
      </w:r>
      <w:r w:rsidR="00687678">
        <w:rPr>
          <w:color w:val="000000" w:themeColor="text1"/>
          <w:sz w:val="26"/>
          <w:szCs w:val="26"/>
        </w:rPr>
        <w:t xml:space="preserve"> 27.01.2021 № 2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12.02.2021 № 500, от 21.06.2021 № 2701.</w:t>
      </w:r>
    </w:p>
    <w:p w:rsidR="00A26DB9" w:rsidRPr="00A26DB9" w:rsidRDefault="004C5773" w:rsidP="00A26DB9">
      <w:pPr>
        <w:jc w:val="both"/>
        <w:rPr>
          <w:color w:val="000000" w:themeColor="text1"/>
          <w:sz w:val="26"/>
          <w:szCs w:val="26"/>
        </w:rPr>
      </w:pPr>
      <w:r>
        <w:rPr>
          <w:color w:val="000000" w:themeColor="text1"/>
          <w:sz w:val="26"/>
          <w:szCs w:val="26"/>
        </w:rPr>
        <w:t>Продажи</w:t>
      </w:r>
      <w:r w:rsidR="00A26DB9" w:rsidRPr="00A26DB9">
        <w:rPr>
          <w:color w:val="000000" w:themeColor="text1"/>
          <w:sz w:val="26"/>
          <w:szCs w:val="26"/>
        </w:rPr>
        <w:t xml:space="preserve"> посредством публичного предложения от </w:t>
      </w:r>
      <w:r>
        <w:rPr>
          <w:color w:val="000000" w:themeColor="text1"/>
          <w:sz w:val="26"/>
          <w:szCs w:val="26"/>
        </w:rPr>
        <w:t xml:space="preserve">01.12.2020 № 9269, от </w:t>
      </w:r>
      <w:r w:rsidR="00A26DB9" w:rsidRPr="00A26DB9">
        <w:rPr>
          <w:color w:val="000000" w:themeColor="text1"/>
          <w:sz w:val="26"/>
          <w:szCs w:val="26"/>
        </w:rPr>
        <w:t>15.01.2021 (торговая процедура №</w:t>
      </w:r>
      <w:r>
        <w:rPr>
          <w:color w:val="000000" w:themeColor="text1"/>
          <w:sz w:val="26"/>
          <w:szCs w:val="26"/>
        </w:rPr>
        <w:t xml:space="preserve"> 178fz04122000155) не состояли</w:t>
      </w:r>
      <w:r w:rsidR="006762F9">
        <w:rPr>
          <w:color w:val="000000" w:themeColor="text1"/>
          <w:sz w:val="26"/>
          <w:szCs w:val="26"/>
        </w:rPr>
        <w:t>сь</w:t>
      </w:r>
      <w:r w:rsidR="00A26DB9" w:rsidRPr="00A26DB9">
        <w:rPr>
          <w:color w:val="000000" w:themeColor="text1"/>
          <w:sz w:val="26"/>
          <w:szCs w:val="26"/>
        </w:rPr>
        <w:t xml:space="preserve"> в связи с отсутствием заявок.</w:t>
      </w:r>
    </w:p>
    <w:p w:rsidR="00A26DB9" w:rsidRPr="00A26DB9" w:rsidRDefault="00A26DB9" w:rsidP="00A26DB9">
      <w:pPr>
        <w:jc w:val="both"/>
        <w:rPr>
          <w:color w:val="000000" w:themeColor="text1"/>
          <w:sz w:val="26"/>
          <w:szCs w:val="26"/>
        </w:rPr>
      </w:pPr>
      <w:r w:rsidRPr="00A26DB9">
        <w:rPr>
          <w:color w:val="000000" w:themeColor="text1"/>
          <w:sz w:val="26"/>
          <w:szCs w:val="26"/>
        </w:rPr>
        <w:t>Аукционы от 15.09.2020 № 8871, от 20.04.2021 № 9729</w:t>
      </w:r>
      <w:r w:rsidR="006762F9">
        <w:rPr>
          <w:color w:val="000000" w:themeColor="text1"/>
          <w:sz w:val="26"/>
          <w:szCs w:val="26"/>
        </w:rPr>
        <w:t>, от 01.06.2021 № 9879</w:t>
      </w:r>
      <w:r w:rsidRPr="00A26DB9">
        <w:rPr>
          <w:color w:val="000000" w:themeColor="text1"/>
          <w:sz w:val="26"/>
          <w:szCs w:val="26"/>
        </w:rPr>
        <w:t xml:space="preserve"> по продаже не состоялись в связи с отсутствием заявок.</w:t>
      </w:r>
    </w:p>
    <w:p w:rsidR="00A26DB9" w:rsidRPr="00A26DB9" w:rsidRDefault="00A26DB9" w:rsidP="00A26DB9">
      <w:pPr>
        <w:jc w:val="both"/>
        <w:rPr>
          <w:color w:val="000000" w:themeColor="text1"/>
          <w:sz w:val="26"/>
          <w:szCs w:val="26"/>
        </w:rPr>
      </w:pPr>
    </w:p>
    <w:p w:rsidR="00A26DB9" w:rsidRPr="00A26DB9" w:rsidRDefault="00A26DB9" w:rsidP="00A26DB9">
      <w:pPr>
        <w:jc w:val="both"/>
        <w:rPr>
          <w:color w:val="000000" w:themeColor="text1"/>
          <w:sz w:val="26"/>
          <w:szCs w:val="26"/>
        </w:rPr>
      </w:pPr>
      <w:r w:rsidRPr="00A26DB9">
        <w:rPr>
          <w:color w:val="000000" w:themeColor="text1"/>
          <w:sz w:val="26"/>
          <w:szCs w:val="26"/>
        </w:rPr>
        <w:t xml:space="preserve">По лоту № 8 решение об условиях приватизации принято решением городской Думы города Нижнего Новгорода от </w:t>
      </w:r>
      <w:r w:rsidR="00687678">
        <w:rPr>
          <w:color w:val="000000" w:themeColor="text1"/>
          <w:sz w:val="26"/>
          <w:szCs w:val="26"/>
        </w:rPr>
        <w:t>16.12.2020 № 81 и постановлениями</w:t>
      </w:r>
      <w:r w:rsidRPr="00A26DB9">
        <w:rPr>
          <w:color w:val="000000" w:themeColor="text1"/>
          <w:sz w:val="26"/>
          <w:szCs w:val="26"/>
        </w:rPr>
        <w:t xml:space="preserve"> администрации города Нижнег</w:t>
      </w:r>
      <w:r w:rsidR="00687678">
        <w:rPr>
          <w:color w:val="000000" w:themeColor="text1"/>
          <w:sz w:val="26"/>
          <w:szCs w:val="26"/>
        </w:rPr>
        <w:t>о Новгорода от 29.01.2021 № 338, от 21.06.2021 № 2701.</w:t>
      </w:r>
    </w:p>
    <w:p w:rsidR="00A26DB9" w:rsidRDefault="00A26DB9" w:rsidP="00A26DB9">
      <w:pPr>
        <w:jc w:val="both"/>
        <w:rPr>
          <w:color w:val="000000" w:themeColor="text1"/>
          <w:sz w:val="26"/>
          <w:szCs w:val="26"/>
        </w:rPr>
      </w:pPr>
      <w:r w:rsidRPr="00A26DB9">
        <w:rPr>
          <w:color w:val="000000" w:themeColor="text1"/>
          <w:sz w:val="26"/>
          <w:szCs w:val="26"/>
        </w:rPr>
        <w:t>Аукцион</w:t>
      </w:r>
      <w:r w:rsidR="006762F9">
        <w:rPr>
          <w:color w:val="000000" w:themeColor="text1"/>
          <w:sz w:val="26"/>
          <w:szCs w:val="26"/>
        </w:rPr>
        <w:t>ы</w:t>
      </w:r>
      <w:r w:rsidRPr="00A26DB9">
        <w:rPr>
          <w:color w:val="000000" w:themeColor="text1"/>
          <w:sz w:val="26"/>
          <w:szCs w:val="26"/>
        </w:rPr>
        <w:t xml:space="preserve"> от 20.04.2021 № 9729</w:t>
      </w:r>
      <w:r w:rsidR="006762F9">
        <w:rPr>
          <w:color w:val="000000" w:themeColor="text1"/>
          <w:sz w:val="26"/>
          <w:szCs w:val="26"/>
        </w:rPr>
        <w:t>, от 01.06.2021 № 9879 по продаже не состоялись</w:t>
      </w:r>
      <w:r w:rsidRPr="00A26DB9">
        <w:rPr>
          <w:color w:val="000000" w:themeColor="text1"/>
          <w:sz w:val="26"/>
          <w:szCs w:val="26"/>
        </w:rPr>
        <w:t xml:space="preserve"> в связи с отсутствием заявок.</w:t>
      </w:r>
    </w:p>
    <w:p w:rsidR="00A26DB9" w:rsidRDefault="00A26DB9" w:rsidP="0081755C">
      <w:pPr>
        <w:jc w:val="both"/>
        <w:rPr>
          <w:b/>
          <w:sz w:val="26"/>
          <w:szCs w:val="26"/>
        </w:rPr>
      </w:pPr>
    </w:p>
    <w:p w:rsidR="0081755C" w:rsidRPr="00D35E2F" w:rsidRDefault="0081755C" w:rsidP="0081755C">
      <w:pPr>
        <w:jc w:val="both"/>
        <w:rPr>
          <w:sz w:val="26"/>
          <w:szCs w:val="26"/>
        </w:rPr>
      </w:pPr>
      <w:r w:rsidRPr="00D35E2F">
        <w:rPr>
          <w:b/>
          <w:sz w:val="26"/>
          <w:szCs w:val="26"/>
        </w:rPr>
        <w:t>Начало приема заявок на участие в продаже посредством публичного предложения</w:t>
      </w:r>
      <w:r w:rsidRPr="00D35E2F">
        <w:rPr>
          <w:sz w:val="26"/>
          <w:szCs w:val="26"/>
        </w:rPr>
        <w:t xml:space="preserve"> –</w:t>
      </w:r>
      <w:r w:rsidR="00A26DB9">
        <w:rPr>
          <w:sz w:val="26"/>
          <w:szCs w:val="26"/>
        </w:rPr>
        <w:t xml:space="preserve"> 02.07</w:t>
      </w:r>
      <w:r w:rsidR="00DA58C6">
        <w:rPr>
          <w:sz w:val="26"/>
          <w:szCs w:val="26"/>
        </w:rPr>
        <w:t>.</w:t>
      </w:r>
      <w:r w:rsidR="003735D6"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Окончание приема заявок на участие в продаже посредством публичного предложения</w:t>
      </w:r>
      <w:r w:rsidRPr="00D35E2F">
        <w:rPr>
          <w:sz w:val="26"/>
          <w:szCs w:val="26"/>
        </w:rPr>
        <w:t xml:space="preserve"> –</w:t>
      </w:r>
      <w:r w:rsidR="00A26DB9">
        <w:rPr>
          <w:sz w:val="26"/>
          <w:szCs w:val="26"/>
        </w:rPr>
        <w:t xml:space="preserve"> 29.07</w:t>
      </w:r>
      <w:r w:rsidR="0032362E"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Срок поступления задатка на счет организатора (дата и время блокирования задатка)</w:t>
      </w:r>
      <w:r w:rsidRPr="00D35E2F">
        <w:rPr>
          <w:sz w:val="26"/>
          <w:szCs w:val="26"/>
        </w:rPr>
        <w:t xml:space="preserve"> –</w:t>
      </w:r>
      <w:r w:rsidR="00A26DB9">
        <w:rPr>
          <w:sz w:val="26"/>
          <w:szCs w:val="26"/>
        </w:rPr>
        <w:t xml:space="preserve"> 29.07</w:t>
      </w:r>
      <w:r w:rsidRPr="00D35E2F">
        <w:rPr>
          <w:sz w:val="26"/>
          <w:szCs w:val="26"/>
        </w:rPr>
        <w:t>.</w:t>
      </w:r>
      <w:r w:rsidR="0032362E" w:rsidRPr="00D35E2F">
        <w:rPr>
          <w:sz w:val="26"/>
          <w:szCs w:val="26"/>
        </w:rPr>
        <w:t>2021</w:t>
      </w:r>
      <w:r w:rsidRPr="00D35E2F">
        <w:rPr>
          <w:sz w:val="26"/>
          <w:szCs w:val="26"/>
        </w:rPr>
        <w:t xml:space="preserve"> до 15:00.</w:t>
      </w:r>
    </w:p>
    <w:p w:rsidR="0081755C" w:rsidRPr="00D35E2F" w:rsidRDefault="0081755C" w:rsidP="0081755C">
      <w:pPr>
        <w:jc w:val="both"/>
        <w:rPr>
          <w:sz w:val="26"/>
          <w:szCs w:val="26"/>
        </w:rPr>
      </w:pPr>
      <w:r w:rsidRPr="00D35E2F">
        <w:rPr>
          <w:b/>
          <w:sz w:val="26"/>
          <w:szCs w:val="26"/>
        </w:rPr>
        <w:t>Определение участников продажи посредством публичного предложения</w:t>
      </w:r>
      <w:r w:rsidRPr="00D35E2F">
        <w:rPr>
          <w:sz w:val="26"/>
          <w:szCs w:val="26"/>
        </w:rPr>
        <w:t xml:space="preserve"> –</w:t>
      </w:r>
      <w:r w:rsidR="00A26DB9">
        <w:rPr>
          <w:sz w:val="26"/>
          <w:szCs w:val="26"/>
        </w:rPr>
        <w:t xml:space="preserve"> 04.08</w:t>
      </w:r>
      <w:r w:rsidR="00D35E2F" w:rsidRPr="00D35E2F">
        <w:rPr>
          <w:sz w:val="26"/>
          <w:szCs w:val="26"/>
        </w:rPr>
        <w:t>.</w:t>
      </w:r>
      <w:r w:rsidRPr="00D35E2F">
        <w:rPr>
          <w:sz w:val="26"/>
          <w:szCs w:val="26"/>
        </w:rPr>
        <w:t>202</w:t>
      </w:r>
      <w:r w:rsidR="006C6B50" w:rsidRPr="00D35E2F">
        <w:rPr>
          <w:sz w:val="26"/>
          <w:szCs w:val="26"/>
        </w:rPr>
        <w:t>1</w:t>
      </w:r>
      <w:r w:rsidRPr="00D35E2F">
        <w:rPr>
          <w:sz w:val="26"/>
          <w:szCs w:val="26"/>
        </w:rPr>
        <w:t xml:space="preserve"> до 23:59.</w:t>
      </w:r>
    </w:p>
    <w:p w:rsidR="0081755C" w:rsidRPr="005B678B" w:rsidRDefault="0081755C" w:rsidP="0081755C">
      <w:pPr>
        <w:jc w:val="both"/>
        <w:rPr>
          <w:sz w:val="26"/>
          <w:szCs w:val="26"/>
        </w:rPr>
      </w:pPr>
      <w:r w:rsidRPr="00D35E2F">
        <w:rPr>
          <w:b/>
          <w:sz w:val="26"/>
          <w:szCs w:val="26"/>
        </w:rPr>
        <w:t>Проведение продажи (дата и время начала приема предложений от участников продажи)</w:t>
      </w:r>
      <w:r w:rsidRPr="00D35E2F">
        <w:rPr>
          <w:sz w:val="26"/>
          <w:szCs w:val="26"/>
        </w:rPr>
        <w:t xml:space="preserve"> –</w:t>
      </w:r>
      <w:r w:rsidR="00A26DB9">
        <w:rPr>
          <w:b/>
          <w:sz w:val="26"/>
          <w:szCs w:val="26"/>
          <w:u w:val="single"/>
        </w:rPr>
        <w:t xml:space="preserve"> 05.08</w:t>
      </w:r>
      <w:r w:rsidR="006C6B50" w:rsidRPr="00D35E2F">
        <w:rPr>
          <w:b/>
          <w:sz w:val="26"/>
          <w:szCs w:val="26"/>
          <w:u w:val="single"/>
        </w:rPr>
        <w:t>.2021</w:t>
      </w:r>
      <w:r w:rsidR="00415B81" w:rsidRPr="00D35E2F">
        <w:rPr>
          <w:b/>
          <w:sz w:val="26"/>
          <w:szCs w:val="26"/>
          <w:u w:val="single"/>
        </w:rPr>
        <w:t xml:space="preserve"> в </w:t>
      </w:r>
      <w:r w:rsidR="001D28D9" w:rsidRPr="00D35E2F">
        <w:rPr>
          <w:b/>
          <w:sz w:val="26"/>
          <w:szCs w:val="26"/>
          <w:u w:val="single"/>
        </w:rPr>
        <w:t>9</w:t>
      </w:r>
      <w:r w:rsidRPr="00D35E2F">
        <w:rPr>
          <w:b/>
          <w:sz w:val="26"/>
          <w:szCs w:val="26"/>
          <w:u w:val="single"/>
        </w:rPr>
        <w:t>:30</w:t>
      </w:r>
      <w:r w:rsidRPr="00D35E2F">
        <w:rPr>
          <w:b/>
          <w:sz w:val="30"/>
          <w:szCs w:val="30"/>
          <w:u w:val="single"/>
        </w:rPr>
        <w:t>.</w:t>
      </w:r>
    </w:p>
    <w:p w:rsidR="0081755C" w:rsidRPr="005B678B" w:rsidRDefault="0081755C" w:rsidP="0081755C">
      <w:pPr>
        <w:jc w:val="both"/>
        <w:rPr>
          <w:rFonts w:eastAsia="Calibri"/>
          <w:sz w:val="26"/>
          <w:szCs w:val="26"/>
        </w:rPr>
      </w:pPr>
      <w:r w:rsidRPr="005B678B">
        <w:rPr>
          <w:b/>
          <w:sz w:val="26"/>
          <w:szCs w:val="26"/>
        </w:rPr>
        <w:t>Подведение итогов продажи посредством публичного предложения:</w:t>
      </w:r>
      <w:r w:rsidRPr="005B678B">
        <w:rPr>
          <w:sz w:val="26"/>
          <w:szCs w:val="26"/>
        </w:rPr>
        <w:t xml:space="preserve"> процедура продажи считается завершенной со времени</w:t>
      </w:r>
      <w:r w:rsidRPr="005B678B">
        <w:rPr>
          <w:rFonts w:eastAsia="Calibri"/>
          <w:sz w:val="26"/>
          <w:szCs w:val="26"/>
        </w:rPr>
        <w:t xml:space="preserve"> подписания продавцом протокола об итогах продажи.</w:t>
      </w:r>
    </w:p>
    <w:p w:rsidR="00A26DB9" w:rsidRDefault="00A26DB9"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52283" w:rsidRPr="00FE2A2E" w:rsidRDefault="00A52283"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По вопросам осмотра предлагаемых к продаже объектов муниципального имущества по указанным адресам обращаться по телефонам: 434-16-36, 439-02-85, 467-11-29 (внутренний номер 6286).</w:t>
      </w:r>
    </w:p>
    <w:p w:rsidR="00AF5AFE" w:rsidRDefault="00AF5AFE"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 xml:space="preserve">твовать от </w:t>
      </w:r>
      <w:r>
        <w:rPr>
          <w:rFonts w:eastAsia="Calibri"/>
          <w:b w:val="0"/>
          <w:bCs/>
          <w:color w:val="000000"/>
          <w:sz w:val="26"/>
          <w:szCs w:val="26"/>
          <w:lang w:val="ru-RU"/>
        </w:rPr>
        <w:lastRenderedPageBreak/>
        <w:t>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lastRenderedPageBreak/>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b w:val="0"/>
          <w:sz w:val="24"/>
          <w:szCs w:val="24"/>
          <w:lang w:val="ru-RU"/>
        </w:rPr>
        <w:t>- 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C06A95">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и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2"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3"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jc w:val="both"/>
      </w:pPr>
      <w:r w:rsidRPr="00C06A95">
        <w:t>Продавец: Комитет по управлению</w:t>
      </w:r>
    </w:p>
    <w:p w:rsidR="00C90692" w:rsidRPr="00C06A95" w:rsidRDefault="00C90692" w:rsidP="00C90692">
      <w:pPr>
        <w:jc w:val="both"/>
      </w:pPr>
      <w:r w:rsidRPr="00C06A95">
        <w:t xml:space="preserve">городским имуществом и земельными ресурсами </w:t>
      </w:r>
    </w:p>
    <w:p w:rsidR="00C90692" w:rsidRPr="00C06A95" w:rsidRDefault="00C90692" w:rsidP="00C90692">
      <w:pPr>
        <w:jc w:val="both"/>
      </w:pPr>
      <w:r w:rsidRPr="00C06A95">
        <w:t>администрации города Нижнего Новгорода</w:t>
      </w:r>
    </w:p>
    <w:p w:rsidR="00C90692" w:rsidRPr="00C06A95" w:rsidRDefault="00C90692" w:rsidP="00C90692">
      <w:pPr>
        <w:jc w:val="both"/>
      </w:pPr>
    </w:p>
    <w:p w:rsidR="00C90692" w:rsidRPr="00C06A95" w:rsidRDefault="00C90692" w:rsidP="00C90692">
      <w:pPr>
        <w:jc w:val="center"/>
        <w:rPr>
          <w:b/>
          <w:sz w:val="38"/>
          <w:szCs w:val="38"/>
        </w:rPr>
      </w:pPr>
      <w:r w:rsidRPr="00C06A95">
        <w:rPr>
          <w:b/>
          <w:sz w:val="38"/>
          <w:szCs w:val="38"/>
        </w:rPr>
        <w:t>Заявка</w:t>
      </w:r>
    </w:p>
    <w:p w:rsidR="00C90692" w:rsidRPr="00C06A95" w:rsidRDefault="00C90692" w:rsidP="00C90692">
      <w:pPr>
        <w:jc w:val="center"/>
        <w:rPr>
          <w:b/>
          <w:sz w:val="18"/>
          <w:szCs w:val="18"/>
        </w:rPr>
      </w:pPr>
    </w:p>
    <w:p w:rsidR="00C90692" w:rsidRPr="00C06A95" w:rsidRDefault="00C90692" w:rsidP="00C90692">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w:t>
      </w:r>
    </w:p>
    <w:p w:rsidR="00C90692" w:rsidRPr="00C06A95" w:rsidRDefault="00C90692" w:rsidP="00C90692">
      <w:pPr>
        <w:jc w:val="center"/>
        <w:rPr>
          <w:sz w:val="30"/>
          <w:szCs w:val="30"/>
        </w:rPr>
      </w:pPr>
      <w:r>
        <w:rPr>
          <w:sz w:val="30"/>
          <w:szCs w:val="30"/>
        </w:rPr>
        <w:t>от «____»______________2021</w:t>
      </w:r>
      <w:r w:rsidRPr="00C06A95">
        <w:rPr>
          <w:sz w:val="30"/>
          <w:szCs w:val="30"/>
        </w:rPr>
        <w:t xml:space="preserve"> года </w:t>
      </w:r>
    </w:p>
    <w:p w:rsidR="00C90692" w:rsidRPr="00C06A95" w:rsidRDefault="00C90692" w:rsidP="00C90692">
      <w:pPr>
        <w:rPr>
          <w:i/>
          <w:sz w:val="22"/>
          <w:szCs w:val="22"/>
        </w:rPr>
      </w:pPr>
      <w:r w:rsidRPr="00C06A95">
        <w:rPr>
          <w:sz w:val="26"/>
          <w:szCs w:val="26"/>
        </w:rPr>
        <w:t xml:space="preserve">                                                                                              </w:t>
      </w:r>
      <w:r w:rsidRPr="00C06A95">
        <w:rPr>
          <w:i/>
          <w:sz w:val="22"/>
          <w:szCs w:val="22"/>
        </w:rPr>
        <w:t>(Дата электронных торгов)</w:t>
      </w:r>
    </w:p>
    <w:p w:rsidR="00C90692" w:rsidRPr="00C06A95" w:rsidRDefault="00C90692" w:rsidP="00C90692">
      <w:pPr>
        <w:jc w:val="center"/>
        <w:rPr>
          <w:sz w:val="26"/>
          <w:szCs w:val="26"/>
        </w:rPr>
      </w:pPr>
      <w:r w:rsidRPr="00C06A95">
        <w:rPr>
          <w:sz w:val="30"/>
          <w:szCs w:val="30"/>
        </w:rPr>
        <w:t>№ ____________ Лот №_________</w:t>
      </w:r>
      <w:r w:rsidRPr="00C06A95">
        <w:rPr>
          <w:sz w:val="26"/>
          <w:szCs w:val="26"/>
        </w:rPr>
        <w:t xml:space="preserve"> </w:t>
      </w:r>
      <w:r w:rsidRPr="00C06A95">
        <w:rPr>
          <w:b/>
          <w:sz w:val="30"/>
          <w:szCs w:val="30"/>
        </w:rPr>
        <w:t>имущества, находящегося в собственности</w:t>
      </w:r>
      <w:r w:rsidRPr="00C06A95">
        <w:rPr>
          <w:sz w:val="26"/>
          <w:szCs w:val="26"/>
        </w:rPr>
        <w:t xml:space="preserve"> </w:t>
      </w:r>
    </w:p>
    <w:p w:rsidR="00C90692" w:rsidRPr="00C06A95" w:rsidRDefault="00C90692" w:rsidP="00C90692">
      <w:pPr>
        <w:rPr>
          <w:i/>
          <w:sz w:val="22"/>
          <w:szCs w:val="22"/>
        </w:rPr>
      </w:pPr>
      <w:r w:rsidRPr="00C06A95">
        <w:rPr>
          <w:sz w:val="26"/>
          <w:szCs w:val="26"/>
        </w:rPr>
        <w:t xml:space="preserve">                                                    </w:t>
      </w:r>
      <w:r w:rsidRPr="00C06A95">
        <w:rPr>
          <w:i/>
          <w:sz w:val="22"/>
          <w:szCs w:val="22"/>
        </w:rPr>
        <w:t>(Номер электронных торгов)</w:t>
      </w:r>
    </w:p>
    <w:p w:rsidR="00C90692" w:rsidRPr="00C06A95" w:rsidRDefault="00C90692" w:rsidP="00C90692">
      <w:pPr>
        <w:jc w:val="center"/>
        <w:rPr>
          <w:b/>
          <w:sz w:val="30"/>
          <w:szCs w:val="30"/>
        </w:rPr>
      </w:pPr>
      <w:r w:rsidRPr="00C06A95">
        <w:rPr>
          <w:b/>
          <w:sz w:val="30"/>
          <w:szCs w:val="30"/>
        </w:rPr>
        <w:t xml:space="preserve">муниципального образования город Нижний Новгород </w:t>
      </w:r>
    </w:p>
    <w:p w:rsidR="00C90692" w:rsidRPr="00C06A95" w:rsidRDefault="00C90692" w:rsidP="00C90692">
      <w:pPr>
        <w:jc w:val="center"/>
        <w:rPr>
          <w:sz w:val="20"/>
          <w:szCs w:val="20"/>
        </w:rPr>
      </w:pPr>
    </w:p>
    <w:p w:rsidR="00C90692" w:rsidRPr="00C06A95" w:rsidRDefault="00C90692" w:rsidP="00C90692">
      <w:pPr>
        <w:jc w:val="both"/>
        <w:rPr>
          <w:sz w:val="30"/>
          <w:szCs w:val="30"/>
        </w:rPr>
      </w:pPr>
      <w:r w:rsidRPr="00C06A95">
        <w:rPr>
          <w:sz w:val="30"/>
          <w:szCs w:val="30"/>
        </w:rPr>
        <w:t>Претендент________________________________________________________________________________________________</w:t>
      </w:r>
    </w:p>
    <w:p w:rsidR="00C90692" w:rsidRPr="00C06A95" w:rsidRDefault="00C90692" w:rsidP="00C90692">
      <w:pPr>
        <w:jc w:val="center"/>
      </w:pPr>
      <w:r w:rsidRPr="00C06A95">
        <w:t>(Ф.И.О. физического лица либо полное наименование юридического лица)</w:t>
      </w:r>
    </w:p>
    <w:p w:rsidR="00C90692" w:rsidRPr="00C06A95" w:rsidRDefault="00C90692" w:rsidP="00C90692">
      <w:pPr>
        <w:jc w:val="both"/>
        <w:rPr>
          <w:b/>
          <w:sz w:val="26"/>
          <w:szCs w:val="26"/>
          <w:u w:val="single"/>
        </w:rPr>
      </w:pPr>
      <w:r w:rsidRPr="00C06A95">
        <w:rPr>
          <w:b/>
          <w:sz w:val="26"/>
          <w:szCs w:val="26"/>
          <w:u w:val="single"/>
        </w:rPr>
        <w:t>Для физических лиц (индивидуальных предпринимателей):</w:t>
      </w:r>
    </w:p>
    <w:p w:rsidR="00C90692" w:rsidRPr="00C06A95" w:rsidRDefault="00C90692" w:rsidP="00C90692">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C90692" w:rsidRPr="00C06A95" w:rsidRDefault="00C90692" w:rsidP="00C90692">
      <w:pPr>
        <w:jc w:val="both"/>
        <w:rPr>
          <w:sz w:val="26"/>
          <w:szCs w:val="26"/>
        </w:rPr>
      </w:pPr>
      <w:r w:rsidRPr="00C06A95">
        <w:rPr>
          <w:sz w:val="26"/>
          <w:szCs w:val="26"/>
        </w:rPr>
        <w:t>Адрес 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 адрес электронной почты_____________________________</w:t>
      </w:r>
    </w:p>
    <w:p w:rsidR="00C90692" w:rsidRPr="00C06A95" w:rsidRDefault="00C90692" w:rsidP="00C90692">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C90692" w:rsidRPr="00C06A95" w:rsidRDefault="00C90692" w:rsidP="00C90692">
      <w:pPr>
        <w:jc w:val="both"/>
        <w:rPr>
          <w:sz w:val="22"/>
          <w:szCs w:val="22"/>
        </w:rPr>
      </w:pPr>
      <w:r w:rsidRPr="00C06A95">
        <w:rPr>
          <w:sz w:val="26"/>
          <w:szCs w:val="26"/>
        </w:rPr>
        <w:lastRenderedPageBreak/>
        <w:t>Доверенное лицо Претендента (ФИО</w:t>
      </w:r>
      <w:r w:rsidRPr="00C06A95">
        <w:rPr>
          <w:sz w:val="22"/>
          <w:szCs w:val="22"/>
        </w:rPr>
        <w:t>) _______________________________________________________________________________________________________</w:t>
      </w:r>
    </w:p>
    <w:p w:rsidR="00C90692" w:rsidRPr="00C06A95" w:rsidRDefault="00C90692" w:rsidP="00C90692">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C90692" w:rsidRPr="00C06A95" w:rsidRDefault="00C90692" w:rsidP="00C90692">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C90692" w:rsidRPr="00C06A95" w:rsidRDefault="00C90692" w:rsidP="00C90692">
      <w:pPr>
        <w:jc w:val="center"/>
      </w:pPr>
      <w:r w:rsidRPr="00C06A95">
        <w:t xml:space="preserve"> (наименование документа, серия, дата и место выдачи)</w:t>
      </w:r>
    </w:p>
    <w:p w:rsidR="00C90692" w:rsidRPr="00C06A95" w:rsidRDefault="00C90692" w:rsidP="00C90692">
      <w:pPr>
        <w:jc w:val="both"/>
        <w:rPr>
          <w:b/>
          <w:sz w:val="26"/>
          <w:szCs w:val="26"/>
          <w:u w:val="single"/>
        </w:rPr>
      </w:pPr>
      <w:r w:rsidRPr="00C06A95">
        <w:rPr>
          <w:b/>
          <w:sz w:val="26"/>
          <w:szCs w:val="26"/>
          <w:u w:val="single"/>
        </w:rPr>
        <w:t>Для юридических лиц:</w:t>
      </w:r>
    </w:p>
    <w:p w:rsidR="00C90692" w:rsidRPr="00C06A95" w:rsidRDefault="00C90692" w:rsidP="00C90692">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C90692" w:rsidRPr="00C06A95" w:rsidRDefault="00C90692" w:rsidP="00C90692">
      <w:pPr>
        <w:jc w:val="center"/>
      </w:pPr>
      <w:r w:rsidRPr="00C06A95">
        <w:t>(наименование, номер, дата регистрации, орган, осуществивший регистрацию)</w:t>
      </w:r>
    </w:p>
    <w:p w:rsidR="00C90692" w:rsidRPr="00C06A95" w:rsidRDefault="00C90692" w:rsidP="00C90692">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C90692" w:rsidRPr="00C06A95" w:rsidRDefault="00C90692" w:rsidP="00C90692">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C90692" w:rsidRPr="00C06A95" w:rsidRDefault="00C90692" w:rsidP="00C90692">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Почтовый адрес___________________________________________________________________________________________________________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Телефон_________________________ Факс _________________________________________</w:t>
      </w:r>
    </w:p>
    <w:p w:rsidR="00C90692" w:rsidRPr="00C06A95" w:rsidRDefault="00C90692" w:rsidP="00C90692">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Действует на основании доверенности № ____________  «____» _________ 20_________года</w:t>
      </w:r>
    </w:p>
    <w:p w:rsidR="00C90692" w:rsidRPr="00C06A95" w:rsidRDefault="00C90692" w:rsidP="00C90692">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C90692" w:rsidRPr="00C06A95" w:rsidRDefault="00C90692" w:rsidP="00C90692">
      <w:pPr>
        <w:jc w:val="center"/>
        <w:rPr>
          <w:sz w:val="26"/>
          <w:szCs w:val="26"/>
        </w:rPr>
      </w:pPr>
      <w:r w:rsidRPr="00C06A95">
        <w:t>(наименование документа, серия, номер, дата, кем выдан)</w:t>
      </w:r>
    </w:p>
    <w:p w:rsidR="00C90692" w:rsidRPr="00C06A95" w:rsidRDefault="00C90692" w:rsidP="00C90692">
      <w:pPr>
        <w:jc w:val="both"/>
        <w:rPr>
          <w:i/>
          <w:sz w:val="22"/>
        </w:rPr>
      </w:pPr>
      <w:r w:rsidRPr="00C06A95">
        <w:rPr>
          <w:b/>
          <w:sz w:val="26"/>
          <w:szCs w:val="26"/>
        </w:rPr>
        <w:t>Принимая решение о приобретении имущества</w:t>
      </w:r>
      <w:r w:rsidRPr="00C06A95">
        <w:rPr>
          <w:sz w:val="26"/>
          <w:szCs w:val="26"/>
        </w:rPr>
        <w:t>:</w:t>
      </w:r>
      <w:r w:rsidRPr="00C06A95">
        <w:rPr>
          <w:i/>
          <w:sz w:val="22"/>
        </w:rPr>
        <w:t xml:space="preserve"> ______________________________________________________________________________________</w:t>
      </w:r>
    </w:p>
    <w:p w:rsidR="00C90692" w:rsidRPr="00C06A95" w:rsidRDefault="00C90692" w:rsidP="00C90692">
      <w:pPr>
        <w:jc w:val="both"/>
        <w:rPr>
          <w:i/>
          <w:sz w:val="22"/>
        </w:rPr>
      </w:pPr>
      <w:r w:rsidRPr="00C06A95">
        <w:rPr>
          <w:i/>
          <w:sz w:val="22"/>
        </w:rPr>
        <w:t>___________________________________________________________________________________________________________________________________________.</w:t>
      </w:r>
    </w:p>
    <w:p w:rsidR="00C90692" w:rsidRPr="00C06A95" w:rsidRDefault="00C90692" w:rsidP="00C90692">
      <w:pPr>
        <w:jc w:val="both"/>
        <w:rPr>
          <w:i/>
        </w:rPr>
      </w:pPr>
      <w:r w:rsidRPr="00C06A95">
        <w:rPr>
          <w:i/>
        </w:rPr>
        <w:t>(</w:t>
      </w:r>
      <w:r w:rsidRPr="00C06A95">
        <w:t>наименование и местонахождение имущества</w:t>
      </w:r>
      <w:r w:rsidRPr="00C06A95">
        <w:rPr>
          <w:i/>
        </w:rPr>
        <w:t>)</w:t>
      </w:r>
    </w:p>
    <w:p w:rsidR="00C90692" w:rsidRPr="00C06A95" w:rsidRDefault="00C90692" w:rsidP="00C90692">
      <w:pPr>
        <w:jc w:val="both"/>
        <w:rPr>
          <w:sz w:val="26"/>
          <w:szCs w:val="26"/>
        </w:rPr>
      </w:pPr>
      <w:r w:rsidRPr="00C06A95">
        <w:rPr>
          <w:b/>
          <w:sz w:val="26"/>
          <w:szCs w:val="26"/>
        </w:rPr>
        <w:t>Обязуюсь:</w:t>
      </w:r>
    </w:p>
    <w:p w:rsidR="00C90692" w:rsidRPr="00C06A95" w:rsidRDefault="00C90692" w:rsidP="00C90692">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90692" w:rsidRPr="00C06A95" w:rsidRDefault="00C90692" w:rsidP="00C90692">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90692" w:rsidRPr="00C06A95" w:rsidRDefault="00C90692" w:rsidP="00C90692">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C90692" w:rsidRPr="00C06A95" w:rsidRDefault="00C90692" w:rsidP="00C90692">
      <w:pPr>
        <w:ind w:firstLine="709"/>
        <w:jc w:val="both"/>
        <w:rPr>
          <w:sz w:val="26"/>
          <w:szCs w:val="26"/>
        </w:rPr>
      </w:pPr>
      <w:r w:rsidRPr="00C06A95">
        <w:rPr>
          <w:sz w:val="26"/>
          <w:szCs w:val="26"/>
        </w:rPr>
        <w:t>- против нас (меня) не проводится процедура ликвидации;</w:t>
      </w:r>
    </w:p>
    <w:p w:rsidR="00C90692" w:rsidRPr="00C06A95" w:rsidRDefault="00C90692" w:rsidP="00C90692">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90692" w:rsidRPr="00C06A95" w:rsidRDefault="00C90692" w:rsidP="00C90692">
      <w:pPr>
        <w:ind w:firstLine="709"/>
        <w:jc w:val="both"/>
        <w:rPr>
          <w:sz w:val="26"/>
          <w:szCs w:val="26"/>
        </w:rPr>
      </w:pPr>
      <w:r w:rsidRPr="00C06A95">
        <w:rPr>
          <w:sz w:val="26"/>
          <w:szCs w:val="26"/>
        </w:rPr>
        <w:t>- наша (моя) деятельность не приостановлена;</w:t>
      </w:r>
    </w:p>
    <w:p w:rsidR="00C90692" w:rsidRPr="00C06A95" w:rsidRDefault="00C90692" w:rsidP="00C90692">
      <w:pPr>
        <w:ind w:firstLine="709"/>
        <w:jc w:val="both"/>
        <w:rPr>
          <w:sz w:val="26"/>
          <w:szCs w:val="26"/>
        </w:rPr>
      </w:pPr>
      <w:r w:rsidRPr="00C06A95">
        <w:rPr>
          <w:sz w:val="26"/>
          <w:szCs w:val="26"/>
        </w:rPr>
        <w:lastRenderedPageBreak/>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C90692" w:rsidRPr="00C06A95" w:rsidRDefault="00C90692" w:rsidP="00C90692">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C90692" w:rsidRPr="00C06A95" w:rsidRDefault="00C90692" w:rsidP="00C90692">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C90692" w:rsidRPr="00C06A95" w:rsidRDefault="00C90692" w:rsidP="00C90692">
      <w:pPr>
        <w:jc w:val="center"/>
        <w:rPr>
          <w:sz w:val="22"/>
          <w:szCs w:val="22"/>
        </w:rPr>
      </w:pPr>
      <w:r>
        <w:rPr>
          <w:sz w:val="22"/>
          <w:szCs w:val="22"/>
        </w:rPr>
        <w:t>«___»________________2021</w:t>
      </w:r>
      <w:r w:rsidRPr="00C06A95">
        <w:rPr>
          <w:sz w:val="22"/>
          <w:szCs w:val="22"/>
        </w:rPr>
        <w:t xml:space="preserve"> года</w:t>
      </w:r>
    </w:p>
    <w:p w:rsidR="00C90692" w:rsidRPr="00C06A95" w:rsidRDefault="00C90692" w:rsidP="00C90692">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2527A3" w:rsidRPr="00C53FD3" w:rsidRDefault="002527A3" w:rsidP="002527A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2527A3" w:rsidRDefault="002527A3" w:rsidP="002527A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2527A3" w:rsidRPr="00C53FD3" w:rsidRDefault="002527A3" w:rsidP="002527A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2527A3" w:rsidRPr="00FE2A2E" w:rsidRDefault="002527A3" w:rsidP="002527A3">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2527A3" w:rsidRPr="00FE2A2E" w:rsidRDefault="002527A3" w:rsidP="002527A3">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2527A3" w:rsidRPr="00FE2A2E" w:rsidRDefault="002527A3" w:rsidP="002527A3">
      <w:pPr>
        <w:tabs>
          <w:tab w:val="right" w:pos="9072"/>
        </w:tabs>
        <w:suppressAutoHyphens/>
        <w:ind w:firstLine="810"/>
        <w:jc w:val="center"/>
        <w:rPr>
          <w:b/>
          <w:spacing w:val="-3"/>
          <w:sz w:val="26"/>
          <w:szCs w:val="26"/>
        </w:rPr>
      </w:pPr>
    </w:p>
    <w:p w:rsidR="002527A3" w:rsidRPr="00FE2A2E" w:rsidRDefault="002527A3" w:rsidP="002527A3">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2527A3" w:rsidRPr="00487A9A" w:rsidRDefault="002527A3" w:rsidP="002527A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2527A3" w:rsidRPr="00FE2A2E" w:rsidRDefault="002527A3" w:rsidP="002527A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Pr="00435932">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Pr>
          <w:spacing w:val="-3"/>
          <w:sz w:val="26"/>
          <w:szCs w:val="26"/>
        </w:rPr>
      </w:r>
      <w:r>
        <w:rPr>
          <w:spacing w:val="-3"/>
          <w:sz w:val="26"/>
          <w:szCs w:val="26"/>
        </w:rPr>
        <w:fldChar w:fldCharType="separate"/>
      </w:r>
      <w:r w:rsidRPr="00FE2A2E">
        <w:rPr>
          <w:sz w:val="26"/>
          <w:szCs w:val="26"/>
        </w:rPr>
        <w:fldChar w:fldCharType="end"/>
      </w:r>
      <w:r w:rsidRPr="00FE2A2E">
        <w:rPr>
          <w:spacing w:val="-3"/>
          <w:sz w:val="26"/>
          <w:szCs w:val="26"/>
        </w:rPr>
        <w:t>заключили настоящий Договор о нижеследующем:</w:t>
      </w:r>
    </w:p>
    <w:p w:rsidR="002527A3" w:rsidRPr="00FE2A2E" w:rsidRDefault="002527A3" w:rsidP="002527A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2527A3" w:rsidRPr="00FE2A2E" w:rsidRDefault="002527A3" w:rsidP="002527A3">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2527A3" w:rsidRPr="00FE2A2E" w:rsidRDefault="002527A3" w:rsidP="002527A3">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2527A3" w:rsidRPr="00FE2A2E" w:rsidRDefault="002527A3" w:rsidP="002527A3">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lastRenderedPageBreak/>
        <w:t>Описание объекта: _____________.</w:t>
      </w:r>
    </w:p>
    <w:p w:rsidR="002527A3" w:rsidRPr="00FE2A2E" w:rsidRDefault="002527A3" w:rsidP="002527A3">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2527A3" w:rsidRPr="00FE2A2E" w:rsidRDefault="002527A3" w:rsidP="002527A3">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2527A3" w:rsidRPr="00FE2A2E" w:rsidRDefault="002527A3" w:rsidP="002527A3">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2527A3" w:rsidRPr="00FE2A2E" w:rsidRDefault="002527A3" w:rsidP="002527A3">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2527A3" w:rsidRPr="00FE2A2E" w:rsidRDefault="002527A3" w:rsidP="002527A3">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2527A3" w:rsidRPr="00FE2A2E" w:rsidRDefault="002527A3" w:rsidP="002527A3">
      <w:pPr>
        <w:ind w:firstLine="630"/>
        <w:rPr>
          <w:spacing w:val="-3"/>
          <w:sz w:val="26"/>
          <w:szCs w:val="26"/>
        </w:rPr>
      </w:pPr>
      <w:r w:rsidRPr="00FE2A2E">
        <w:rPr>
          <w:spacing w:val="-3"/>
          <w:sz w:val="26"/>
          <w:szCs w:val="26"/>
        </w:rPr>
        <w:t>Земельный участок (описание):____________.</w:t>
      </w:r>
    </w:p>
    <w:p w:rsidR="002527A3" w:rsidRPr="00FE2A2E" w:rsidRDefault="002527A3" w:rsidP="002527A3">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2527A3" w:rsidRPr="00FE2A2E" w:rsidRDefault="002527A3" w:rsidP="002527A3">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2527A3" w:rsidRPr="00FE2A2E" w:rsidRDefault="002527A3" w:rsidP="002527A3">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2527A3" w:rsidRPr="00FE2A2E" w:rsidRDefault="002527A3" w:rsidP="002527A3">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2527A3" w:rsidRPr="00FE2A2E" w:rsidRDefault="002527A3" w:rsidP="002527A3">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2527A3" w:rsidRPr="00FE2A2E" w:rsidRDefault="002527A3" w:rsidP="002527A3">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2527A3" w:rsidRPr="00FE2A2E" w:rsidRDefault="002527A3" w:rsidP="002527A3">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2527A3" w:rsidRPr="00FE2A2E" w:rsidRDefault="002527A3" w:rsidP="002527A3">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2527A3" w:rsidRPr="00FE2A2E" w:rsidRDefault="002527A3" w:rsidP="002527A3">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2527A3" w:rsidRPr="00FE2A2E" w:rsidRDefault="002527A3" w:rsidP="002527A3">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2527A3" w:rsidRPr="00FE2A2E" w:rsidRDefault="002527A3" w:rsidP="002527A3">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2527A3" w:rsidRPr="00FE2A2E" w:rsidRDefault="002527A3" w:rsidP="002527A3">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2527A3" w:rsidRPr="00FE2A2E" w:rsidRDefault="002527A3" w:rsidP="002527A3">
      <w:pPr>
        <w:ind w:firstLine="630"/>
        <w:jc w:val="both"/>
        <w:rPr>
          <w:sz w:val="26"/>
          <w:szCs w:val="26"/>
        </w:rPr>
      </w:pPr>
      <w:r w:rsidRPr="00FE2A2E">
        <w:rPr>
          <w:sz w:val="26"/>
          <w:szCs w:val="26"/>
        </w:rPr>
        <w:lastRenderedPageBreak/>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2527A3" w:rsidRPr="00FE2A2E" w:rsidRDefault="002527A3" w:rsidP="002527A3">
      <w:pPr>
        <w:ind w:right="-2" w:firstLine="630"/>
        <w:jc w:val="both"/>
        <w:rPr>
          <w:sz w:val="26"/>
          <w:szCs w:val="26"/>
        </w:rPr>
      </w:pPr>
      <w:r w:rsidRPr="00FE2A2E">
        <w:rPr>
          <w:sz w:val="26"/>
          <w:szCs w:val="26"/>
        </w:rPr>
        <w:t>Назначение платежа:</w:t>
      </w:r>
    </w:p>
    <w:p w:rsidR="002527A3" w:rsidRPr="00FE2A2E" w:rsidRDefault="002527A3" w:rsidP="002527A3">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_______________2021 года».</w:t>
      </w:r>
    </w:p>
    <w:p w:rsidR="002527A3" w:rsidRPr="00FE2A2E" w:rsidRDefault="002527A3" w:rsidP="002527A3">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2527A3" w:rsidRPr="00FE2A2E" w:rsidRDefault="002527A3" w:rsidP="002527A3">
      <w:pPr>
        <w:ind w:right="-2" w:firstLine="720"/>
        <w:jc w:val="both"/>
        <w:rPr>
          <w:sz w:val="26"/>
          <w:szCs w:val="26"/>
          <w:u w:val="single"/>
        </w:rPr>
      </w:pPr>
      <w:r w:rsidRPr="00FE2A2E">
        <w:rPr>
          <w:sz w:val="26"/>
          <w:szCs w:val="26"/>
          <w:u w:val="single"/>
        </w:rPr>
        <w:t>Для физических лиц:</w:t>
      </w:r>
    </w:p>
    <w:p w:rsidR="002527A3" w:rsidRPr="00FE2A2E" w:rsidRDefault="002527A3" w:rsidP="002527A3">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2527A3" w:rsidRPr="00FE2A2E" w:rsidRDefault="002527A3" w:rsidP="002527A3">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2527A3" w:rsidRPr="00FE2A2E" w:rsidRDefault="002527A3" w:rsidP="002527A3">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2527A3" w:rsidRPr="00FE2A2E" w:rsidRDefault="002527A3" w:rsidP="002527A3">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2527A3" w:rsidRPr="00FE2A2E" w:rsidRDefault="002527A3" w:rsidP="002527A3">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2527A3" w:rsidRPr="00FE2A2E" w:rsidRDefault="002527A3" w:rsidP="002527A3">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2527A3" w:rsidRPr="00FE2A2E" w:rsidRDefault="002527A3" w:rsidP="002527A3">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2527A3" w:rsidRPr="00FE2A2E" w:rsidRDefault="002527A3" w:rsidP="002527A3">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2527A3" w:rsidRPr="00FE2A2E" w:rsidRDefault="002527A3" w:rsidP="002527A3">
      <w:pPr>
        <w:ind w:right="-2" w:firstLine="720"/>
        <w:jc w:val="both"/>
        <w:rPr>
          <w:sz w:val="26"/>
          <w:szCs w:val="26"/>
        </w:rPr>
      </w:pPr>
      <w:r w:rsidRPr="00FE2A2E">
        <w:rPr>
          <w:spacing w:val="-3"/>
          <w:sz w:val="26"/>
          <w:szCs w:val="26"/>
        </w:rPr>
        <w:t>2.8. Оплата по договору третьими лицами не допускается.</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w:t>
      </w:r>
      <w:r w:rsidRPr="00FE2A2E">
        <w:rPr>
          <w:spacing w:val="-3"/>
          <w:sz w:val="26"/>
          <w:szCs w:val="26"/>
        </w:rPr>
        <w:lastRenderedPageBreak/>
        <w:t>«объект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2527A3" w:rsidRPr="00FE2A2E" w:rsidRDefault="002527A3" w:rsidP="002527A3">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2527A3" w:rsidRPr="00FE2A2E" w:rsidRDefault="002527A3" w:rsidP="002527A3">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2527A3" w:rsidRPr="00FE2A2E" w:rsidRDefault="002527A3" w:rsidP="002527A3">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2527A3" w:rsidRPr="00FE2A2E" w:rsidRDefault="002527A3" w:rsidP="002527A3">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2527A3" w:rsidRPr="00FE2A2E" w:rsidRDefault="002527A3" w:rsidP="002527A3">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2527A3" w:rsidRPr="00FE2A2E" w:rsidRDefault="002527A3" w:rsidP="002527A3">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2527A3" w:rsidRPr="00FE2A2E" w:rsidRDefault="002527A3" w:rsidP="002527A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2527A3" w:rsidRPr="00FE2A2E" w:rsidRDefault="002527A3" w:rsidP="002527A3">
      <w:pPr>
        <w:tabs>
          <w:tab w:val="left" w:pos="0"/>
          <w:tab w:val="left" w:pos="630"/>
        </w:tabs>
        <w:ind w:firstLine="810"/>
        <w:jc w:val="center"/>
        <w:rPr>
          <w:b/>
          <w:sz w:val="26"/>
          <w:szCs w:val="26"/>
        </w:rPr>
      </w:pPr>
      <w:r w:rsidRPr="00FE2A2E">
        <w:rPr>
          <w:b/>
          <w:sz w:val="26"/>
          <w:szCs w:val="26"/>
        </w:rPr>
        <w:t>5. Ответственность сторон.</w:t>
      </w:r>
    </w:p>
    <w:p w:rsidR="002527A3" w:rsidRPr="00FE2A2E" w:rsidRDefault="002527A3" w:rsidP="002527A3">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527A3" w:rsidRPr="00FE2A2E" w:rsidRDefault="002527A3" w:rsidP="002527A3">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527A3" w:rsidRPr="00FE2A2E" w:rsidRDefault="002527A3" w:rsidP="002527A3">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2527A3" w:rsidRPr="00FE2A2E" w:rsidRDefault="002527A3" w:rsidP="002527A3">
      <w:pPr>
        <w:tabs>
          <w:tab w:val="left" w:pos="0"/>
          <w:tab w:val="left" w:pos="630"/>
        </w:tabs>
        <w:ind w:firstLine="810"/>
        <w:jc w:val="both"/>
        <w:rPr>
          <w:spacing w:val="-3"/>
          <w:sz w:val="26"/>
          <w:szCs w:val="26"/>
        </w:rPr>
      </w:pPr>
      <w:r w:rsidRPr="00FE2A2E">
        <w:rPr>
          <w:spacing w:val="-3"/>
          <w:sz w:val="26"/>
          <w:szCs w:val="26"/>
        </w:rPr>
        <w:lastRenderedPageBreak/>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527A3" w:rsidRPr="00FE2A2E" w:rsidRDefault="002527A3" w:rsidP="002527A3">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2527A3" w:rsidRPr="00FE2A2E" w:rsidRDefault="002527A3" w:rsidP="002527A3">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2527A3" w:rsidRPr="00FE2A2E" w:rsidRDefault="002527A3" w:rsidP="002527A3">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2527A3" w:rsidRPr="00FE2A2E" w:rsidRDefault="002527A3" w:rsidP="002527A3">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2527A3" w:rsidRPr="00FE2A2E" w:rsidRDefault="002527A3" w:rsidP="002527A3">
      <w:pPr>
        <w:tabs>
          <w:tab w:val="left" w:pos="0"/>
          <w:tab w:val="left" w:pos="630"/>
        </w:tabs>
        <w:ind w:firstLine="810"/>
        <w:jc w:val="center"/>
        <w:rPr>
          <w:b/>
          <w:sz w:val="26"/>
          <w:szCs w:val="26"/>
        </w:rPr>
      </w:pPr>
      <w:r w:rsidRPr="00FE2A2E">
        <w:rPr>
          <w:b/>
          <w:sz w:val="26"/>
          <w:szCs w:val="26"/>
        </w:rPr>
        <w:t>6. Действие Договора.</w:t>
      </w:r>
    </w:p>
    <w:p w:rsidR="002527A3" w:rsidRPr="00FE2A2E" w:rsidRDefault="002527A3" w:rsidP="002527A3">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2527A3" w:rsidRPr="00FE2A2E" w:rsidRDefault="002527A3" w:rsidP="002527A3">
      <w:pPr>
        <w:tabs>
          <w:tab w:val="left" w:pos="0"/>
          <w:tab w:val="left" w:pos="630"/>
        </w:tabs>
        <w:ind w:firstLine="810"/>
        <w:jc w:val="center"/>
        <w:rPr>
          <w:b/>
          <w:sz w:val="26"/>
          <w:szCs w:val="26"/>
        </w:rPr>
      </w:pPr>
      <w:r w:rsidRPr="00FE2A2E">
        <w:rPr>
          <w:b/>
          <w:sz w:val="26"/>
          <w:szCs w:val="26"/>
        </w:rPr>
        <w:t>7. Заключительные положения.</w:t>
      </w:r>
    </w:p>
    <w:p w:rsidR="002527A3" w:rsidRPr="00FE2A2E" w:rsidRDefault="002527A3" w:rsidP="002527A3">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2527A3" w:rsidRPr="00FE2A2E" w:rsidRDefault="002527A3" w:rsidP="002527A3">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2527A3" w:rsidRPr="00FE2A2E" w:rsidRDefault="002527A3" w:rsidP="002527A3">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2527A3" w:rsidRPr="00FE2A2E" w:rsidRDefault="002527A3" w:rsidP="002527A3">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2527A3" w:rsidRPr="00FE2A2E" w:rsidTr="000321CE">
        <w:trPr>
          <w:trHeight w:val="118"/>
          <w:jc w:val="center"/>
        </w:trPr>
        <w:tc>
          <w:tcPr>
            <w:tcW w:w="4780" w:type="dxa"/>
          </w:tcPr>
          <w:p w:rsidR="002527A3" w:rsidRPr="00FE2A2E" w:rsidRDefault="002527A3" w:rsidP="000321CE">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2527A3" w:rsidRPr="00FE2A2E" w:rsidRDefault="002527A3" w:rsidP="000321CE">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2527A3" w:rsidRPr="00FE2A2E" w:rsidTr="000321CE">
        <w:trPr>
          <w:trHeight w:val="349"/>
          <w:jc w:val="center"/>
        </w:trPr>
        <w:tc>
          <w:tcPr>
            <w:tcW w:w="4780" w:type="dxa"/>
          </w:tcPr>
          <w:p w:rsidR="002527A3" w:rsidRPr="00FE2A2E" w:rsidRDefault="002527A3" w:rsidP="000321CE">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2527A3" w:rsidRPr="00FE2A2E" w:rsidRDefault="002527A3" w:rsidP="000321CE">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2527A3" w:rsidRPr="00FE2A2E" w:rsidRDefault="002527A3" w:rsidP="000321CE">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2527A3" w:rsidRPr="00FE2A2E" w:rsidTr="000321CE">
        <w:trPr>
          <w:trHeight w:val="106"/>
          <w:jc w:val="center"/>
        </w:trPr>
        <w:tc>
          <w:tcPr>
            <w:tcW w:w="4780" w:type="dxa"/>
          </w:tcPr>
          <w:p w:rsidR="002527A3" w:rsidRPr="00FE2A2E" w:rsidRDefault="002527A3" w:rsidP="000321CE">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2527A3" w:rsidRPr="00FE2A2E" w:rsidRDefault="002527A3" w:rsidP="000321CE">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2527A3" w:rsidRPr="00FE2A2E" w:rsidTr="000321CE">
        <w:trPr>
          <w:trHeight w:val="149"/>
          <w:jc w:val="center"/>
        </w:trPr>
        <w:tc>
          <w:tcPr>
            <w:tcW w:w="4780" w:type="dxa"/>
            <w:vAlign w:val="center"/>
          </w:tcPr>
          <w:p w:rsidR="002527A3" w:rsidRPr="00FE2A2E" w:rsidRDefault="002527A3" w:rsidP="000321CE">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2527A3" w:rsidRPr="00FE2A2E" w:rsidRDefault="002527A3" w:rsidP="000321CE">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2527A3" w:rsidRPr="00FE2A2E" w:rsidTr="000321CE">
        <w:trPr>
          <w:trHeight w:val="75"/>
          <w:jc w:val="center"/>
        </w:trPr>
        <w:tc>
          <w:tcPr>
            <w:tcW w:w="4780" w:type="dxa"/>
          </w:tcPr>
          <w:p w:rsidR="002527A3" w:rsidRPr="00FE2A2E" w:rsidRDefault="002527A3" w:rsidP="000321CE">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527A3" w:rsidRPr="00FE2A2E" w:rsidRDefault="002527A3" w:rsidP="000321CE">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527A3" w:rsidRPr="00FE2A2E" w:rsidTr="000321CE">
        <w:trPr>
          <w:trHeight w:val="112"/>
          <w:jc w:val="center"/>
        </w:trPr>
        <w:tc>
          <w:tcPr>
            <w:tcW w:w="4780" w:type="dxa"/>
          </w:tcPr>
          <w:p w:rsidR="002527A3" w:rsidRPr="00FE2A2E" w:rsidRDefault="002527A3" w:rsidP="000321CE">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2527A3" w:rsidRPr="00FE2A2E" w:rsidRDefault="002527A3" w:rsidP="000321CE">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2527A3" w:rsidRPr="00FE2A2E" w:rsidTr="000321CE">
        <w:trPr>
          <w:trHeight w:val="75"/>
          <w:jc w:val="center"/>
        </w:trPr>
        <w:tc>
          <w:tcPr>
            <w:tcW w:w="4780" w:type="dxa"/>
          </w:tcPr>
          <w:p w:rsidR="002527A3" w:rsidRPr="00FE2A2E" w:rsidRDefault="002527A3" w:rsidP="000321CE">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2527A3" w:rsidRPr="00FE2A2E" w:rsidRDefault="002527A3" w:rsidP="000321CE">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2527A3" w:rsidRPr="00FE2A2E" w:rsidTr="000321CE">
        <w:trPr>
          <w:trHeight w:val="399"/>
          <w:jc w:val="center"/>
        </w:trPr>
        <w:tc>
          <w:tcPr>
            <w:tcW w:w="4780" w:type="dxa"/>
          </w:tcPr>
          <w:p w:rsidR="002527A3" w:rsidRPr="00FE2A2E" w:rsidRDefault="002527A3" w:rsidP="000321CE">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Комитет по управлению городским имуществом и земельными ресурсами администрации города Нижнего </w:t>
            </w:r>
            <w:r w:rsidRPr="00FE2A2E">
              <w:rPr>
                <w:spacing w:val="-3"/>
              </w:rPr>
              <w:lastRenderedPageBreak/>
              <w:t>Новгорода</w:t>
            </w:r>
          </w:p>
        </w:tc>
        <w:tc>
          <w:tcPr>
            <w:tcW w:w="4927" w:type="dxa"/>
          </w:tcPr>
          <w:p w:rsidR="002527A3" w:rsidRPr="00FE2A2E" w:rsidRDefault="002527A3" w:rsidP="000321CE">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lastRenderedPageBreak/>
              <w:t>_____________________</w:t>
            </w:r>
          </w:p>
          <w:p w:rsidR="002527A3" w:rsidRPr="00FE2A2E" w:rsidRDefault="002527A3" w:rsidP="000321CE">
            <w:pPr>
              <w:tabs>
                <w:tab w:val="left" w:pos="-90"/>
                <w:tab w:val="left" w:pos="4253"/>
              </w:tabs>
              <w:ind w:right="-108"/>
              <w:jc w:val="center"/>
            </w:pPr>
          </w:p>
        </w:tc>
      </w:tr>
      <w:tr w:rsidR="002527A3" w:rsidRPr="00FE2A2E" w:rsidTr="000321CE">
        <w:trPr>
          <w:trHeight w:val="69"/>
          <w:jc w:val="center"/>
        </w:trPr>
        <w:tc>
          <w:tcPr>
            <w:tcW w:w="4780" w:type="dxa"/>
          </w:tcPr>
          <w:p w:rsidR="002527A3" w:rsidRPr="00FE2A2E" w:rsidRDefault="002527A3" w:rsidP="000321CE">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2527A3" w:rsidRPr="00FE2A2E" w:rsidRDefault="002527A3" w:rsidP="000321CE">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2527A3" w:rsidRPr="00C53FD3" w:rsidTr="000321CE">
        <w:trPr>
          <w:trHeight w:val="389"/>
          <w:jc w:val="center"/>
        </w:trPr>
        <w:tc>
          <w:tcPr>
            <w:tcW w:w="4780" w:type="dxa"/>
          </w:tcPr>
          <w:p w:rsidR="002527A3" w:rsidRPr="00FE2A2E" w:rsidRDefault="002527A3" w:rsidP="000321CE">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2527A3" w:rsidRPr="00FE2A2E" w:rsidRDefault="002527A3" w:rsidP="000321CE">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2527A3" w:rsidRPr="00FE2A2E" w:rsidRDefault="002527A3" w:rsidP="000321CE">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2527A3" w:rsidRPr="00FE2A2E" w:rsidRDefault="002527A3" w:rsidP="000321CE">
            <w:pPr>
              <w:tabs>
                <w:tab w:val="left" w:pos="-90"/>
                <w:tab w:val="left" w:pos="4253"/>
              </w:tabs>
              <w:ind w:right="-108"/>
              <w:jc w:val="center"/>
              <w:rPr>
                <w:iCs/>
                <w:spacing w:val="-3"/>
              </w:rPr>
            </w:pPr>
            <w:r w:rsidRPr="00FE2A2E">
              <w:rPr>
                <w:iCs/>
                <w:spacing w:val="-3"/>
              </w:rPr>
              <w:t>____________________________</w:t>
            </w:r>
          </w:p>
          <w:p w:rsidR="002527A3" w:rsidRPr="00C53FD3" w:rsidRDefault="002527A3" w:rsidP="000321CE">
            <w:pPr>
              <w:tabs>
                <w:tab w:val="left" w:pos="-90"/>
                <w:tab w:val="left" w:pos="4253"/>
              </w:tabs>
              <w:ind w:right="-108"/>
              <w:jc w:val="center"/>
              <w:rPr>
                <w:iCs/>
                <w:spacing w:val="-3"/>
              </w:rPr>
            </w:pPr>
            <w:r w:rsidRPr="00FE2A2E">
              <w:rPr>
                <w:iCs/>
                <w:spacing w:val="-3"/>
              </w:rPr>
              <w:t>(Адрес)</w:t>
            </w:r>
          </w:p>
        </w:tc>
      </w:tr>
    </w:tbl>
    <w:p w:rsidR="002527A3" w:rsidRPr="005C1E85" w:rsidRDefault="002527A3" w:rsidP="002527A3">
      <w:pPr>
        <w:rPr>
          <w:sz w:val="26"/>
          <w:szCs w:val="26"/>
          <w:lang w:val="en-US"/>
        </w:rPr>
      </w:pPr>
    </w:p>
    <w:p w:rsidR="00C90692" w:rsidRPr="00C06A95" w:rsidRDefault="00C90692" w:rsidP="00C90692">
      <w:pPr>
        <w:jc w:val="center"/>
        <w:rPr>
          <w:rFonts w:eastAsia="Calibri"/>
          <w:b/>
          <w:bCs/>
          <w:color w:val="000000"/>
          <w:sz w:val="26"/>
          <w:szCs w:val="26"/>
        </w:rPr>
      </w:pPr>
    </w:p>
    <w:sectPr w:rsidR="00C90692" w:rsidRPr="00C06A95" w:rsidSect="00290E50">
      <w:headerReference w:type="default" r:id="rId14"/>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FBB" w:rsidRDefault="00923FBB" w:rsidP="000C7A92">
      <w:r>
        <w:separator/>
      </w:r>
    </w:p>
  </w:endnote>
  <w:endnote w:type="continuationSeparator" w:id="0">
    <w:p w:rsidR="00923FBB" w:rsidRDefault="00923FBB"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FBB" w:rsidRDefault="00923FBB" w:rsidP="000C7A92">
      <w:r>
        <w:separator/>
      </w:r>
    </w:p>
  </w:footnote>
  <w:footnote w:type="continuationSeparator" w:id="0">
    <w:p w:rsidR="00923FBB" w:rsidRDefault="00923FBB"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FBB" w:rsidRDefault="00253BF1">
    <w:pPr>
      <w:pStyle w:val="af"/>
      <w:jc w:val="center"/>
    </w:pPr>
    <w:fldSimple w:instr="PAGE   \* MERGEFORMAT">
      <w:r w:rsidR="002527A3">
        <w:rPr>
          <w:noProof/>
        </w:rPr>
        <w:t>16</w:t>
      </w:r>
    </w:fldSimple>
  </w:p>
  <w:p w:rsidR="00923FBB" w:rsidRDefault="00923FB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67E"/>
    <w:rsid w:val="000069E9"/>
    <w:rsid w:val="00006D23"/>
    <w:rsid w:val="00010B6C"/>
    <w:rsid w:val="000119F3"/>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F01"/>
    <w:rsid w:val="000F4045"/>
    <w:rsid w:val="000F408C"/>
    <w:rsid w:val="000F5917"/>
    <w:rsid w:val="000F7F46"/>
    <w:rsid w:val="001008FC"/>
    <w:rsid w:val="00100B4B"/>
    <w:rsid w:val="0010320F"/>
    <w:rsid w:val="00103971"/>
    <w:rsid w:val="00104529"/>
    <w:rsid w:val="0010638A"/>
    <w:rsid w:val="001069AB"/>
    <w:rsid w:val="00107426"/>
    <w:rsid w:val="00107648"/>
    <w:rsid w:val="0011070B"/>
    <w:rsid w:val="00110A88"/>
    <w:rsid w:val="00110BCF"/>
    <w:rsid w:val="00111946"/>
    <w:rsid w:val="00111C23"/>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411CC"/>
    <w:rsid w:val="00143159"/>
    <w:rsid w:val="0014336C"/>
    <w:rsid w:val="00145982"/>
    <w:rsid w:val="00145ED4"/>
    <w:rsid w:val="00146D50"/>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66F9"/>
    <w:rsid w:val="001D7073"/>
    <w:rsid w:val="001E0255"/>
    <w:rsid w:val="001E10D2"/>
    <w:rsid w:val="001E140A"/>
    <w:rsid w:val="001E1A57"/>
    <w:rsid w:val="001E1CA3"/>
    <w:rsid w:val="001E2332"/>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19BF"/>
    <w:rsid w:val="002527A3"/>
    <w:rsid w:val="00253BF1"/>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0E50"/>
    <w:rsid w:val="002919FA"/>
    <w:rsid w:val="00292CEF"/>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3D07"/>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773"/>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D59"/>
    <w:rsid w:val="00666BCA"/>
    <w:rsid w:val="00666C22"/>
    <w:rsid w:val="00667E31"/>
    <w:rsid w:val="006741BD"/>
    <w:rsid w:val="006762F9"/>
    <w:rsid w:val="00676A33"/>
    <w:rsid w:val="00677379"/>
    <w:rsid w:val="0067741E"/>
    <w:rsid w:val="0067757C"/>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AF8"/>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5E61"/>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224"/>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6D3B"/>
    <w:rsid w:val="00A77680"/>
    <w:rsid w:val="00A80DBC"/>
    <w:rsid w:val="00A83143"/>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43E6"/>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4D8D"/>
    <w:rsid w:val="00BC56D9"/>
    <w:rsid w:val="00BC5F83"/>
    <w:rsid w:val="00BC67D6"/>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47FD"/>
    <w:rsid w:val="00C95623"/>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B16"/>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3D60"/>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C49"/>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258"/>
    <w:rsid w:val="00F44846"/>
    <w:rsid w:val="00F514B1"/>
    <w:rsid w:val="00F51932"/>
    <w:rsid w:val="00F51D57"/>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etp-tor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21614-4172-4A56-9225-6B0EE447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6440</Words>
  <Characters>46804</Characters>
  <Application>Microsoft Office Word</Application>
  <DocSecurity>0</DocSecurity>
  <Lines>390</Lines>
  <Paragraphs>106</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53138</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9</cp:revision>
  <cp:lastPrinted>2021-06-30T10:15:00Z</cp:lastPrinted>
  <dcterms:created xsi:type="dcterms:W3CDTF">2021-06-29T14:24:00Z</dcterms:created>
  <dcterms:modified xsi:type="dcterms:W3CDTF">2021-07-01T14:26:00Z</dcterms:modified>
</cp:coreProperties>
</file>