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FE2A2E" w:rsidRPr="00FE2A2E">
        <w:rPr>
          <w:b/>
          <w:color w:val="000000"/>
          <w:sz w:val="26"/>
          <w:szCs w:val="26"/>
        </w:rPr>
        <w:t>3</w:t>
      </w:r>
      <w:r w:rsidR="00DE65B6">
        <w:rPr>
          <w:b/>
          <w:color w:val="000000"/>
          <w:sz w:val="26"/>
          <w:szCs w:val="26"/>
        </w:rPr>
        <w:t>7</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26214F">
        <w:rPr>
          <w:b/>
          <w:sz w:val="30"/>
          <w:szCs w:val="30"/>
          <w:u w:val="single"/>
        </w:rPr>
        <w:t>18</w:t>
      </w:r>
      <w:r w:rsidR="00406969" w:rsidRPr="00387CE9">
        <w:rPr>
          <w:b/>
          <w:sz w:val="30"/>
          <w:szCs w:val="30"/>
          <w:u w:val="single"/>
        </w:rPr>
        <w:t>»</w:t>
      </w:r>
      <w:r w:rsidR="000B2385" w:rsidRPr="00387CE9">
        <w:rPr>
          <w:b/>
          <w:sz w:val="30"/>
          <w:szCs w:val="30"/>
          <w:u w:val="single"/>
        </w:rPr>
        <w:t xml:space="preserve"> </w:t>
      </w:r>
      <w:r w:rsidR="00E40340">
        <w:rPr>
          <w:b/>
          <w:sz w:val="30"/>
          <w:szCs w:val="30"/>
          <w:u w:val="single"/>
        </w:rPr>
        <w:t>августа</w:t>
      </w:r>
      <w:r w:rsidR="004D4BA8">
        <w:rPr>
          <w:b/>
          <w:sz w:val="30"/>
          <w:szCs w:val="30"/>
          <w:u w:val="single"/>
        </w:rPr>
        <w:t xml:space="preserve">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205ABB">
        <w:rPr>
          <w:b/>
          <w:color w:val="000000"/>
          <w:sz w:val="30"/>
          <w:szCs w:val="30"/>
          <w:u w:val="single"/>
        </w:rPr>
        <w:t xml:space="preserve">№10215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 439-02-85, 435-22-49,</w:t>
      </w:r>
      <w:r w:rsidR="000B2A30" w:rsidRPr="00FE2A2E">
        <w:rPr>
          <w:bCs/>
          <w:color w:val="000000"/>
          <w:sz w:val="26"/>
          <w:szCs w:val="26"/>
        </w:rPr>
        <w:t xml:space="preserve"> 467-11-29 (внутренний номер 6286),</w:t>
      </w:r>
      <w:r w:rsidRPr="00FE2A2E">
        <w:rPr>
          <w:bCs/>
          <w:color w:val="000000"/>
          <w:sz w:val="26"/>
          <w:szCs w:val="26"/>
        </w:rPr>
        <w:t xml:space="preserve">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4A04DA" w:rsidRPr="00FE2A2E" w:rsidRDefault="004A04DA" w:rsidP="003334DF">
      <w:pPr>
        <w:pStyle w:val="20"/>
        <w:ind w:firstLine="708"/>
        <w:contextualSpacing/>
        <w:jc w:val="both"/>
        <w:rPr>
          <w:b/>
          <w:bCs/>
          <w:color w:val="000000"/>
          <w:sz w:val="26"/>
          <w:szCs w:val="26"/>
          <w:u w:val="single"/>
        </w:rPr>
      </w:pPr>
    </w:p>
    <w:tbl>
      <w:tblPr>
        <w:tblW w:w="1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549"/>
        <w:gridCol w:w="2726"/>
        <w:gridCol w:w="1233"/>
        <w:gridCol w:w="993"/>
        <w:gridCol w:w="890"/>
        <w:gridCol w:w="3220"/>
        <w:gridCol w:w="1701"/>
        <w:gridCol w:w="1701"/>
        <w:gridCol w:w="1597"/>
      </w:tblGrid>
      <w:tr w:rsidR="009F74A4" w:rsidRPr="00506DE7" w:rsidTr="009F74A4">
        <w:trPr>
          <w:trHeight w:hRule="exact" w:val="2006"/>
          <w:jc w:val="center"/>
        </w:trPr>
        <w:tc>
          <w:tcPr>
            <w:tcW w:w="474"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lang w:val="en-US" w:eastAsia="en-US" w:bidi="en-US"/>
              </w:rPr>
              <w:t>№</w:t>
            </w:r>
          </w:p>
          <w:p w:rsidR="009F74A4" w:rsidRPr="00506DE7" w:rsidRDefault="009F74A4" w:rsidP="009F74A4">
            <w:pPr>
              <w:ind w:left="57" w:right="57"/>
              <w:jc w:val="center"/>
              <w:rPr>
                <w:sz w:val="24"/>
                <w:szCs w:val="24"/>
              </w:rPr>
            </w:pPr>
            <w:r w:rsidRPr="00506DE7">
              <w:rPr>
                <w:rStyle w:val="Bodytext2"/>
                <w:sz w:val="24"/>
                <w:szCs w:val="24"/>
              </w:rPr>
              <w:t>лот</w:t>
            </w:r>
          </w:p>
          <w:p w:rsidR="009F74A4" w:rsidRPr="00506DE7" w:rsidRDefault="009F74A4" w:rsidP="009F74A4">
            <w:pPr>
              <w:ind w:left="57" w:right="57"/>
              <w:jc w:val="center"/>
              <w:rPr>
                <w:sz w:val="24"/>
                <w:szCs w:val="24"/>
              </w:rPr>
            </w:pPr>
            <w:r w:rsidRPr="00506DE7">
              <w:rPr>
                <w:rStyle w:val="Bodytext2"/>
                <w:sz w:val="24"/>
                <w:szCs w:val="24"/>
              </w:rPr>
              <w:t>а</w:t>
            </w:r>
          </w:p>
        </w:tc>
        <w:tc>
          <w:tcPr>
            <w:tcW w:w="1549"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Наименование</w:t>
            </w:r>
          </w:p>
          <w:p w:rsidR="009F74A4" w:rsidRPr="00506DE7" w:rsidRDefault="009F74A4" w:rsidP="009F74A4">
            <w:pPr>
              <w:ind w:left="57" w:right="57"/>
              <w:jc w:val="center"/>
              <w:rPr>
                <w:sz w:val="24"/>
                <w:szCs w:val="24"/>
              </w:rPr>
            </w:pPr>
            <w:r w:rsidRPr="00506DE7">
              <w:rPr>
                <w:rStyle w:val="Bodytext2"/>
                <w:sz w:val="24"/>
                <w:szCs w:val="24"/>
              </w:rPr>
              <w:t>объекта</w:t>
            </w:r>
          </w:p>
        </w:tc>
        <w:tc>
          <w:tcPr>
            <w:tcW w:w="2726"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Местонахождение</w:t>
            </w:r>
          </w:p>
          <w:p w:rsidR="009F74A4" w:rsidRPr="00506DE7" w:rsidRDefault="009F74A4" w:rsidP="009F74A4">
            <w:pPr>
              <w:ind w:left="57" w:right="57"/>
              <w:jc w:val="center"/>
              <w:rPr>
                <w:sz w:val="24"/>
                <w:szCs w:val="24"/>
              </w:rPr>
            </w:pPr>
            <w:r w:rsidRPr="00506DE7">
              <w:rPr>
                <w:rStyle w:val="Bodytext2"/>
                <w:sz w:val="24"/>
                <w:szCs w:val="24"/>
              </w:rPr>
              <w:t>объекта</w:t>
            </w:r>
          </w:p>
        </w:tc>
        <w:tc>
          <w:tcPr>
            <w:tcW w:w="1233"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Кадастровый номер</w:t>
            </w:r>
          </w:p>
        </w:tc>
        <w:tc>
          <w:tcPr>
            <w:tcW w:w="993"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Общая</w:t>
            </w:r>
          </w:p>
          <w:p w:rsidR="009F74A4" w:rsidRPr="00506DE7" w:rsidRDefault="009F74A4" w:rsidP="009F74A4">
            <w:pPr>
              <w:ind w:left="57" w:right="57"/>
              <w:jc w:val="center"/>
              <w:rPr>
                <w:sz w:val="24"/>
                <w:szCs w:val="24"/>
              </w:rPr>
            </w:pPr>
            <w:r w:rsidRPr="00506DE7">
              <w:rPr>
                <w:rStyle w:val="Bodytext2"/>
                <w:sz w:val="24"/>
                <w:szCs w:val="24"/>
              </w:rPr>
              <w:t>площадь</w:t>
            </w:r>
          </w:p>
          <w:p w:rsidR="009F74A4" w:rsidRPr="00506DE7" w:rsidRDefault="009F74A4" w:rsidP="009F74A4">
            <w:pPr>
              <w:ind w:left="57" w:right="57"/>
              <w:jc w:val="center"/>
              <w:rPr>
                <w:sz w:val="24"/>
                <w:szCs w:val="24"/>
              </w:rPr>
            </w:pPr>
            <w:r w:rsidRPr="00506DE7">
              <w:rPr>
                <w:rStyle w:val="Bodytext2"/>
                <w:sz w:val="24"/>
                <w:szCs w:val="24"/>
              </w:rPr>
              <w:t>объекта</w:t>
            </w:r>
          </w:p>
          <w:p w:rsidR="009F74A4" w:rsidRPr="00506DE7" w:rsidRDefault="009F74A4" w:rsidP="009F74A4">
            <w:pPr>
              <w:ind w:left="57" w:right="57"/>
              <w:jc w:val="center"/>
              <w:rPr>
                <w:sz w:val="24"/>
                <w:szCs w:val="24"/>
              </w:rPr>
            </w:pPr>
            <w:r w:rsidRPr="00506DE7">
              <w:rPr>
                <w:rStyle w:val="Bodytext2"/>
                <w:sz w:val="24"/>
                <w:szCs w:val="24"/>
              </w:rPr>
              <w:t>кв.м</w:t>
            </w:r>
          </w:p>
        </w:tc>
        <w:tc>
          <w:tcPr>
            <w:tcW w:w="890" w:type="dxa"/>
            <w:shd w:val="clear" w:color="auto" w:fill="FFFFFF"/>
            <w:vAlign w:val="center"/>
          </w:tcPr>
          <w:p w:rsidR="009F74A4" w:rsidRPr="00506DE7" w:rsidRDefault="009F74A4" w:rsidP="009F74A4">
            <w:pPr>
              <w:ind w:left="57" w:right="57"/>
              <w:jc w:val="center"/>
              <w:rPr>
                <w:sz w:val="24"/>
                <w:szCs w:val="24"/>
              </w:rPr>
            </w:pPr>
            <w:r>
              <w:rPr>
                <w:rStyle w:val="Bodytext2"/>
                <w:sz w:val="24"/>
                <w:szCs w:val="24"/>
              </w:rPr>
              <w:t>Год ввода дома в эксплуатаци</w:t>
            </w:r>
            <w:r w:rsidRPr="00506DE7">
              <w:rPr>
                <w:rStyle w:val="Bodytext2"/>
                <w:sz w:val="24"/>
                <w:szCs w:val="24"/>
              </w:rPr>
              <w:t>ю</w:t>
            </w:r>
          </w:p>
        </w:tc>
        <w:tc>
          <w:tcPr>
            <w:tcW w:w="3220"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Описание объекта</w:t>
            </w:r>
          </w:p>
        </w:tc>
        <w:tc>
          <w:tcPr>
            <w:tcW w:w="1701"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Начальная</w:t>
            </w:r>
          </w:p>
          <w:p w:rsidR="009F74A4" w:rsidRPr="00506DE7" w:rsidRDefault="009F74A4" w:rsidP="009F74A4">
            <w:pPr>
              <w:ind w:left="57" w:right="57"/>
              <w:jc w:val="center"/>
              <w:rPr>
                <w:sz w:val="24"/>
                <w:szCs w:val="24"/>
              </w:rPr>
            </w:pPr>
            <w:r w:rsidRPr="00506DE7">
              <w:rPr>
                <w:rStyle w:val="Bodytext2"/>
                <w:sz w:val="24"/>
                <w:szCs w:val="24"/>
              </w:rPr>
              <w:t>цена</w:t>
            </w:r>
          </w:p>
          <w:p w:rsidR="009F74A4" w:rsidRPr="00506DE7" w:rsidRDefault="009F74A4" w:rsidP="009F74A4">
            <w:pPr>
              <w:ind w:left="57" w:right="57"/>
              <w:jc w:val="center"/>
              <w:rPr>
                <w:sz w:val="24"/>
                <w:szCs w:val="24"/>
              </w:rPr>
            </w:pPr>
            <w:r w:rsidRPr="00506DE7">
              <w:rPr>
                <w:rStyle w:val="Bodytext2"/>
                <w:sz w:val="24"/>
                <w:szCs w:val="24"/>
              </w:rPr>
              <w:t>объекта</w:t>
            </w:r>
          </w:p>
          <w:p w:rsidR="009F74A4" w:rsidRPr="00506DE7" w:rsidRDefault="009F74A4" w:rsidP="009F74A4">
            <w:pPr>
              <w:ind w:left="57" w:right="57"/>
              <w:jc w:val="center"/>
              <w:rPr>
                <w:sz w:val="24"/>
                <w:szCs w:val="24"/>
              </w:rPr>
            </w:pPr>
            <w:r w:rsidRPr="00506DE7">
              <w:rPr>
                <w:rStyle w:val="Bodytext211pt"/>
                <w:szCs w:val="24"/>
              </w:rPr>
              <w:t>(руб.)</w:t>
            </w:r>
          </w:p>
          <w:p w:rsidR="009F74A4" w:rsidRPr="00506DE7" w:rsidRDefault="009F74A4" w:rsidP="009F74A4">
            <w:pPr>
              <w:ind w:left="57" w:right="57"/>
              <w:jc w:val="center"/>
              <w:rPr>
                <w:sz w:val="24"/>
                <w:szCs w:val="24"/>
              </w:rPr>
            </w:pPr>
            <w:r w:rsidRPr="00506DE7">
              <w:rPr>
                <w:rStyle w:val="Bodytext2"/>
                <w:sz w:val="24"/>
                <w:szCs w:val="24"/>
              </w:rPr>
              <w:t>(с учетом НДС)</w:t>
            </w:r>
          </w:p>
        </w:tc>
        <w:tc>
          <w:tcPr>
            <w:tcW w:w="1701"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Задаток</w:t>
            </w:r>
          </w:p>
          <w:p w:rsidR="009F74A4" w:rsidRPr="00506DE7" w:rsidRDefault="009F74A4" w:rsidP="009F74A4">
            <w:pPr>
              <w:ind w:left="57" w:right="57"/>
              <w:jc w:val="center"/>
              <w:rPr>
                <w:sz w:val="24"/>
                <w:szCs w:val="24"/>
              </w:rPr>
            </w:pPr>
            <w:r w:rsidRPr="00506DE7">
              <w:rPr>
                <w:rStyle w:val="Bodytext211pt"/>
                <w:szCs w:val="24"/>
              </w:rPr>
              <w:t>(руб.)</w:t>
            </w:r>
          </w:p>
          <w:p w:rsidR="009F74A4" w:rsidRPr="00506DE7" w:rsidRDefault="009F74A4" w:rsidP="009F74A4">
            <w:pPr>
              <w:ind w:left="57" w:right="57"/>
              <w:jc w:val="center"/>
              <w:rPr>
                <w:sz w:val="24"/>
                <w:szCs w:val="24"/>
              </w:rPr>
            </w:pPr>
            <w:r w:rsidRPr="00506DE7">
              <w:rPr>
                <w:rStyle w:val="Bodytext2"/>
                <w:sz w:val="24"/>
                <w:szCs w:val="24"/>
              </w:rPr>
              <w:t>(20% от начальной цены объекта)</w:t>
            </w:r>
          </w:p>
        </w:tc>
        <w:tc>
          <w:tcPr>
            <w:tcW w:w="1597" w:type="dxa"/>
            <w:shd w:val="clear" w:color="auto" w:fill="FFFFFF"/>
            <w:vAlign w:val="center"/>
          </w:tcPr>
          <w:p w:rsidR="009F74A4" w:rsidRPr="00506DE7" w:rsidRDefault="009F74A4" w:rsidP="009F74A4">
            <w:pPr>
              <w:ind w:left="57" w:right="57"/>
              <w:jc w:val="center"/>
              <w:rPr>
                <w:sz w:val="24"/>
                <w:szCs w:val="24"/>
              </w:rPr>
            </w:pPr>
            <w:r w:rsidRPr="00506DE7">
              <w:rPr>
                <w:rStyle w:val="Bodytext2"/>
                <w:sz w:val="24"/>
                <w:szCs w:val="24"/>
              </w:rPr>
              <w:t>Шаг</w:t>
            </w:r>
          </w:p>
          <w:p w:rsidR="009F74A4" w:rsidRPr="00506DE7" w:rsidRDefault="009F74A4" w:rsidP="009F74A4">
            <w:pPr>
              <w:ind w:left="57" w:right="57"/>
              <w:jc w:val="center"/>
              <w:rPr>
                <w:sz w:val="24"/>
                <w:szCs w:val="24"/>
              </w:rPr>
            </w:pPr>
            <w:r w:rsidRPr="00506DE7">
              <w:rPr>
                <w:rStyle w:val="Bodytext2"/>
                <w:sz w:val="24"/>
                <w:szCs w:val="24"/>
              </w:rPr>
              <w:t>аукциона</w:t>
            </w:r>
          </w:p>
          <w:p w:rsidR="009F74A4" w:rsidRPr="00506DE7" w:rsidRDefault="009F74A4" w:rsidP="009F74A4">
            <w:pPr>
              <w:ind w:left="57" w:right="57"/>
              <w:jc w:val="center"/>
              <w:rPr>
                <w:sz w:val="24"/>
                <w:szCs w:val="24"/>
              </w:rPr>
            </w:pPr>
            <w:r w:rsidRPr="00506DE7">
              <w:rPr>
                <w:rStyle w:val="Bodytext211pt"/>
                <w:szCs w:val="24"/>
              </w:rPr>
              <w:t>(руб.)</w:t>
            </w:r>
          </w:p>
        </w:tc>
      </w:tr>
      <w:tr w:rsidR="009F74A4" w:rsidRPr="009E267A" w:rsidTr="009F74A4">
        <w:trPr>
          <w:trHeight w:hRule="exact" w:val="2216"/>
          <w:jc w:val="center"/>
        </w:trPr>
        <w:tc>
          <w:tcPr>
            <w:tcW w:w="474" w:type="dxa"/>
            <w:shd w:val="clear" w:color="auto" w:fill="FFFFFF"/>
            <w:vAlign w:val="center"/>
          </w:tcPr>
          <w:p w:rsidR="009F74A4" w:rsidRDefault="009F74A4" w:rsidP="009F74A4">
            <w:pPr>
              <w:ind w:left="57" w:right="57"/>
              <w:jc w:val="center"/>
              <w:rPr>
                <w:rStyle w:val="Bodytext2"/>
                <w:sz w:val="24"/>
                <w:szCs w:val="24"/>
                <w:lang w:eastAsia="en-US" w:bidi="en-US"/>
              </w:rPr>
            </w:pPr>
            <w:r>
              <w:rPr>
                <w:rStyle w:val="Bodytext2"/>
                <w:sz w:val="24"/>
                <w:szCs w:val="24"/>
                <w:lang w:eastAsia="en-US" w:bidi="en-US"/>
              </w:rPr>
              <w:lastRenderedPageBreak/>
              <w:t>1</w:t>
            </w:r>
          </w:p>
        </w:tc>
        <w:tc>
          <w:tcPr>
            <w:tcW w:w="1549"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71/100 доля в праве общей долевой собственности на нежилое помещение (этаж №1)</w:t>
            </w:r>
          </w:p>
        </w:tc>
        <w:tc>
          <w:tcPr>
            <w:tcW w:w="2726"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г.Нижний Новгород, Автозаводский</w:t>
            </w:r>
            <w:r w:rsidRPr="00915C15">
              <w:rPr>
                <w:sz w:val="24"/>
                <w:szCs w:val="24"/>
              </w:rPr>
              <w:t xml:space="preserve"> </w:t>
            </w:r>
            <w:r>
              <w:rPr>
                <w:sz w:val="24"/>
                <w:szCs w:val="24"/>
              </w:rPr>
              <w:t>район</w:t>
            </w:r>
            <w:r w:rsidRPr="00777C3D">
              <w:rPr>
                <w:sz w:val="24"/>
                <w:szCs w:val="24"/>
              </w:rPr>
              <w:t xml:space="preserve">, ул.Старых Производственников, д.11, </w:t>
            </w:r>
            <w:proofErr w:type="spellStart"/>
            <w:r w:rsidRPr="00777C3D">
              <w:rPr>
                <w:sz w:val="24"/>
                <w:szCs w:val="24"/>
              </w:rPr>
              <w:t>пом</w:t>
            </w:r>
            <w:proofErr w:type="spellEnd"/>
            <w:r w:rsidRPr="00777C3D">
              <w:rPr>
                <w:sz w:val="24"/>
                <w:szCs w:val="24"/>
              </w:rPr>
              <w:t xml:space="preserve"> П1</w:t>
            </w:r>
          </w:p>
        </w:tc>
        <w:tc>
          <w:tcPr>
            <w:tcW w:w="1233"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52:18:0040279:1690</w:t>
            </w:r>
          </w:p>
        </w:tc>
        <w:tc>
          <w:tcPr>
            <w:tcW w:w="993"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308,4</w:t>
            </w:r>
          </w:p>
        </w:tc>
        <w:tc>
          <w:tcPr>
            <w:tcW w:w="890"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1973</w:t>
            </w:r>
          </w:p>
        </w:tc>
        <w:tc>
          <w:tcPr>
            <w:tcW w:w="3220"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Нежилое помещение расположено на первом этаже пятиэтажного жилого дома. Имеется пять отдельных входов: 3 со двора, 2 с фасада.</w:t>
            </w:r>
          </w:p>
        </w:tc>
        <w:tc>
          <w:tcPr>
            <w:tcW w:w="1701" w:type="dxa"/>
            <w:shd w:val="clear" w:color="auto" w:fill="FFFFFF"/>
            <w:vAlign w:val="center"/>
          </w:tcPr>
          <w:p w:rsidR="009F74A4" w:rsidRPr="005F4907" w:rsidRDefault="009F74A4" w:rsidP="009F74A4">
            <w:pPr>
              <w:ind w:left="57" w:right="57"/>
              <w:jc w:val="center"/>
              <w:rPr>
                <w:b/>
                <w:sz w:val="24"/>
                <w:szCs w:val="24"/>
              </w:rPr>
            </w:pPr>
            <w:r>
              <w:rPr>
                <w:b/>
                <w:sz w:val="24"/>
                <w:szCs w:val="24"/>
              </w:rPr>
              <w:t>8 436 700</w:t>
            </w:r>
          </w:p>
        </w:tc>
        <w:tc>
          <w:tcPr>
            <w:tcW w:w="1701" w:type="dxa"/>
            <w:shd w:val="clear" w:color="auto" w:fill="FFFFFF"/>
            <w:vAlign w:val="center"/>
          </w:tcPr>
          <w:p w:rsidR="009F74A4" w:rsidRPr="005F4907" w:rsidRDefault="009F74A4" w:rsidP="009F74A4">
            <w:pPr>
              <w:ind w:left="57" w:right="57"/>
              <w:jc w:val="center"/>
              <w:rPr>
                <w:b/>
                <w:sz w:val="24"/>
                <w:szCs w:val="24"/>
              </w:rPr>
            </w:pPr>
            <w:r w:rsidRPr="00541D91">
              <w:rPr>
                <w:b/>
                <w:sz w:val="24"/>
                <w:szCs w:val="24"/>
              </w:rPr>
              <w:t>1</w:t>
            </w:r>
            <w:r>
              <w:rPr>
                <w:b/>
                <w:sz w:val="24"/>
                <w:szCs w:val="24"/>
              </w:rPr>
              <w:t xml:space="preserve"> </w:t>
            </w:r>
            <w:r w:rsidRPr="00541D91">
              <w:rPr>
                <w:b/>
                <w:sz w:val="24"/>
                <w:szCs w:val="24"/>
              </w:rPr>
              <w:t>687</w:t>
            </w:r>
            <w:r>
              <w:rPr>
                <w:b/>
                <w:sz w:val="24"/>
                <w:szCs w:val="24"/>
              </w:rPr>
              <w:t xml:space="preserve"> </w:t>
            </w:r>
            <w:r w:rsidRPr="00541D91">
              <w:rPr>
                <w:b/>
                <w:sz w:val="24"/>
                <w:szCs w:val="24"/>
              </w:rPr>
              <w:t>340</w:t>
            </w:r>
          </w:p>
        </w:tc>
        <w:tc>
          <w:tcPr>
            <w:tcW w:w="1597" w:type="dxa"/>
            <w:shd w:val="clear" w:color="auto" w:fill="FFFFFF"/>
            <w:vAlign w:val="center"/>
          </w:tcPr>
          <w:p w:rsidR="009F74A4" w:rsidRPr="005F4907" w:rsidRDefault="009F74A4" w:rsidP="009F74A4">
            <w:pPr>
              <w:ind w:left="57" w:right="57"/>
              <w:jc w:val="center"/>
              <w:rPr>
                <w:b/>
                <w:sz w:val="24"/>
                <w:szCs w:val="24"/>
              </w:rPr>
            </w:pPr>
            <w:r w:rsidRPr="00541D91">
              <w:rPr>
                <w:b/>
                <w:sz w:val="24"/>
                <w:szCs w:val="24"/>
              </w:rPr>
              <w:t>421</w:t>
            </w:r>
            <w:r>
              <w:rPr>
                <w:b/>
                <w:sz w:val="24"/>
                <w:szCs w:val="24"/>
              </w:rPr>
              <w:t xml:space="preserve"> </w:t>
            </w:r>
            <w:r w:rsidRPr="00541D91">
              <w:rPr>
                <w:b/>
                <w:sz w:val="24"/>
                <w:szCs w:val="24"/>
              </w:rPr>
              <w:t>835</w:t>
            </w:r>
          </w:p>
        </w:tc>
      </w:tr>
      <w:tr w:rsidR="009F74A4" w:rsidRPr="009E267A" w:rsidTr="009F74A4">
        <w:trPr>
          <w:trHeight w:hRule="exact" w:val="2262"/>
          <w:jc w:val="center"/>
        </w:trPr>
        <w:tc>
          <w:tcPr>
            <w:tcW w:w="474" w:type="dxa"/>
            <w:shd w:val="clear" w:color="auto" w:fill="FFFFFF"/>
            <w:vAlign w:val="center"/>
          </w:tcPr>
          <w:p w:rsidR="009F74A4" w:rsidRPr="00736252" w:rsidRDefault="009F74A4" w:rsidP="009F74A4">
            <w:pPr>
              <w:ind w:left="57" w:right="57"/>
              <w:jc w:val="center"/>
              <w:rPr>
                <w:rStyle w:val="Bodytext2"/>
                <w:sz w:val="24"/>
                <w:szCs w:val="24"/>
                <w:lang w:eastAsia="en-US" w:bidi="en-US"/>
              </w:rPr>
            </w:pPr>
            <w:r>
              <w:rPr>
                <w:rStyle w:val="Bodytext2"/>
                <w:sz w:val="24"/>
                <w:szCs w:val="24"/>
                <w:lang w:eastAsia="en-US" w:bidi="en-US"/>
              </w:rPr>
              <w:t>2</w:t>
            </w:r>
          </w:p>
        </w:tc>
        <w:tc>
          <w:tcPr>
            <w:tcW w:w="1549" w:type="dxa"/>
            <w:shd w:val="clear" w:color="auto" w:fill="FFFFFF"/>
            <w:vAlign w:val="center"/>
          </w:tcPr>
          <w:p w:rsidR="009F74A4" w:rsidRPr="00777C3D" w:rsidRDefault="009F74A4" w:rsidP="009F74A4">
            <w:pPr>
              <w:ind w:left="57" w:right="57"/>
              <w:jc w:val="center"/>
              <w:rPr>
                <w:sz w:val="24"/>
                <w:szCs w:val="24"/>
              </w:rPr>
            </w:pPr>
            <w:r w:rsidRPr="00777C3D">
              <w:rPr>
                <w:sz w:val="24"/>
                <w:szCs w:val="24"/>
              </w:rPr>
              <w:t>43/100 доли в праве общей долевой собственности на нежилое помещение (подвал № 1)</w:t>
            </w:r>
          </w:p>
        </w:tc>
        <w:tc>
          <w:tcPr>
            <w:tcW w:w="2726" w:type="dxa"/>
            <w:shd w:val="clear" w:color="auto" w:fill="FFFFFF"/>
            <w:vAlign w:val="center"/>
          </w:tcPr>
          <w:p w:rsidR="009F74A4" w:rsidRPr="00777C3D" w:rsidRDefault="009F74A4" w:rsidP="009F74A4">
            <w:pPr>
              <w:jc w:val="center"/>
              <w:rPr>
                <w:sz w:val="24"/>
                <w:szCs w:val="24"/>
              </w:rPr>
            </w:pPr>
            <w:r w:rsidRPr="00777C3D">
              <w:rPr>
                <w:sz w:val="24"/>
                <w:szCs w:val="24"/>
              </w:rPr>
              <w:t xml:space="preserve">г.Нижний Новгород, Ленинский район, </w:t>
            </w:r>
            <w:proofErr w:type="spellStart"/>
            <w:r w:rsidRPr="00777C3D">
              <w:rPr>
                <w:sz w:val="24"/>
                <w:szCs w:val="24"/>
              </w:rPr>
              <w:t>пр-кт</w:t>
            </w:r>
            <w:proofErr w:type="spellEnd"/>
            <w:r w:rsidRPr="00777C3D">
              <w:rPr>
                <w:sz w:val="24"/>
                <w:szCs w:val="24"/>
              </w:rPr>
              <w:t xml:space="preserve"> Ленина, д.72, </w:t>
            </w:r>
            <w:proofErr w:type="spellStart"/>
            <w:r w:rsidRPr="00777C3D">
              <w:rPr>
                <w:sz w:val="24"/>
                <w:szCs w:val="24"/>
              </w:rPr>
              <w:t>пом</w:t>
            </w:r>
            <w:proofErr w:type="spellEnd"/>
            <w:r w:rsidRPr="00777C3D">
              <w:rPr>
                <w:sz w:val="24"/>
                <w:szCs w:val="24"/>
              </w:rPr>
              <w:t xml:space="preserve"> ВП1</w:t>
            </w:r>
          </w:p>
        </w:tc>
        <w:tc>
          <w:tcPr>
            <w:tcW w:w="1233" w:type="dxa"/>
            <w:shd w:val="clear" w:color="auto" w:fill="FFFFFF"/>
            <w:vAlign w:val="center"/>
          </w:tcPr>
          <w:p w:rsidR="009F74A4" w:rsidRPr="00777C3D" w:rsidRDefault="009F74A4" w:rsidP="009F74A4">
            <w:pPr>
              <w:jc w:val="center"/>
              <w:rPr>
                <w:sz w:val="24"/>
                <w:szCs w:val="24"/>
              </w:rPr>
            </w:pPr>
            <w:r w:rsidRPr="00777C3D">
              <w:rPr>
                <w:sz w:val="24"/>
                <w:szCs w:val="24"/>
              </w:rPr>
              <w:t>52:18:0050302:192</w:t>
            </w:r>
          </w:p>
        </w:tc>
        <w:tc>
          <w:tcPr>
            <w:tcW w:w="993" w:type="dxa"/>
            <w:shd w:val="clear" w:color="auto" w:fill="FFFFFF"/>
            <w:vAlign w:val="center"/>
          </w:tcPr>
          <w:p w:rsidR="009F74A4" w:rsidRPr="00777C3D" w:rsidRDefault="009F74A4" w:rsidP="009F74A4">
            <w:pPr>
              <w:jc w:val="center"/>
              <w:rPr>
                <w:sz w:val="24"/>
                <w:szCs w:val="24"/>
              </w:rPr>
            </w:pPr>
            <w:r w:rsidRPr="00777C3D">
              <w:rPr>
                <w:sz w:val="24"/>
                <w:szCs w:val="24"/>
              </w:rPr>
              <w:t>216,7</w:t>
            </w:r>
          </w:p>
        </w:tc>
        <w:tc>
          <w:tcPr>
            <w:tcW w:w="890" w:type="dxa"/>
            <w:shd w:val="clear" w:color="auto" w:fill="FFFFFF"/>
            <w:vAlign w:val="center"/>
          </w:tcPr>
          <w:p w:rsidR="009F74A4" w:rsidRPr="00777C3D" w:rsidRDefault="009F74A4" w:rsidP="009F74A4">
            <w:pPr>
              <w:jc w:val="center"/>
              <w:rPr>
                <w:sz w:val="24"/>
                <w:szCs w:val="24"/>
              </w:rPr>
            </w:pPr>
            <w:r w:rsidRPr="00777C3D">
              <w:rPr>
                <w:sz w:val="24"/>
                <w:szCs w:val="24"/>
              </w:rPr>
              <w:t>1955</w:t>
            </w:r>
          </w:p>
        </w:tc>
        <w:tc>
          <w:tcPr>
            <w:tcW w:w="3220" w:type="dxa"/>
            <w:shd w:val="clear" w:color="auto" w:fill="FFFFFF"/>
            <w:vAlign w:val="center"/>
          </w:tcPr>
          <w:p w:rsidR="009F74A4" w:rsidRPr="00777C3D" w:rsidRDefault="009F74A4" w:rsidP="009F74A4">
            <w:pPr>
              <w:jc w:val="center"/>
              <w:rPr>
                <w:sz w:val="24"/>
                <w:szCs w:val="24"/>
              </w:rPr>
            </w:pPr>
            <w:r w:rsidRPr="00777C3D">
              <w:rPr>
                <w:sz w:val="24"/>
                <w:szCs w:val="24"/>
              </w:rPr>
              <w:t xml:space="preserve">Нежилое помещение расположено в подвале пятиэтажного жилого дома. Имеется 3 отдельных входа: 1 с фасада, 1 с торца дома, 1 со двора. </w:t>
            </w:r>
          </w:p>
        </w:tc>
        <w:tc>
          <w:tcPr>
            <w:tcW w:w="1701" w:type="dxa"/>
            <w:shd w:val="clear" w:color="auto" w:fill="FFFFFF"/>
            <w:vAlign w:val="center"/>
          </w:tcPr>
          <w:p w:rsidR="009F74A4" w:rsidRPr="005F4907" w:rsidRDefault="009F74A4" w:rsidP="009F74A4">
            <w:pPr>
              <w:ind w:left="57" w:right="57"/>
              <w:jc w:val="center"/>
              <w:rPr>
                <w:b/>
                <w:sz w:val="24"/>
                <w:szCs w:val="24"/>
              </w:rPr>
            </w:pPr>
            <w:r>
              <w:rPr>
                <w:b/>
                <w:sz w:val="24"/>
                <w:szCs w:val="24"/>
              </w:rPr>
              <w:t>3 882 900</w:t>
            </w:r>
          </w:p>
        </w:tc>
        <w:tc>
          <w:tcPr>
            <w:tcW w:w="1701" w:type="dxa"/>
            <w:shd w:val="clear" w:color="auto" w:fill="FFFFFF"/>
            <w:vAlign w:val="center"/>
          </w:tcPr>
          <w:p w:rsidR="009F74A4" w:rsidRPr="005F4907" w:rsidRDefault="009F74A4" w:rsidP="009F74A4">
            <w:pPr>
              <w:ind w:left="57" w:right="57"/>
              <w:jc w:val="center"/>
              <w:rPr>
                <w:b/>
                <w:sz w:val="24"/>
                <w:szCs w:val="24"/>
              </w:rPr>
            </w:pPr>
            <w:r w:rsidRPr="00541D91">
              <w:rPr>
                <w:b/>
                <w:sz w:val="24"/>
                <w:szCs w:val="24"/>
              </w:rPr>
              <w:t>776</w:t>
            </w:r>
            <w:r>
              <w:rPr>
                <w:b/>
                <w:sz w:val="24"/>
                <w:szCs w:val="24"/>
              </w:rPr>
              <w:t xml:space="preserve"> </w:t>
            </w:r>
            <w:r w:rsidRPr="00541D91">
              <w:rPr>
                <w:b/>
                <w:sz w:val="24"/>
                <w:szCs w:val="24"/>
              </w:rPr>
              <w:t>580</w:t>
            </w:r>
          </w:p>
        </w:tc>
        <w:tc>
          <w:tcPr>
            <w:tcW w:w="1597" w:type="dxa"/>
            <w:shd w:val="clear" w:color="auto" w:fill="FFFFFF"/>
            <w:vAlign w:val="center"/>
          </w:tcPr>
          <w:p w:rsidR="009F74A4" w:rsidRPr="005F4907" w:rsidRDefault="009F74A4" w:rsidP="009F74A4">
            <w:pPr>
              <w:ind w:left="57" w:right="57"/>
              <w:jc w:val="center"/>
              <w:rPr>
                <w:b/>
                <w:sz w:val="24"/>
                <w:szCs w:val="24"/>
              </w:rPr>
            </w:pPr>
            <w:r w:rsidRPr="00541D91">
              <w:rPr>
                <w:b/>
                <w:sz w:val="24"/>
                <w:szCs w:val="24"/>
              </w:rPr>
              <w:t>194</w:t>
            </w:r>
            <w:r>
              <w:rPr>
                <w:b/>
                <w:sz w:val="24"/>
                <w:szCs w:val="24"/>
              </w:rPr>
              <w:t xml:space="preserve"> </w:t>
            </w:r>
            <w:r w:rsidRPr="00541D91">
              <w:rPr>
                <w:b/>
                <w:sz w:val="24"/>
                <w:szCs w:val="24"/>
              </w:rPr>
              <w:t>145</w:t>
            </w:r>
          </w:p>
        </w:tc>
      </w:tr>
      <w:tr w:rsidR="00973C5F" w:rsidRPr="009E267A" w:rsidTr="009F74A4">
        <w:trPr>
          <w:trHeight w:hRule="exact" w:val="2262"/>
          <w:jc w:val="center"/>
        </w:trPr>
        <w:tc>
          <w:tcPr>
            <w:tcW w:w="474" w:type="dxa"/>
            <w:shd w:val="clear" w:color="auto" w:fill="FFFFFF"/>
            <w:vAlign w:val="center"/>
          </w:tcPr>
          <w:p w:rsidR="00973C5F" w:rsidRDefault="00973C5F" w:rsidP="009F74A4">
            <w:pPr>
              <w:ind w:left="57" w:right="57"/>
              <w:jc w:val="center"/>
              <w:rPr>
                <w:rStyle w:val="Bodytext2"/>
                <w:sz w:val="24"/>
                <w:szCs w:val="24"/>
                <w:lang w:eastAsia="en-US" w:bidi="en-US"/>
              </w:rPr>
            </w:pPr>
            <w:r>
              <w:rPr>
                <w:rStyle w:val="Bodytext2"/>
                <w:sz w:val="24"/>
                <w:szCs w:val="24"/>
                <w:lang w:eastAsia="en-US" w:bidi="en-US"/>
              </w:rPr>
              <w:t>3</w:t>
            </w:r>
          </w:p>
        </w:tc>
        <w:tc>
          <w:tcPr>
            <w:tcW w:w="1549" w:type="dxa"/>
            <w:shd w:val="clear" w:color="auto" w:fill="FFFFFF"/>
            <w:vAlign w:val="center"/>
          </w:tcPr>
          <w:p w:rsidR="00606176" w:rsidRDefault="00606176" w:rsidP="009F74A4">
            <w:pPr>
              <w:ind w:left="57" w:right="57"/>
              <w:jc w:val="center"/>
              <w:rPr>
                <w:sz w:val="24"/>
                <w:szCs w:val="24"/>
              </w:rPr>
            </w:pPr>
            <w:r>
              <w:rPr>
                <w:sz w:val="24"/>
                <w:szCs w:val="24"/>
              </w:rPr>
              <w:t xml:space="preserve">Нежилое помещение </w:t>
            </w:r>
          </w:p>
          <w:p w:rsidR="00973C5F" w:rsidRPr="00777C3D" w:rsidRDefault="00FE2A50" w:rsidP="009F74A4">
            <w:pPr>
              <w:ind w:left="57" w:right="57"/>
              <w:jc w:val="center"/>
              <w:rPr>
                <w:sz w:val="24"/>
                <w:szCs w:val="24"/>
              </w:rPr>
            </w:pPr>
            <w:r>
              <w:rPr>
                <w:sz w:val="24"/>
                <w:szCs w:val="24"/>
              </w:rPr>
              <w:t>(этаж</w:t>
            </w:r>
            <w:r w:rsidR="00606176">
              <w:rPr>
                <w:sz w:val="24"/>
                <w:szCs w:val="24"/>
              </w:rPr>
              <w:t xml:space="preserve"> № 2) </w:t>
            </w:r>
          </w:p>
        </w:tc>
        <w:tc>
          <w:tcPr>
            <w:tcW w:w="2726" w:type="dxa"/>
            <w:shd w:val="clear" w:color="auto" w:fill="FFFFFF"/>
            <w:vAlign w:val="center"/>
          </w:tcPr>
          <w:p w:rsidR="00973C5F" w:rsidRPr="00777C3D" w:rsidRDefault="00606176" w:rsidP="00606176">
            <w:pPr>
              <w:jc w:val="center"/>
              <w:rPr>
                <w:sz w:val="24"/>
                <w:szCs w:val="24"/>
              </w:rPr>
            </w:pPr>
            <w:r w:rsidRPr="00777C3D">
              <w:rPr>
                <w:sz w:val="24"/>
                <w:szCs w:val="24"/>
              </w:rPr>
              <w:t xml:space="preserve">г.Нижний Новгород, </w:t>
            </w:r>
            <w:r>
              <w:rPr>
                <w:sz w:val="24"/>
                <w:szCs w:val="24"/>
              </w:rPr>
              <w:t>Автозаводский</w:t>
            </w:r>
            <w:r w:rsidRPr="00777C3D">
              <w:rPr>
                <w:sz w:val="24"/>
                <w:szCs w:val="24"/>
              </w:rPr>
              <w:t xml:space="preserve"> район, </w:t>
            </w:r>
            <w:proofErr w:type="spellStart"/>
            <w:r>
              <w:rPr>
                <w:sz w:val="24"/>
                <w:szCs w:val="24"/>
              </w:rPr>
              <w:t>ул.Политбойцов</w:t>
            </w:r>
            <w:proofErr w:type="spellEnd"/>
            <w:r>
              <w:rPr>
                <w:sz w:val="24"/>
                <w:szCs w:val="24"/>
              </w:rPr>
              <w:t xml:space="preserve">, д.2, </w:t>
            </w:r>
            <w:proofErr w:type="spellStart"/>
            <w:r>
              <w:rPr>
                <w:sz w:val="24"/>
                <w:szCs w:val="24"/>
              </w:rPr>
              <w:t>пом</w:t>
            </w:r>
            <w:proofErr w:type="spellEnd"/>
            <w:r>
              <w:rPr>
                <w:sz w:val="24"/>
                <w:szCs w:val="24"/>
              </w:rPr>
              <w:t xml:space="preserve"> П5</w:t>
            </w:r>
          </w:p>
        </w:tc>
        <w:tc>
          <w:tcPr>
            <w:tcW w:w="1233" w:type="dxa"/>
            <w:shd w:val="clear" w:color="auto" w:fill="FFFFFF"/>
            <w:vAlign w:val="center"/>
          </w:tcPr>
          <w:p w:rsidR="00973C5F" w:rsidRPr="00777C3D" w:rsidRDefault="00606176" w:rsidP="009F74A4">
            <w:pPr>
              <w:jc w:val="center"/>
              <w:rPr>
                <w:sz w:val="24"/>
                <w:szCs w:val="24"/>
              </w:rPr>
            </w:pPr>
            <w:r>
              <w:rPr>
                <w:sz w:val="24"/>
                <w:szCs w:val="24"/>
              </w:rPr>
              <w:t>52:18:0040166:303</w:t>
            </w:r>
          </w:p>
        </w:tc>
        <w:tc>
          <w:tcPr>
            <w:tcW w:w="993" w:type="dxa"/>
            <w:shd w:val="clear" w:color="auto" w:fill="FFFFFF"/>
            <w:vAlign w:val="center"/>
          </w:tcPr>
          <w:p w:rsidR="00973C5F" w:rsidRPr="00777C3D" w:rsidRDefault="00606176" w:rsidP="009F74A4">
            <w:pPr>
              <w:jc w:val="center"/>
              <w:rPr>
                <w:sz w:val="24"/>
                <w:szCs w:val="24"/>
              </w:rPr>
            </w:pPr>
            <w:r>
              <w:rPr>
                <w:sz w:val="24"/>
                <w:szCs w:val="24"/>
              </w:rPr>
              <w:t>17,1</w:t>
            </w:r>
          </w:p>
        </w:tc>
        <w:tc>
          <w:tcPr>
            <w:tcW w:w="890" w:type="dxa"/>
            <w:shd w:val="clear" w:color="auto" w:fill="FFFFFF"/>
            <w:vAlign w:val="center"/>
          </w:tcPr>
          <w:p w:rsidR="00973C5F" w:rsidRPr="00777C3D" w:rsidRDefault="00606176" w:rsidP="009F74A4">
            <w:pPr>
              <w:jc w:val="center"/>
              <w:rPr>
                <w:sz w:val="24"/>
                <w:szCs w:val="24"/>
              </w:rPr>
            </w:pPr>
            <w:r>
              <w:rPr>
                <w:sz w:val="24"/>
                <w:szCs w:val="24"/>
              </w:rPr>
              <w:t>1981</w:t>
            </w:r>
          </w:p>
        </w:tc>
        <w:tc>
          <w:tcPr>
            <w:tcW w:w="3220" w:type="dxa"/>
            <w:shd w:val="clear" w:color="auto" w:fill="FFFFFF"/>
            <w:vAlign w:val="center"/>
          </w:tcPr>
          <w:p w:rsidR="00973C5F" w:rsidRPr="00777C3D" w:rsidRDefault="00606176" w:rsidP="0085153F">
            <w:pPr>
              <w:jc w:val="center"/>
              <w:rPr>
                <w:sz w:val="24"/>
                <w:szCs w:val="24"/>
              </w:rPr>
            </w:pPr>
            <w:r>
              <w:rPr>
                <w:sz w:val="24"/>
                <w:szCs w:val="24"/>
              </w:rPr>
              <w:t>Нежилое помещение расположено на втором этаже девятиэтажного жилого дома</w:t>
            </w:r>
            <w:r w:rsidR="0085153F">
              <w:rPr>
                <w:sz w:val="24"/>
                <w:szCs w:val="24"/>
              </w:rPr>
              <w:t xml:space="preserve">. </w:t>
            </w:r>
            <w:r w:rsidR="0085153F" w:rsidRPr="00EB0D01">
              <w:rPr>
                <w:sz w:val="24"/>
                <w:szCs w:val="24"/>
              </w:rPr>
              <w:t>Общий вход совместно с жителями дома</w:t>
            </w:r>
            <w:r w:rsidR="0085153F">
              <w:rPr>
                <w:sz w:val="24"/>
                <w:szCs w:val="24"/>
              </w:rPr>
              <w:t xml:space="preserve"> через подъезд.</w:t>
            </w:r>
          </w:p>
        </w:tc>
        <w:tc>
          <w:tcPr>
            <w:tcW w:w="1701" w:type="dxa"/>
            <w:shd w:val="clear" w:color="auto" w:fill="FFFFFF"/>
            <w:vAlign w:val="center"/>
          </w:tcPr>
          <w:p w:rsidR="00973C5F" w:rsidRDefault="0085153F" w:rsidP="009F74A4">
            <w:pPr>
              <w:ind w:left="57" w:right="57"/>
              <w:jc w:val="center"/>
              <w:rPr>
                <w:b/>
                <w:sz w:val="24"/>
                <w:szCs w:val="24"/>
              </w:rPr>
            </w:pPr>
            <w:r>
              <w:rPr>
                <w:b/>
                <w:sz w:val="24"/>
                <w:szCs w:val="24"/>
              </w:rPr>
              <w:t>590 000</w:t>
            </w:r>
          </w:p>
        </w:tc>
        <w:tc>
          <w:tcPr>
            <w:tcW w:w="1701" w:type="dxa"/>
            <w:shd w:val="clear" w:color="auto" w:fill="FFFFFF"/>
            <w:vAlign w:val="center"/>
          </w:tcPr>
          <w:p w:rsidR="00973C5F" w:rsidRPr="00541D91" w:rsidRDefault="0085153F" w:rsidP="009F74A4">
            <w:pPr>
              <w:ind w:left="57" w:right="57"/>
              <w:jc w:val="center"/>
              <w:rPr>
                <w:b/>
                <w:sz w:val="24"/>
                <w:szCs w:val="24"/>
              </w:rPr>
            </w:pPr>
            <w:r w:rsidRPr="0085153F">
              <w:rPr>
                <w:b/>
                <w:sz w:val="24"/>
                <w:szCs w:val="24"/>
              </w:rPr>
              <w:t>118</w:t>
            </w:r>
            <w:r>
              <w:rPr>
                <w:b/>
                <w:sz w:val="24"/>
                <w:szCs w:val="24"/>
              </w:rPr>
              <w:t xml:space="preserve"> </w:t>
            </w:r>
            <w:r w:rsidRPr="0085153F">
              <w:rPr>
                <w:b/>
                <w:sz w:val="24"/>
                <w:szCs w:val="24"/>
              </w:rPr>
              <w:t>000</w:t>
            </w:r>
          </w:p>
        </w:tc>
        <w:tc>
          <w:tcPr>
            <w:tcW w:w="1597" w:type="dxa"/>
            <w:shd w:val="clear" w:color="auto" w:fill="FFFFFF"/>
            <w:vAlign w:val="center"/>
          </w:tcPr>
          <w:p w:rsidR="00973C5F" w:rsidRPr="00541D91" w:rsidRDefault="0085153F" w:rsidP="009F74A4">
            <w:pPr>
              <w:ind w:left="57" w:right="57"/>
              <w:jc w:val="center"/>
              <w:rPr>
                <w:b/>
                <w:sz w:val="24"/>
                <w:szCs w:val="24"/>
              </w:rPr>
            </w:pPr>
            <w:r w:rsidRPr="0085153F">
              <w:rPr>
                <w:b/>
                <w:sz w:val="24"/>
                <w:szCs w:val="24"/>
              </w:rPr>
              <w:t>29</w:t>
            </w:r>
            <w:r>
              <w:rPr>
                <w:b/>
                <w:sz w:val="24"/>
                <w:szCs w:val="24"/>
              </w:rPr>
              <w:t xml:space="preserve"> </w:t>
            </w:r>
            <w:r w:rsidRPr="0085153F">
              <w:rPr>
                <w:b/>
                <w:sz w:val="24"/>
                <w:szCs w:val="24"/>
              </w:rPr>
              <w:t>500</w:t>
            </w:r>
          </w:p>
        </w:tc>
      </w:tr>
      <w:tr w:rsidR="0085153F" w:rsidRPr="00C21DBF" w:rsidTr="0085153F">
        <w:trPr>
          <w:trHeight w:hRule="exact" w:val="2262"/>
          <w:jc w:val="center"/>
        </w:trPr>
        <w:tc>
          <w:tcPr>
            <w:tcW w:w="474" w:type="dxa"/>
            <w:shd w:val="clear" w:color="auto" w:fill="FFFFFF"/>
            <w:vAlign w:val="center"/>
          </w:tcPr>
          <w:p w:rsidR="0085153F" w:rsidRDefault="0085153F" w:rsidP="0085153F">
            <w:pPr>
              <w:ind w:left="57" w:right="57"/>
              <w:jc w:val="center"/>
              <w:rPr>
                <w:rStyle w:val="Bodytext2"/>
                <w:sz w:val="24"/>
                <w:szCs w:val="24"/>
                <w:lang w:eastAsia="en-US" w:bidi="en-US"/>
              </w:rPr>
            </w:pPr>
            <w:r>
              <w:rPr>
                <w:rStyle w:val="Bodytext2"/>
                <w:sz w:val="24"/>
                <w:szCs w:val="24"/>
                <w:lang w:eastAsia="en-US" w:bidi="en-US"/>
              </w:rPr>
              <w:t>4</w:t>
            </w:r>
          </w:p>
        </w:tc>
        <w:tc>
          <w:tcPr>
            <w:tcW w:w="1549"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w:t>
            </w:r>
          </w:p>
          <w:p w:rsidR="0085153F" w:rsidRPr="00355DE5" w:rsidRDefault="0085153F" w:rsidP="0085153F">
            <w:pPr>
              <w:ind w:left="57" w:right="57"/>
              <w:jc w:val="center"/>
              <w:rPr>
                <w:sz w:val="24"/>
                <w:szCs w:val="24"/>
              </w:rPr>
            </w:pPr>
            <w:r w:rsidRPr="00355DE5">
              <w:rPr>
                <w:sz w:val="24"/>
                <w:szCs w:val="24"/>
              </w:rPr>
              <w:t>(этаж № 2)</w:t>
            </w:r>
          </w:p>
        </w:tc>
        <w:tc>
          <w:tcPr>
            <w:tcW w:w="2726"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г.Нижний Новгород, Сормовский район, ул.Коновалова, д.9, помещение П4</w:t>
            </w:r>
          </w:p>
        </w:tc>
        <w:tc>
          <w:tcPr>
            <w:tcW w:w="123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52:18:0010525:1988</w:t>
            </w:r>
          </w:p>
        </w:tc>
        <w:tc>
          <w:tcPr>
            <w:tcW w:w="99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30,8</w:t>
            </w:r>
          </w:p>
        </w:tc>
        <w:tc>
          <w:tcPr>
            <w:tcW w:w="89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1981</w:t>
            </w:r>
          </w:p>
        </w:tc>
        <w:tc>
          <w:tcPr>
            <w:tcW w:w="322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 расположено на втором этаже четырехэтажного нежилого здания. Вход совместный с другими пользователями.</w:t>
            </w:r>
          </w:p>
        </w:tc>
        <w:tc>
          <w:tcPr>
            <w:tcW w:w="1701" w:type="dxa"/>
            <w:shd w:val="clear" w:color="auto" w:fill="FFFFFF"/>
            <w:vAlign w:val="center"/>
          </w:tcPr>
          <w:p w:rsidR="0085153F" w:rsidRDefault="0085153F" w:rsidP="0085153F">
            <w:pPr>
              <w:ind w:left="57" w:right="57"/>
              <w:jc w:val="center"/>
              <w:rPr>
                <w:b/>
                <w:sz w:val="24"/>
                <w:szCs w:val="24"/>
              </w:rPr>
            </w:pPr>
            <w:r>
              <w:rPr>
                <w:b/>
                <w:sz w:val="24"/>
                <w:szCs w:val="24"/>
              </w:rPr>
              <w:t>885 800</w:t>
            </w:r>
          </w:p>
        </w:tc>
        <w:tc>
          <w:tcPr>
            <w:tcW w:w="1701" w:type="dxa"/>
            <w:shd w:val="clear" w:color="auto" w:fill="FFFFFF"/>
            <w:vAlign w:val="center"/>
          </w:tcPr>
          <w:p w:rsidR="0085153F" w:rsidRPr="00C21DBF" w:rsidRDefault="0085153F" w:rsidP="0085153F">
            <w:pPr>
              <w:ind w:left="57" w:right="57"/>
              <w:jc w:val="center"/>
              <w:rPr>
                <w:b/>
                <w:sz w:val="24"/>
                <w:szCs w:val="24"/>
              </w:rPr>
            </w:pPr>
            <w:r w:rsidRPr="00A22D06">
              <w:rPr>
                <w:b/>
                <w:sz w:val="24"/>
                <w:szCs w:val="24"/>
              </w:rPr>
              <w:t>177</w:t>
            </w:r>
            <w:r>
              <w:rPr>
                <w:b/>
                <w:sz w:val="24"/>
                <w:szCs w:val="24"/>
              </w:rPr>
              <w:t xml:space="preserve"> </w:t>
            </w:r>
            <w:r w:rsidRPr="00A22D06">
              <w:rPr>
                <w:b/>
                <w:sz w:val="24"/>
                <w:szCs w:val="24"/>
              </w:rPr>
              <w:t>160</w:t>
            </w:r>
          </w:p>
        </w:tc>
        <w:tc>
          <w:tcPr>
            <w:tcW w:w="1597" w:type="dxa"/>
            <w:shd w:val="clear" w:color="auto" w:fill="FFFFFF"/>
            <w:vAlign w:val="center"/>
          </w:tcPr>
          <w:p w:rsidR="0085153F" w:rsidRPr="00C21DBF" w:rsidRDefault="0085153F" w:rsidP="0085153F">
            <w:pPr>
              <w:ind w:left="57" w:right="57"/>
              <w:jc w:val="center"/>
              <w:rPr>
                <w:b/>
                <w:sz w:val="24"/>
                <w:szCs w:val="24"/>
              </w:rPr>
            </w:pPr>
            <w:r w:rsidRPr="00A22D06">
              <w:rPr>
                <w:b/>
                <w:sz w:val="24"/>
                <w:szCs w:val="24"/>
              </w:rPr>
              <w:t>44</w:t>
            </w:r>
            <w:r>
              <w:rPr>
                <w:b/>
                <w:sz w:val="24"/>
                <w:szCs w:val="24"/>
              </w:rPr>
              <w:t xml:space="preserve"> </w:t>
            </w:r>
            <w:r w:rsidRPr="00A22D06">
              <w:rPr>
                <w:b/>
                <w:sz w:val="24"/>
                <w:szCs w:val="24"/>
              </w:rPr>
              <w:t>290</w:t>
            </w:r>
          </w:p>
        </w:tc>
      </w:tr>
      <w:tr w:rsidR="0085153F" w:rsidRPr="00C21DBF" w:rsidTr="0085153F">
        <w:trPr>
          <w:trHeight w:hRule="exact" w:val="2262"/>
          <w:jc w:val="center"/>
        </w:trPr>
        <w:tc>
          <w:tcPr>
            <w:tcW w:w="474" w:type="dxa"/>
            <w:shd w:val="clear" w:color="auto" w:fill="FFFFFF"/>
            <w:vAlign w:val="center"/>
          </w:tcPr>
          <w:p w:rsidR="0085153F" w:rsidRDefault="0085153F" w:rsidP="0085153F">
            <w:pPr>
              <w:ind w:left="57" w:right="57"/>
              <w:jc w:val="center"/>
              <w:rPr>
                <w:rStyle w:val="Bodytext2"/>
                <w:sz w:val="24"/>
                <w:szCs w:val="24"/>
                <w:lang w:eastAsia="en-US" w:bidi="en-US"/>
              </w:rPr>
            </w:pPr>
            <w:r>
              <w:rPr>
                <w:rStyle w:val="Bodytext2"/>
                <w:sz w:val="24"/>
                <w:szCs w:val="24"/>
                <w:lang w:eastAsia="en-US" w:bidi="en-US"/>
              </w:rPr>
              <w:lastRenderedPageBreak/>
              <w:t>5</w:t>
            </w:r>
          </w:p>
        </w:tc>
        <w:tc>
          <w:tcPr>
            <w:tcW w:w="1549"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w:t>
            </w:r>
          </w:p>
          <w:p w:rsidR="0085153F" w:rsidRPr="00355DE5" w:rsidRDefault="0085153F" w:rsidP="0085153F">
            <w:pPr>
              <w:ind w:left="57" w:right="57"/>
              <w:jc w:val="center"/>
              <w:rPr>
                <w:sz w:val="24"/>
                <w:szCs w:val="24"/>
              </w:rPr>
            </w:pPr>
            <w:r w:rsidRPr="00355DE5">
              <w:rPr>
                <w:sz w:val="24"/>
                <w:szCs w:val="24"/>
              </w:rPr>
              <w:t>(этаж №4)</w:t>
            </w:r>
          </w:p>
        </w:tc>
        <w:tc>
          <w:tcPr>
            <w:tcW w:w="2726"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г.Нижний Новгород, Сормовский район, ул.Коновалова, д.9, помещение П13</w:t>
            </w:r>
          </w:p>
        </w:tc>
        <w:tc>
          <w:tcPr>
            <w:tcW w:w="123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52:18:0010525:2002</w:t>
            </w:r>
          </w:p>
        </w:tc>
        <w:tc>
          <w:tcPr>
            <w:tcW w:w="99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47,5</w:t>
            </w:r>
          </w:p>
        </w:tc>
        <w:tc>
          <w:tcPr>
            <w:tcW w:w="89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1981</w:t>
            </w:r>
          </w:p>
        </w:tc>
        <w:tc>
          <w:tcPr>
            <w:tcW w:w="322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 расположено на четвертом этаже четырехэтажного нежилого здания. Вход совместный с другими пользователями.</w:t>
            </w:r>
          </w:p>
        </w:tc>
        <w:tc>
          <w:tcPr>
            <w:tcW w:w="1701" w:type="dxa"/>
            <w:shd w:val="clear" w:color="auto" w:fill="FFFFFF"/>
            <w:vAlign w:val="center"/>
          </w:tcPr>
          <w:p w:rsidR="0085153F" w:rsidRDefault="0085153F" w:rsidP="0085153F">
            <w:pPr>
              <w:ind w:left="57" w:right="57"/>
              <w:jc w:val="center"/>
              <w:rPr>
                <w:b/>
                <w:sz w:val="24"/>
                <w:szCs w:val="24"/>
              </w:rPr>
            </w:pPr>
            <w:r>
              <w:rPr>
                <w:b/>
                <w:sz w:val="24"/>
                <w:szCs w:val="24"/>
              </w:rPr>
              <w:t>1 292 000</w:t>
            </w:r>
          </w:p>
        </w:tc>
        <w:tc>
          <w:tcPr>
            <w:tcW w:w="1701" w:type="dxa"/>
            <w:shd w:val="clear" w:color="auto" w:fill="FFFFFF"/>
            <w:vAlign w:val="center"/>
          </w:tcPr>
          <w:p w:rsidR="0085153F" w:rsidRPr="00C21DBF" w:rsidRDefault="0085153F" w:rsidP="0085153F">
            <w:pPr>
              <w:ind w:left="57" w:right="57"/>
              <w:jc w:val="center"/>
              <w:rPr>
                <w:b/>
                <w:sz w:val="24"/>
                <w:szCs w:val="24"/>
              </w:rPr>
            </w:pPr>
            <w:r w:rsidRPr="00A22D06">
              <w:rPr>
                <w:b/>
                <w:sz w:val="24"/>
                <w:szCs w:val="24"/>
              </w:rPr>
              <w:t>258</w:t>
            </w:r>
            <w:r>
              <w:rPr>
                <w:b/>
                <w:sz w:val="24"/>
                <w:szCs w:val="24"/>
              </w:rPr>
              <w:t xml:space="preserve"> </w:t>
            </w:r>
            <w:r w:rsidRPr="00A22D06">
              <w:rPr>
                <w:b/>
                <w:sz w:val="24"/>
                <w:szCs w:val="24"/>
              </w:rPr>
              <w:t>400</w:t>
            </w:r>
          </w:p>
        </w:tc>
        <w:tc>
          <w:tcPr>
            <w:tcW w:w="1597" w:type="dxa"/>
            <w:shd w:val="clear" w:color="auto" w:fill="FFFFFF"/>
            <w:vAlign w:val="center"/>
          </w:tcPr>
          <w:p w:rsidR="0085153F" w:rsidRPr="00C21DBF" w:rsidRDefault="0085153F" w:rsidP="0085153F">
            <w:pPr>
              <w:ind w:left="57" w:right="57"/>
              <w:jc w:val="center"/>
              <w:rPr>
                <w:b/>
                <w:sz w:val="24"/>
                <w:szCs w:val="24"/>
              </w:rPr>
            </w:pPr>
            <w:r w:rsidRPr="00A22D06">
              <w:rPr>
                <w:b/>
                <w:sz w:val="24"/>
                <w:szCs w:val="24"/>
              </w:rPr>
              <w:t>64</w:t>
            </w:r>
            <w:r>
              <w:rPr>
                <w:b/>
                <w:sz w:val="24"/>
                <w:szCs w:val="24"/>
              </w:rPr>
              <w:t xml:space="preserve"> </w:t>
            </w:r>
            <w:r w:rsidRPr="00A22D06">
              <w:rPr>
                <w:b/>
                <w:sz w:val="24"/>
                <w:szCs w:val="24"/>
              </w:rPr>
              <w:t>600</w:t>
            </w:r>
          </w:p>
        </w:tc>
      </w:tr>
      <w:tr w:rsidR="0085153F" w:rsidRPr="00C21DBF" w:rsidTr="0085153F">
        <w:trPr>
          <w:trHeight w:hRule="exact" w:val="2262"/>
          <w:jc w:val="center"/>
        </w:trPr>
        <w:tc>
          <w:tcPr>
            <w:tcW w:w="474" w:type="dxa"/>
            <w:shd w:val="clear" w:color="auto" w:fill="FFFFFF"/>
            <w:vAlign w:val="center"/>
          </w:tcPr>
          <w:p w:rsidR="0085153F" w:rsidRDefault="0085153F" w:rsidP="0085153F">
            <w:pPr>
              <w:ind w:left="57" w:right="57"/>
              <w:jc w:val="center"/>
              <w:rPr>
                <w:rStyle w:val="Bodytext2"/>
                <w:sz w:val="24"/>
                <w:szCs w:val="24"/>
                <w:lang w:eastAsia="en-US" w:bidi="en-US"/>
              </w:rPr>
            </w:pPr>
            <w:r>
              <w:rPr>
                <w:rStyle w:val="Bodytext2"/>
                <w:sz w:val="24"/>
                <w:szCs w:val="24"/>
                <w:lang w:eastAsia="en-US" w:bidi="en-US"/>
              </w:rPr>
              <w:t>6</w:t>
            </w:r>
          </w:p>
        </w:tc>
        <w:tc>
          <w:tcPr>
            <w:tcW w:w="1549"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w:t>
            </w:r>
          </w:p>
          <w:p w:rsidR="0085153F" w:rsidRPr="00355DE5" w:rsidRDefault="0085153F" w:rsidP="0085153F">
            <w:pPr>
              <w:ind w:left="57" w:right="57"/>
              <w:jc w:val="center"/>
              <w:rPr>
                <w:sz w:val="24"/>
                <w:szCs w:val="24"/>
              </w:rPr>
            </w:pPr>
            <w:r w:rsidRPr="00355DE5">
              <w:rPr>
                <w:sz w:val="24"/>
                <w:szCs w:val="24"/>
              </w:rPr>
              <w:t>(этаж №3)</w:t>
            </w:r>
          </w:p>
        </w:tc>
        <w:tc>
          <w:tcPr>
            <w:tcW w:w="2726"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г.Нижний Новгород, Сормовский район, ул.Коновалова, д.9, помещение П14</w:t>
            </w:r>
          </w:p>
        </w:tc>
        <w:tc>
          <w:tcPr>
            <w:tcW w:w="123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52:18:0010525:1995</w:t>
            </w:r>
          </w:p>
        </w:tc>
        <w:tc>
          <w:tcPr>
            <w:tcW w:w="99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32,9</w:t>
            </w:r>
          </w:p>
        </w:tc>
        <w:tc>
          <w:tcPr>
            <w:tcW w:w="89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1981</w:t>
            </w:r>
          </w:p>
        </w:tc>
        <w:tc>
          <w:tcPr>
            <w:tcW w:w="322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 расположено на третьем этаже четырехэтажного нежилого здания. Вход совместный с другими пользователями.</w:t>
            </w:r>
          </w:p>
        </w:tc>
        <w:tc>
          <w:tcPr>
            <w:tcW w:w="1701" w:type="dxa"/>
            <w:shd w:val="clear" w:color="auto" w:fill="FFFFFF"/>
            <w:vAlign w:val="center"/>
          </w:tcPr>
          <w:p w:rsidR="0085153F" w:rsidRDefault="0085153F" w:rsidP="0085153F">
            <w:pPr>
              <w:ind w:left="57" w:right="57"/>
              <w:jc w:val="center"/>
              <w:rPr>
                <w:b/>
                <w:sz w:val="24"/>
                <w:szCs w:val="24"/>
              </w:rPr>
            </w:pPr>
            <w:r>
              <w:rPr>
                <w:b/>
                <w:sz w:val="24"/>
                <w:szCs w:val="24"/>
              </w:rPr>
              <w:t>938 000</w:t>
            </w:r>
          </w:p>
        </w:tc>
        <w:tc>
          <w:tcPr>
            <w:tcW w:w="1701" w:type="dxa"/>
            <w:shd w:val="clear" w:color="auto" w:fill="FFFFFF"/>
            <w:vAlign w:val="center"/>
          </w:tcPr>
          <w:p w:rsidR="0085153F" w:rsidRPr="00C21DBF" w:rsidRDefault="0085153F" w:rsidP="0085153F">
            <w:pPr>
              <w:ind w:left="57" w:right="57"/>
              <w:jc w:val="center"/>
              <w:rPr>
                <w:b/>
                <w:sz w:val="24"/>
                <w:szCs w:val="24"/>
              </w:rPr>
            </w:pPr>
            <w:r w:rsidRPr="00A22D06">
              <w:rPr>
                <w:b/>
                <w:sz w:val="24"/>
                <w:szCs w:val="24"/>
              </w:rPr>
              <w:t>187</w:t>
            </w:r>
            <w:r>
              <w:rPr>
                <w:b/>
                <w:sz w:val="24"/>
                <w:szCs w:val="24"/>
              </w:rPr>
              <w:t xml:space="preserve"> </w:t>
            </w:r>
            <w:r w:rsidRPr="00A22D06">
              <w:rPr>
                <w:b/>
                <w:sz w:val="24"/>
                <w:szCs w:val="24"/>
              </w:rPr>
              <w:t>600</w:t>
            </w:r>
          </w:p>
        </w:tc>
        <w:tc>
          <w:tcPr>
            <w:tcW w:w="1597" w:type="dxa"/>
            <w:shd w:val="clear" w:color="auto" w:fill="FFFFFF"/>
            <w:vAlign w:val="center"/>
          </w:tcPr>
          <w:p w:rsidR="0085153F" w:rsidRPr="00C21DBF" w:rsidRDefault="0085153F" w:rsidP="0085153F">
            <w:pPr>
              <w:ind w:left="57" w:right="57"/>
              <w:jc w:val="center"/>
              <w:rPr>
                <w:b/>
                <w:sz w:val="24"/>
                <w:szCs w:val="24"/>
              </w:rPr>
            </w:pPr>
            <w:r w:rsidRPr="004E6A9E">
              <w:rPr>
                <w:b/>
                <w:sz w:val="24"/>
                <w:szCs w:val="24"/>
              </w:rPr>
              <w:t>46</w:t>
            </w:r>
            <w:r>
              <w:rPr>
                <w:b/>
                <w:sz w:val="24"/>
                <w:szCs w:val="24"/>
              </w:rPr>
              <w:t xml:space="preserve"> </w:t>
            </w:r>
            <w:r w:rsidRPr="004E6A9E">
              <w:rPr>
                <w:b/>
                <w:sz w:val="24"/>
                <w:szCs w:val="24"/>
              </w:rPr>
              <w:t>900</w:t>
            </w:r>
          </w:p>
        </w:tc>
      </w:tr>
      <w:tr w:rsidR="0085153F" w:rsidRPr="00C21DBF" w:rsidTr="0085153F">
        <w:trPr>
          <w:trHeight w:hRule="exact" w:val="2262"/>
          <w:jc w:val="center"/>
        </w:trPr>
        <w:tc>
          <w:tcPr>
            <w:tcW w:w="474" w:type="dxa"/>
            <w:shd w:val="clear" w:color="auto" w:fill="FFFFFF"/>
            <w:vAlign w:val="center"/>
          </w:tcPr>
          <w:p w:rsidR="0085153F" w:rsidRDefault="0085153F" w:rsidP="0085153F">
            <w:pPr>
              <w:ind w:left="57" w:right="57"/>
              <w:jc w:val="center"/>
              <w:rPr>
                <w:rStyle w:val="Bodytext2"/>
                <w:sz w:val="24"/>
                <w:szCs w:val="24"/>
                <w:lang w:eastAsia="en-US" w:bidi="en-US"/>
              </w:rPr>
            </w:pPr>
            <w:r>
              <w:rPr>
                <w:rStyle w:val="Bodytext2"/>
                <w:sz w:val="24"/>
                <w:szCs w:val="24"/>
                <w:lang w:eastAsia="en-US" w:bidi="en-US"/>
              </w:rPr>
              <w:t>7</w:t>
            </w:r>
          </w:p>
        </w:tc>
        <w:tc>
          <w:tcPr>
            <w:tcW w:w="1549"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w:t>
            </w:r>
          </w:p>
          <w:p w:rsidR="0085153F" w:rsidRPr="00355DE5" w:rsidRDefault="0085153F" w:rsidP="0085153F">
            <w:pPr>
              <w:ind w:left="57" w:right="57"/>
              <w:jc w:val="center"/>
              <w:rPr>
                <w:sz w:val="24"/>
                <w:szCs w:val="24"/>
              </w:rPr>
            </w:pPr>
            <w:r w:rsidRPr="00355DE5">
              <w:rPr>
                <w:sz w:val="24"/>
                <w:szCs w:val="24"/>
              </w:rPr>
              <w:t>(этаж №3)</w:t>
            </w:r>
          </w:p>
        </w:tc>
        <w:tc>
          <w:tcPr>
            <w:tcW w:w="2726"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г.Нижний Новгород, Сормовский район, ул.Коновалова, д.9, помещение П15</w:t>
            </w:r>
          </w:p>
        </w:tc>
        <w:tc>
          <w:tcPr>
            <w:tcW w:w="123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52:18:0010525:1996</w:t>
            </w:r>
          </w:p>
        </w:tc>
        <w:tc>
          <w:tcPr>
            <w:tcW w:w="99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44,8</w:t>
            </w:r>
          </w:p>
        </w:tc>
        <w:tc>
          <w:tcPr>
            <w:tcW w:w="89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1981</w:t>
            </w:r>
          </w:p>
        </w:tc>
        <w:tc>
          <w:tcPr>
            <w:tcW w:w="322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 расположено на третьем этаже четырехэтажного нежилого здания. Вход совместный с другими пользователями.</w:t>
            </w:r>
          </w:p>
        </w:tc>
        <w:tc>
          <w:tcPr>
            <w:tcW w:w="1701" w:type="dxa"/>
            <w:shd w:val="clear" w:color="auto" w:fill="FFFFFF"/>
            <w:vAlign w:val="center"/>
          </w:tcPr>
          <w:p w:rsidR="0085153F" w:rsidRDefault="0085153F" w:rsidP="0085153F">
            <w:pPr>
              <w:ind w:left="57" w:right="57"/>
              <w:jc w:val="center"/>
              <w:rPr>
                <w:b/>
                <w:sz w:val="24"/>
                <w:szCs w:val="24"/>
              </w:rPr>
            </w:pPr>
            <w:r>
              <w:rPr>
                <w:b/>
                <w:sz w:val="24"/>
                <w:szCs w:val="24"/>
              </w:rPr>
              <w:t>1 226 200</w:t>
            </w:r>
          </w:p>
        </w:tc>
        <w:tc>
          <w:tcPr>
            <w:tcW w:w="1701" w:type="dxa"/>
            <w:shd w:val="clear" w:color="auto" w:fill="FFFFFF"/>
            <w:vAlign w:val="center"/>
          </w:tcPr>
          <w:p w:rsidR="0085153F" w:rsidRPr="00C21DBF" w:rsidRDefault="0085153F" w:rsidP="0085153F">
            <w:pPr>
              <w:ind w:left="57" w:right="57"/>
              <w:jc w:val="center"/>
              <w:rPr>
                <w:b/>
                <w:sz w:val="24"/>
                <w:szCs w:val="24"/>
              </w:rPr>
            </w:pPr>
            <w:r w:rsidRPr="004E6A9E">
              <w:rPr>
                <w:b/>
                <w:sz w:val="24"/>
                <w:szCs w:val="24"/>
              </w:rPr>
              <w:t>245</w:t>
            </w:r>
            <w:r>
              <w:rPr>
                <w:b/>
                <w:sz w:val="24"/>
                <w:szCs w:val="24"/>
              </w:rPr>
              <w:t xml:space="preserve"> </w:t>
            </w:r>
            <w:r w:rsidRPr="004E6A9E">
              <w:rPr>
                <w:b/>
                <w:sz w:val="24"/>
                <w:szCs w:val="24"/>
              </w:rPr>
              <w:t>240</w:t>
            </w:r>
          </w:p>
        </w:tc>
        <w:tc>
          <w:tcPr>
            <w:tcW w:w="1597" w:type="dxa"/>
            <w:shd w:val="clear" w:color="auto" w:fill="FFFFFF"/>
            <w:vAlign w:val="center"/>
          </w:tcPr>
          <w:p w:rsidR="0085153F" w:rsidRPr="00C21DBF" w:rsidRDefault="0085153F" w:rsidP="0085153F">
            <w:pPr>
              <w:ind w:left="57" w:right="57"/>
              <w:jc w:val="center"/>
              <w:rPr>
                <w:b/>
                <w:sz w:val="24"/>
                <w:szCs w:val="24"/>
              </w:rPr>
            </w:pPr>
            <w:r w:rsidRPr="004E6A9E">
              <w:rPr>
                <w:b/>
                <w:sz w:val="24"/>
                <w:szCs w:val="24"/>
              </w:rPr>
              <w:t>61</w:t>
            </w:r>
            <w:r>
              <w:rPr>
                <w:b/>
                <w:sz w:val="24"/>
                <w:szCs w:val="24"/>
              </w:rPr>
              <w:t xml:space="preserve"> </w:t>
            </w:r>
            <w:r w:rsidRPr="004E6A9E">
              <w:rPr>
                <w:b/>
                <w:sz w:val="24"/>
                <w:szCs w:val="24"/>
              </w:rPr>
              <w:t>310</w:t>
            </w:r>
          </w:p>
        </w:tc>
      </w:tr>
      <w:tr w:rsidR="0085153F" w:rsidRPr="00C21DBF" w:rsidTr="0085153F">
        <w:trPr>
          <w:trHeight w:hRule="exact" w:val="2262"/>
          <w:jc w:val="center"/>
        </w:trPr>
        <w:tc>
          <w:tcPr>
            <w:tcW w:w="474" w:type="dxa"/>
            <w:shd w:val="clear" w:color="auto" w:fill="FFFFFF"/>
            <w:vAlign w:val="center"/>
          </w:tcPr>
          <w:p w:rsidR="0085153F" w:rsidRDefault="0085153F" w:rsidP="0085153F">
            <w:pPr>
              <w:ind w:left="57" w:right="57"/>
              <w:jc w:val="center"/>
              <w:rPr>
                <w:rStyle w:val="Bodytext2"/>
                <w:sz w:val="24"/>
                <w:szCs w:val="24"/>
                <w:lang w:eastAsia="en-US" w:bidi="en-US"/>
              </w:rPr>
            </w:pPr>
            <w:r>
              <w:rPr>
                <w:rStyle w:val="Bodytext2"/>
                <w:sz w:val="24"/>
                <w:szCs w:val="24"/>
                <w:lang w:eastAsia="en-US" w:bidi="en-US"/>
              </w:rPr>
              <w:t>8</w:t>
            </w:r>
          </w:p>
        </w:tc>
        <w:tc>
          <w:tcPr>
            <w:tcW w:w="1549"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w:t>
            </w:r>
          </w:p>
          <w:p w:rsidR="0085153F" w:rsidRPr="00355DE5" w:rsidRDefault="0085153F" w:rsidP="0085153F">
            <w:pPr>
              <w:ind w:left="57" w:right="57"/>
              <w:jc w:val="center"/>
              <w:rPr>
                <w:sz w:val="24"/>
                <w:szCs w:val="24"/>
              </w:rPr>
            </w:pPr>
            <w:r w:rsidRPr="00355DE5">
              <w:rPr>
                <w:sz w:val="24"/>
                <w:szCs w:val="24"/>
              </w:rPr>
              <w:t>(этаж №3)</w:t>
            </w:r>
          </w:p>
        </w:tc>
        <w:tc>
          <w:tcPr>
            <w:tcW w:w="2726"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г.Нижний Новгород, Сормовский район, ул.Коновалова, д.9, помещение П16</w:t>
            </w:r>
          </w:p>
        </w:tc>
        <w:tc>
          <w:tcPr>
            <w:tcW w:w="123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52:18:0010525:1997</w:t>
            </w:r>
          </w:p>
        </w:tc>
        <w:tc>
          <w:tcPr>
            <w:tcW w:w="993"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37,8</w:t>
            </w:r>
          </w:p>
        </w:tc>
        <w:tc>
          <w:tcPr>
            <w:tcW w:w="89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1981</w:t>
            </w:r>
          </w:p>
        </w:tc>
        <w:tc>
          <w:tcPr>
            <w:tcW w:w="3220" w:type="dxa"/>
            <w:shd w:val="clear" w:color="auto" w:fill="FFFFFF"/>
            <w:vAlign w:val="center"/>
          </w:tcPr>
          <w:p w:rsidR="0085153F" w:rsidRPr="00355DE5" w:rsidRDefault="0085153F" w:rsidP="0085153F">
            <w:pPr>
              <w:ind w:left="57" w:right="57"/>
              <w:jc w:val="center"/>
              <w:rPr>
                <w:sz w:val="24"/>
                <w:szCs w:val="24"/>
              </w:rPr>
            </w:pPr>
            <w:r w:rsidRPr="00355DE5">
              <w:rPr>
                <w:sz w:val="24"/>
                <w:szCs w:val="24"/>
              </w:rPr>
              <w:t>Нежилое помещение расположено на третьем этаже четырехэтажного нежилого здания. Вход совместный с другими пользователями.</w:t>
            </w:r>
          </w:p>
        </w:tc>
        <w:tc>
          <w:tcPr>
            <w:tcW w:w="1701" w:type="dxa"/>
            <w:shd w:val="clear" w:color="auto" w:fill="FFFFFF"/>
            <w:vAlign w:val="center"/>
          </w:tcPr>
          <w:p w:rsidR="0085153F" w:rsidRDefault="0085153F" w:rsidP="0085153F">
            <w:pPr>
              <w:ind w:left="57" w:right="57"/>
              <w:jc w:val="center"/>
              <w:rPr>
                <w:b/>
                <w:sz w:val="24"/>
                <w:szCs w:val="24"/>
              </w:rPr>
            </w:pPr>
            <w:r>
              <w:rPr>
                <w:b/>
                <w:sz w:val="24"/>
                <w:szCs w:val="24"/>
              </w:rPr>
              <w:t>1 059 200</w:t>
            </w:r>
          </w:p>
        </w:tc>
        <w:tc>
          <w:tcPr>
            <w:tcW w:w="1701" w:type="dxa"/>
            <w:shd w:val="clear" w:color="auto" w:fill="FFFFFF"/>
            <w:vAlign w:val="center"/>
          </w:tcPr>
          <w:p w:rsidR="0085153F" w:rsidRPr="00C21DBF" w:rsidRDefault="0085153F" w:rsidP="0085153F">
            <w:pPr>
              <w:ind w:left="57" w:right="57"/>
              <w:jc w:val="center"/>
              <w:rPr>
                <w:b/>
                <w:sz w:val="24"/>
                <w:szCs w:val="24"/>
              </w:rPr>
            </w:pPr>
            <w:r w:rsidRPr="004E6A9E">
              <w:rPr>
                <w:b/>
                <w:sz w:val="24"/>
                <w:szCs w:val="24"/>
              </w:rPr>
              <w:t>211</w:t>
            </w:r>
            <w:r>
              <w:rPr>
                <w:b/>
                <w:sz w:val="24"/>
                <w:szCs w:val="24"/>
              </w:rPr>
              <w:t xml:space="preserve"> </w:t>
            </w:r>
            <w:r w:rsidRPr="004E6A9E">
              <w:rPr>
                <w:b/>
                <w:sz w:val="24"/>
                <w:szCs w:val="24"/>
              </w:rPr>
              <w:t>840</w:t>
            </w:r>
          </w:p>
        </w:tc>
        <w:tc>
          <w:tcPr>
            <w:tcW w:w="1597" w:type="dxa"/>
            <w:shd w:val="clear" w:color="auto" w:fill="FFFFFF"/>
            <w:vAlign w:val="center"/>
          </w:tcPr>
          <w:p w:rsidR="0085153F" w:rsidRPr="00C21DBF" w:rsidRDefault="0085153F" w:rsidP="0085153F">
            <w:pPr>
              <w:ind w:left="57" w:right="57"/>
              <w:jc w:val="center"/>
              <w:rPr>
                <w:b/>
                <w:sz w:val="24"/>
                <w:szCs w:val="24"/>
              </w:rPr>
            </w:pPr>
            <w:r w:rsidRPr="004E6A9E">
              <w:rPr>
                <w:b/>
                <w:sz w:val="24"/>
                <w:szCs w:val="24"/>
              </w:rPr>
              <w:t>52</w:t>
            </w:r>
            <w:r>
              <w:rPr>
                <w:b/>
                <w:sz w:val="24"/>
                <w:szCs w:val="24"/>
              </w:rPr>
              <w:t xml:space="preserve"> </w:t>
            </w:r>
            <w:r w:rsidRPr="004E6A9E">
              <w:rPr>
                <w:b/>
                <w:sz w:val="24"/>
                <w:szCs w:val="24"/>
              </w:rPr>
              <w:t>960</w:t>
            </w:r>
          </w:p>
        </w:tc>
      </w:tr>
    </w:tbl>
    <w:p w:rsidR="0085153F" w:rsidRDefault="0085153F" w:rsidP="00743945">
      <w:pPr>
        <w:tabs>
          <w:tab w:val="num" w:pos="0"/>
        </w:tabs>
        <w:ind w:firstLine="567"/>
        <w:jc w:val="both"/>
        <w:rPr>
          <w:b/>
          <w:sz w:val="26"/>
          <w:szCs w:val="26"/>
        </w:rPr>
      </w:pPr>
    </w:p>
    <w:p w:rsidR="00B50B3D" w:rsidRPr="00FE2A2E" w:rsidRDefault="00FF6BBE" w:rsidP="00743945">
      <w:pPr>
        <w:tabs>
          <w:tab w:val="num" w:pos="0"/>
        </w:tabs>
        <w:ind w:firstLine="567"/>
        <w:jc w:val="both"/>
        <w:rPr>
          <w:b/>
          <w:sz w:val="26"/>
          <w:szCs w:val="26"/>
        </w:rPr>
      </w:pPr>
      <w:r w:rsidRPr="00FE2A2E">
        <w:rPr>
          <w:b/>
          <w:sz w:val="26"/>
          <w:szCs w:val="26"/>
        </w:rPr>
        <w:t xml:space="preserve">Примечание: </w:t>
      </w:r>
    </w:p>
    <w:p w:rsidR="0085153F" w:rsidRDefault="0085153F" w:rsidP="009F74A4">
      <w:pPr>
        <w:tabs>
          <w:tab w:val="left" w:pos="15593"/>
        </w:tabs>
        <w:ind w:firstLine="709"/>
        <w:jc w:val="both"/>
        <w:rPr>
          <w:b/>
          <w:sz w:val="26"/>
          <w:szCs w:val="26"/>
          <w:u w:val="single"/>
        </w:rPr>
      </w:pPr>
    </w:p>
    <w:p w:rsidR="009F74A4" w:rsidRDefault="009F74A4" w:rsidP="009F74A4">
      <w:pPr>
        <w:tabs>
          <w:tab w:val="left" w:pos="15593"/>
        </w:tabs>
        <w:ind w:firstLine="709"/>
        <w:jc w:val="both"/>
        <w:rPr>
          <w:b/>
          <w:sz w:val="26"/>
          <w:szCs w:val="26"/>
        </w:rPr>
      </w:pPr>
      <w:r w:rsidRPr="00F81C89">
        <w:rPr>
          <w:b/>
          <w:sz w:val="26"/>
          <w:szCs w:val="26"/>
          <w:u w:val="single"/>
        </w:rPr>
        <w:lastRenderedPageBreak/>
        <w:t xml:space="preserve">По лотам №№ </w:t>
      </w:r>
      <w:r>
        <w:rPr>
          <w:b/>
          <w:sz w:val="26"/>
          <w:szCs w:val="26"/>
          <w:u w:val="single"/>
        </w:rPr>
        <w:t>1-2</w:t>
      </w:r>
      <w:r>
        <w:rPr>
          <w:b/>
          <w:sz w:val="26"/>
          <w:szCs w:val="26"/>
        </w:rPr>
        <w:t xml:space="preserve"> в</w:t>
      </w:r>
      <w:r w:rsidRPr="00D30FFA">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9F74A4" w:rsidRPr="00D30FFA" w:rsidRDefault="009F74A4" w:rsidP="00A03ACF">
      <w:pPr>
        <w:tabs>
          <w:tab w:val="left" w:pos="15593"/>
        </w:tabs>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sidR="00A03ACF">
        <w:rPr>
          <w:b/>
          <w:sz w:val="26"/>
          <w:szCs w:val="26"/>
        </w:rPr>
        <w:t>ы</w:t>
      </w:r>
      <w:r w:rsidRPr="00D30FFA">
        <w:rPr>
          <w:b/>
          <w:sz w:val="26"/>
          <w:szCs w:val="26"/>
        </w:rPr>
        <w:t xml:space="preserve"> продажи по стоимости, сложившейся на </w:t>
      </w:r>
      <w:r>
        <w:rPr>
          <w:b/>
          <w:sz w:val="26"/>
          <w:szCs w:val="26"/>
        </w:rPr>
        <w:t>аукционе</w:t>
      </w:r>
      <w:r w:rsidR="00A03ACF">
        <w:rPr>
          <w:b/>
          <w:sz w:val="26"/>
          <w:szCs w:val="26"/>
        </w:rPr>
        <w:t>, будут</w:t>
      </w:r>
      <w:r w:rsidRPr="00D30FFA">
        <w:rPr>
          <w:b/>
          <w:sz w:val="26"/>
          <w:szCs w:val="26"/>
        </w:rPr>
        <w:t xml:space="preserve"> предложен</w:t>
      </w:r>
      <w:r w:rsidR="00A03ACF">
        <w:rPr>
          <w:b/>
          <w:sz w:val="26"/>
          <w:szCs w:val="26"/>
        </w:rPr>
        <w:t>ы</w:t>
      </w:r>
      <w:r w:rsidRPr="00D30FFA">
        <w:rPr>
          <w:b/>
          <w:sz w:val="26"/>
          <w:szCs w:val="26"/>
        </w:rPr>
        <w:t xml:space="preserve"> для выкупа в собственность сособствен</w:t>
      </w:r>
      <w:r w:rsidR="00A03ACF">
        <w:rPr>
          <w:b/>
          <w:sz w:val="26"/>
          <w:szCs w:val="26"/>
        </w:rPr>
        <w:t>никам объектов. В случае отказа сособственников</w:t>
      </w:r>
      <w:r w:rsidR="002C2BBD">
        <w:rPr>
          <w:b/>
          <w:sz w:val="26"/>
          <w:szCs w:val="26"/>
        </w:rPr>
        <w:t xml:space="preserve"> от подписания договоров</w:t>
      </w:r>
      <w:r w:rsidRPr="00D30FFA">
        <w:rPr>
          <w:b/>
          <w:sz w:val="26"/>
          <w:szCs w:val="26"/>
        </w:rPr>
        <w:t xml:space="preserve"> купли-продажи,</w:t>
      </w:r>
      <w:r w:rsidR="00A03ACF">
        <w:rPr>
          <w:b/>
          <w:sz w:val="26"/>
          <w:szCs w:val="26"/>
        </w:rPr>
        <w:t xml:space="preserve"> они утрачивают преимущественное право приобретения объектов продажи по данной стоимости, </w:t>
      </w:r>
      <w:r w:rsidRPr="00D30FFA">
        <w:rPr>
          <w:b/>
          <w:sz w:val="26"/>
          <w:szCs w:val="26"/>
        </w:rPr>
        <w:t>договор</w:t>
      </w:r>
      <w:r w:rsidR="00A03ACF">
        <w:rPr>
          <w:b/>
          <w:sz w:val="26"/>
          <w:szCs w:val="26"/>
        </w:rPr>
        <w:t>ы купли-продажи будут</w:t>
      </w:r>
      <w:r w:rsidRPr="00D30FFA">
        <w:rPr>
          <w:b/>
          <w:sz w:val="26"/>
          <w:szCs w:val="26"/>
        </w:rPr>
        <w:t xml:space="preserve"> заключен</w:t>
      </w:r>
      <w:r w:rsidR="00A03ACF">
        <w:rPr>
          <w:b/>
          <w:sz w:val="26"/>
          <w:szCs w:val="26"/>
        </w:rPr>
        <w:t>ы с победителями</w:t>
      </w:r>
      <w:r w:rsidRPr="00D30FFA">
        <w:rPr>
          <w:b/>
          <w:sz w:val="26"/>
          <w:szCs w:val="26"/>
        </w:rPr>
        <w:t xml:space="preserve"> </w:t>
      </w:r>
      <w:r>
        <w:rPr>
          <w:b/>
          <w:sz w:val="26"/>
          <w:szCs w:val="26"/>
        </w:rPr>
        <w:t>аукцион</w:t>
      </w:r>
      <w:r w:rsidR="00A03ACF">
        <w:rPr>
          <w:b/>
          <w:sz w:val="26"/>
          <w:szCs w:val="26"/>
        </w:rPr>
        <w:t>ов</w:t>
      </w:r>
      <w:r w:rsidRPr="00D30FFA">
        <w:rPr>
          <w:b/>
          <w:sz w:val="26"/>
          <w:szCs w:val="26"/>
        </w:rPr>
        <w:t xml:space="preserve"> по данному лоту.</w:t>
      </w:r>
    </w:p>
    <w:p w:rsidR="009F74A4" w:rsidRPr="00777C3D" w:rsidRDefault="009F74A4" w:rsidP="009F74A4">
      <w:pPr>
        <w:tabs>
          <w:tab w:val="left" w:pos="15593"/>
        </w:tabs>
        <w:ind w:firstLine="709"/>
        <w:jc w:val="both"/>
        <w:rPr>
          <w:b/>
          <w:sz w:val="26"/>
          <w:szCs w:val="26"/>
        </w:rPr>
      </w:pPr>
    </w:p>
    <w:p w:rsidR="009F74A4" w:rsidRPr="00777C3D" w:rsidRDefault="009F74A4" w:rsidP="009F74A4">
      <w:pPr>
        <w:tabs>
          <w:tab w:val="left" w:pos="15593"/>
        </w:tabs>
        <w:ind w:firstLine="709"/>
        <w:jc w:val="both"/>
        <w:rPr>
          <w:b/>
          <w:sz w:val="26"/>
          <w:szCs w:val="26"/>
        </w:rPr>
      </w:pPr>
      <w:r w:rsidRPr="00777C3D">
        <w:rPr>
          <w:b/>
          <w:sz w:val="26"/>
          <w:szCs w:val="26"/>
          <w:u w:val="single"/>
        </w:rPr>
        <w:t>По лоту № 2</w:t>
      </w:r>
      <w:r w:rsidRPr="00777C3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9F74A4" w:rsidRDefault="009F74A4" w:rsidP="009F74A4">
      <w:pPr>
        <w:jc w:val="both"/>
        <w:rPr>
          <w:sz w:val="26"/>
          <w:szCs w:val="26"/>
          <w:u w:val="single"/>
        </w:rPr>
      </w:pPr>
    </w:p>
    <w:p w:rsidR="009F74A4" w:rsidRPr="004D4BA8" w:rsidRDefault="009F74A4" w:rsidP="009F74A4">
      <w:pPr>
        <w:jc w:val="both"/>
        <w:rPr>
          <w:sz w:val="26"/>
          <w:szCs w:val="26"/>
        </w:rPr>
      </w:pPr>
      <w:r w:rsidRPr="004D4BA8">
        <w:rPr>
          <w:sz w:val="26"/>
          <w:szCs w:val="26"/>
          <w:u w:val="single"/>
        </w:rPr>
        <w:t>По лоту № 1</w:t>
      </w:r>
      <w:r w:rsidRPr="004D4BA8">
        <w:rPr>
          <w:sz w:val="26"/>
          <w:szCs w:val="26"/>
        </w:rPr>
        <w:t xml:space="preserve"> 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15.03.2021 № 974.</w:t>
      </w:r>
    </w:p>
    <w:p w:rsidR="009F74A4" w:rsidRPr="004D4BA8" w:rsidRDefault="009F74A4" w:rsidP="009F74A4">
      <w:pPr>
        <w:jc w:val="both"/>
        <w:rPr>
          <w:sz w:val="26"/>
          <w:szCs w:val="26"/>
        </w:rPr>
      </w:pPr>
      <w:r w:rsidRPr="004D4BA8">
        <w:rPr>
          <w:sz w:val="26"/>
          <w:szCs w:val="26"/>
        </w:rPr>
        <w:t>Продажа посредством публичного предложения от 13.01.2021 № 9407 не состоялась в связи с отсутствием заявок.</w:t>
      </w:r>
    </w:p>
    <w:p w:rsidR="009F74A4" w:rsidRPr="004D4BA8" w:rsidRDefault="009F74A4" w:rsidP="009F74A4">
      <w:pPr>
        <w:jc w:val="both"/>
        <w:rPr>
          <w:sz w:val="26"/>
          <w:szCs w:val="26"/>
        </w:rPr>
      </w:pPr>
      <w:r w:rsidRPr="004D4BA8">
        <w:rPr>
          <w:sz w:val="26"/>
          <w:szCs w:val="26"/>
        </w:rPr>
        <w:t xml:space="preserve">Аукционы от 01.10.2020 № 8953, от 12.11.2020 (торговая процедура № 178fz07102000175), от </w:t>
      </w:r>
      <w:r w:rsidR="00973C5F">
        <w:rPr>
          <w:sz w:val="26"/>
          <w:szCs w:val="26"/>
        </w:rPr>
        <w:t>18.06.2021 № 9909</w:t>
      </w:r>
      <w:r w:rsidRPr="004D4BA8">
        <w:rPr>
          <w:sz w:val="26"/>
          <w:szCs w:val="26"/>
        </w:rPr>
        <w:t xml:space="preserve"> по продаже не состоялись в связи с отсутствием заявок.</w:t>
      </w:r>
    </w:p>
    <w:p w:rsidR="009F74A4" w:rsidRPr="004D4BA8" w:rsidRDefault="009F74A4" w:rsidP="009F74A4">
      <w:pPr>
        <w:jc w:val="both"/>
        <w:rPr>
          <w:sz w:val="26"/>
          <w:szCs w:val="26"/>
        </w:rPr>
      </w:pPr>
    </w:p>
    <w:p w:rsidR="009F74A4" w:rsidRPr="004D4BA8" w:rsidRDefault="009F74A4" w:rsidP="009F74A4">
      <w:pPr>
        <w:jc w:val="both"/>
        <w:rPr>
          <w:sz w:val="26"/>
          <w:szCs w:val="26"/>
        </w:rPr>
      </w:pPr>
      <w:r w:rsidRPr="004D4BA8">
        <w:rPr>
          <w:sz w:val="26"/>
          <w:szCs w:val="26"/>
          <w:u w:val="single"/>
        </w:rPr>
        <w:t>По лоту № 2</w:t>
      </w:r>
      <w:r w:rsidRPr="004D4BA8">
        <w:rPr>
          <w:sz w:val="26"/>
          <w:szCs w:val="26"/>
        </w:rPr>
        <w:t xml:space="preserve"> 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15.03.2021 № 974.</w:t>
      </w:r>
    </w:p>
    <w:p w:rsidR="00973C5F" w:rsidRDefault="00973C5F" w:rsidP="009F74A4">
      <w:pPr>
        <w:jc w:val="both"/>
        <w:rPr>
          <w:sz w:val="26"/>
          <w:szCs w:val="26"/>
        </w:rPr>
      </w:pPr>
      <w:r w:rsidRPr="004D4BA8">
        <w:rPr>
          <w:sz w:val="26"/>
          <w:szCs w:val="26"/>
        </w:rPr>
        <w:t>Продажи посредством публичного предложения от 01.12.2020 № 9269, от 15.01.2021 (торговая процедура № 178</w:t>
      </w:r>
      <w:proofErr w:type="spellStart"/>
      <w:r w:rsidRPr="004D4BA8">
        <w:rPr>
          <w:sz w:val="26"/>
          <w:szCs w:val="26"/>
          <w:lang w:val="en-US"/>
        </w:rPr>
        <w:t>fz</w:t>
      </w:r>
      <w:proofErr w:type="spellEnd"/>
      <w:r w:rsidRPr="004D4BA8">
        <w:rPr>
          <w:sz w:val="26"/>
          <w:szCs w:val="26"/>
        </w:rPr>
        <w:t>04122000111) не состоялись в связи с отсутствием заявок.</w:t>
      </w:r>
    </w:p>
    <w:p w:rsidR="009F74A4" w:rsidRPr="004D4BA8" w:rsidRDefault="009F74A4" w:rsidP="009F74A4">
      <w:pPr>
        <w:jc w:val="both"/>
        <w:rPr>
          <w:sz w:val="26"/>
          <w:szCs w:val="26"/>
        </w:rPr>
      </w:pPr>
      <w:r w:rsidRPr="004D4BA8">
        <w:rPr>
          <w:sz w:val="26"/>
          <w:szCs w:val="26"/>
        </w:rPr>
        <w:t>Аукционы от 06.08.2020 № 8688, от 17.09.2020 № 8885</w:t>
      </w:r>
      <w:r w:rsidR="00973C5F">
        <w:rPr>
          <w:sz w:val="26"/>
          <w:szCs w:val="26"/>
        </w:rPr>
        <w:t>, от 18.06.2021 № 9909</w:t>
      </w:r>
      <w:r w:rsidRPr="004D4BA8">
        <w:rPr>
          <w:sz w:val="26"/>
          <w:szCs w:val="26"/>
        </w:rPr>
        <w:t xml:space="preserve"> по продаже не состоялись в связи с отсутствием заявок.</w:t>
      </w:r>
    </w:p>
    <w:p w:rsidR="00EB6C31" w:rsidRDefault="00EB6C31" w:rsidP="00FF6BBE">
      <w:pPr>
        <w:ind w:left="426" w:hanging="426"/>
        <w:jc w:val="both"/>
        <w:rPr>
          <w:rFonts w:eastAsia="Calibri"/>
          <w:b/>
          <w:sz w:val="26"/>
          <w:szCs w:val="26"/>
        </w:rPr>
      </w:pPr>
    </w:p>
    <w:p w:rsidR="00973C5F" w:rsidRPr="00973C5F" w:rsidRDefault="00973C5F" w:rsidP="00973C5F">
      <w:pPr>
        <w:jc w:val="both"/>
        <w:rPr>
          <w:sz w:val="26"/>
          <w:szCs w:val="26"/>
        </w:rPr>
      </w:pPr>
      <w:r w:rsidRPr="00973C5F">
        <w:rPr>
          <w:sz w:val="26"/>
          <w:szCs w:val="26"/>
          <w:u w:val="single"/>
        </w:rPr>
        <w:t>По лоту № 3</w:t>
      </w:r>
      <w:r w:rsidRPr="004D4BA8">
        <w:rPr>
          <w:sz w:val="26"/>
          <w:szCs w:val="26"/>
        </w:rPr>
        <w:t xml:space="preserve"> решение об условиях приватизации принято решением городской Думы города Нижнего Новгорода от </w:t>
      </w:r>
      <w:r w:rsidR="00606176">
        <w:rPr>
          <w:sz w:val="26"/>
          <w:szCs w:val="26"/>
        </w:rPr>
        <w:t>26.05.2021 №</w:t>
      </w:r>
      <w:r w:rsidR="0088520A">
        <w:rPr>
          <w:sz w:val="26"/>
          <w:szCs w:val="26"/>
        </w:rPr>
        <w:t xml:space="preserve"> </w:t>
      </w:r>
      <w:r w:rsidR="00606176">
        <w:rPr>
          <w:sz w:val="26"/>
          <w:szCs w:val="26"/>
        </w:rPr>
        <w:t>106</w:t>
      </w:r>
      <w:r w:rsidRPr="004D4BA8">
        <w:rPr>
          <w:sz w:val="26"/>
          <w:szCs w:val="26"/>
        </w:rPr>
        <w:t xml:space="preserve"> и постановлением администрации города Нижнего Новгорода от </w:t>
      </w:r>
      <w:r w:rsidR="00606176">
        <w:rPr>
          <w:sz w:val="26"/>
          <w:szCs w:val="26"/>
        </w:rPr>
        <w:t>16.06.2021 № 2632</w:t>
      </w:r>
      <w:r w:rsidRPr="004D4BA8">
        <w:rPr>
          <w:sz w:val="26"/>
          <w:szCs w:val="26"/>
        </w:rPr>
        <w:t>.</w:t>
      </w:r>
    </w:p>
    <w:p w:rsidR="00973C5F" w:rsidRDefault="00973C5F" w:rsidP="00FF6BBE">
      <w:pPr>
        <w:ind w:left="426" w:hanging="426"/>
        <w:jc w:val="both"/>
        <w:rPr>
          <w:rFonts w:eastAsia="Calibri"/>
          <w:b/>
          <w:sz w:val="26"/>
          <w:szCs w:val="26"/>
        </w:rPr>
      </w:pPr>
    </w:p>
    <w:p w:rsidR="0085153F" w:rsidRPr="0013139B" w:rsidRDefault="0088520A" w:rsidP="0085153F">
      <w:pPr>
        <w:jc w:val="both"/>
        <w:rPr>
          <w:color w:val="000000"/>
          <w:sz w:val="26"/>
          <w:szCs w:val="26"/>
        </w:rPr>
      </w:pPr>
      <w:r>
        <w:rPr>
          <w:color w:val="000000"/>
          <w:sz w:val="26"/>
          <w:szCs w:val="26"/>
          <w:u w:val="single"/>
        </w:rPr>
        <w:t>По лотам</w:t>
      </w:r>
      <w:r w:rsidR="0085153F" w:rsidRPr="00355DE5">
        <w:rPr>
          <w:color w:val="000000"/>
          <w:sz w:val="26"/>
          <w:szCs w:val="26"/>
          <w:u w:val="single"/>
        </w:rPr>
        <w:t xml:space="preserve"> № </w:t>
      </w:r>
      <w:r w:rsidR="0085153F">
        <w:rPr>
          <w:color w:val="000000"/>
          <w:sz w:val="26"/>
          <w:szCs w:val="26"/>
          <w:u w:val="single"/>
        </w:rPr>
        <w:t>4</w:t>
      </w:r>
      <w:r w:rsidR="00FE2A50">
        <w:rPr>
          <w:color w:val="000000"/>
          <w:sz w:val="26"/>
          <w:szCs w:val="26"/>
          <w:u w:val="single"/>
        </w:rPr>
        <w:t>-8</w:t>
      </w:r>
      <w:r w:rsidR="0085153F" w:rsidRPr="0013139B">
        <w:rPr>
          <w:color w:val="000000"/>
          <w:sz w:val="26"/>
          <w:szCs w:val="26"/>
        </w:rPr>
        <w:t xml:space="preserve"> решение об условиях приватизации принято решением городской Думы города Нижнего Новгорода </w:t>
      </w:r>
      <w:r w:rsidR="0085153F">
        <w:rPr>
          <w:color w:val="000000"/>
          <w:sz w:val="26"/>
          <w:szCs w:val="26"/>
        </w:rPr>
        <w:t xml:space="preserve">27.01.2021 № 2 </w:t>
      </w:r>
      <w:r w:rsidR="0085153F" w:rsidRPr="0013139B">
        <w:rPr>
          <w:color w:val="000000"/>
          <w:sz w:val="26"/>
          <w:szCs w:val="26"/>
        </w:rPr>
        <w:t>и постановлени</w:t>
      </w:r>
      <w:r w:rsidR="0085153F">
        <w:rPr>
          <w:color w:val="000000"/>
          <w:sz w:val="26"/>
          <w:szCs w:val="26"/>
        </w:rPr>
        <w:t>ем</w:t>
      </w:r>
      <w:r w:rsidR="0085153F" w:rsidRPr="0013139B">
        <w:rPr>
          <w:color w:val="000000"/>
          <w:sz w:val="26"/>
          <w:szCs w:val="26"/>
        </w:rPr>
        <w:t xml:space="preserve"> администрации города Нижнего Новгорода от</w:t>
      </w:r>
      <w:r w:rsidR="0085153F">
        <w:rPr>
          <w:color w:val="000000"/>
          <w:sz w:val="26"/>
          <w:szCs w:val="26"/>
        </w:rPr>
        <w:t xml:space="preserve"> 12.02.2021 № 501</w:t>
      </w:r>
      <w:r w:rsidR="0085153F" w:rsidRPr="0013139B">
        <w:rPr>
          <w:color w:val="000000"/>
          <w:sz w:val="26"/>
          <w:szCs w:val="26"/>
        </w:rPr>
        <w:t>.</w:t>
      </w:r>
    </w:p>
    <w:p w:rsidR="0085153F" w:rsidRDefault="0085153F" w:rsidP="0085153F">
      <w:pPr>
        <w:jc w:val="both"/>
        <w:rPr>
          <w:color w:val="000000"/>
          <w:sz w:val="26"/>
          <w:szCs w:val="26"/>
        </w:rPr>
      </w:pPr>
      <w:r>
        <w:rPr>
          <w:color w:val="000000"/>
          <w:sz w:val="26"/>
          <w:szCs w:val="26"/>
        </w:rPr>
        <w:t>Продажа</w:t>
      </w:r>
      <w:r w:rsidRPr="0013139B">
        <w:rPr>
          <w:color w:val="000000"/>
          <w:sz w:val="26"/>
          <w:szCs w:val="26"/>
        </w:rPr>
        <w:t xml:space="preserve"> посредством публичного предложения </w:t>
      </w:r>
      <w:r>
        <w:rPr>
          <w:color w:val="000000"/>
          <w:sz w:val="26"/>
          <w:szCs w:val="26"/>
        </w:rPr>
        <w:t>от 22.12.2020 № 9349 не состоялась</w:t>
      </w:r>
      <w:r w:rsidRPr="0013139B">
        <w:rPr>
          <w:color w:val="000000"/>
          <w:sz w:val="26"/>
          <w:szCs w:val="26"/>
        </w:rPr>
        <w:t xml:space="preserve"> в связи с отсутствием заявок.</w:t>
      </w:r>
    </w:p>
    <w:p w:rsidR="0085153F" w:rsidRPr="0013139B" w:rsidRDefault="0085153F" w:rsidP="0085153F">
      <w:pPr>
        <w:jc w:val="both"/>
        <w:rPr>
          <w:color w:val="000000"/>
          <w:sz w:val="26"/>
          <w:szCs w:val="26"/>
        </w:rPr>
      </w:pPr>
      <w:r>
        <w:rPr>
          <w:color w:val="000000"/>
          <w:sz w:val="26"/>
          <w:szCs w:val="26"/>
        </w:rPr>
        <w:t>Аукционы</w:t>
      </w:r>
      <w:r w:rsidRPr="0013139B">
        <w:rPr>
          <w:color w:val="000000"/>
          <w:sz w:val="26"/>
          <w:szCs w:val="26"/>
        </w:rPr>
        <w:t xml:space="preserve"> от 20.10.2020</w:t>
      </w:r>
      <w:r>
        <w:rPr>
          <w:color w:val="000000"/>
          <w:sz w:val="26"/>
          <w:szCs w:val="26"/>
        </w:rPr>
        <w:t xml:space="preserve"> № 9110, от </w:t>
      </w:r>
      <w:r w:rsidR="00FE2A50">
        <w:rPr>
          <w:color w:val="000000"/>
          <w:sz w:val="26"/>
          <w:szCs w:val="26"/>
        </w:rPr>
        <w:t>22.06.2021 № 9926 по продаже не состоялись</w:t>
      </w:r>
      <w:r w:rsidRPr="0013139B">
        <w:rPr>
          <w:color w:val="000000"/>
          <w:sz w:val="26"/>
          <w:szCs w:val="26"/>
        </w:rPr>
        <w:t xml:space="preserve"> в связи с отсутствием заявок.</w:t>
      </w:r>
    </w:p>
    <w:p w:rsidR="0085153F" w:rsidRDefault="0085153F" w:rsidP="00FF6BBE">
      <w:pPr>
        <w:ind w:left="426" w:hanging="426"/>
        <w:jc w:val="both"/>
        <w:rPr>
          <w:rFonts w:eastAsia="Calibri"/>
          <w:b/>
          <w:sz w:val="26"/>
          <w:szCs w:val="26"/>
        </w:rPr>
      </w:pPr>
    </w:p>
    <w:p w:rsidR="00FF6BBE" w:rsidRPr="00387CE9" w:rsidRDefault="00FF6BBE" w:rsidP="00FF6BBE">
      <w:pPr>
        <w:ind w:left="426" w:hanging="426"/>
        <w:jc w:val="both"/>
        <w:rPr>
          <w:rFonts w:eastAsia="Calibri"/>
          <w:sz w:val="26"/>
          <w:szCs w:val="26"/>
        </w:rPr>
      </w:pPr>
      <w:r w:rsidRPr="00387CE9">
        <w:rPr>
          <w:rFonts w:eastAsia="Calibri"/>
          <w:b/>
          <w:sz w:val="26"/>
          <w:szCs w:val="26"/>
        </w:rPr>
        <w:t>Начало приема заявок</w:t>
      </w:r>
      <w:r w:rsidRPr="00387CE9">
        <w:rPr>
          <w:rFonts w:eastAsia="Calibri"/>
          <w:sz w:val="26"/>
          <w:szCs w:val="26"/>
        </w:rPr>
        <w:t xml:space="preserve"> на участие в аукционе –</w:t>
      </w:r>
      <w:r w:rsidR="00E40340">
        <w:rPr>
          <w:rFonts w:eastAsia="Calibri"/>
          <w:sz w:val="26"/>
          <w:szCs w:val="26"/>
        </w:rPr>
        <w:t xml:space="preserve"> </w:t>
      </w:r>
      <w:r w:rsidR="0026214F">
        <w:rPr>
          <w:rFonts w:eastAsia="Calibri"/>
          <w:sz w:val="26"/>
          <w:szCs w:val="26"/>
        </w:rPr>
        <w:t>09.07</w:t>
      </w:r>
      <w:r w:rsidR="002F5390">
        <w:rPr>
          <w:rFonts w:eastAsia="Calibri"/>
          <w:sz w:val="26"/>
          <w:szCs w:val="26"/>
        </w:rPr>
        <w:t>.</w:t>
      </w:r>
      <w:r w:rsidR="00520382" w:rsidRPr="00387CE9">
        <w:rPr>
          <w:rFonts w:eastAsia="Calibri"/>
          <w:sz w:val="26"/>
          <w:szCs w:val="26"/>
        </w:rPr>
        <w:t>2021</w:t>
      </w:r>
      <w:r w:rsidRPr="00387CE9">
        <w:rPr>
          <w:rFonts w:eastAsia="Calibri"/>
          <w:sz w:val="26"/>
          <w:szCs w:val="26"/>
        </w:rPr>
        <w:t xml:space="preserve"> в 15:00.</w:t>
      </w:r>
    </w:p>
    <w:p w:rsidR="00FF6BBE" w:rsidRPr="00387CE9" w:rsidRDefault="00FF6BBE" w:rsidP="00FF6BBE">
      <w:pPr>
        <w:ind w:left="426" w:hanging="426"/>
        <w:jc w:val="both"/>
        <w:rPr>
          <w:rFonts w:eastAsia="Calibri"/>
          <w:sz w:val="26"/>
          <w:szCs w:val="26"/>
        </w:rPr>
      </w:pPr>
      <w:r w:rsidRPr="00387CE9">
        <w:rPr>
          <w:rFonts w:eastAsia="Calibri"/>
          <w:b/>
          <w:sz w:val="26"/>
          <w:szCs w:val="26"/>
        </w:rPr>
        <w:t>Окончание приема заявок</w:t>
      </w:r>
      <w:r w:rsidRPr="00387CE9">
        <w:rPr>
          <w:rFonts w:eastAsia="Calibri"/>
          <w:sz w:val="26"/>
          <w:szCs w:val="26"/>
        </w:rPr>
        <w:t xml:space="preserve"> на участие в аукционе –</w:t>
      </w:r>
      <w:r w:rsidR="00A43CE1">
        <w:rPr>
          <w:rFonts w:eastAsia="Calibri"/>
          <w:sz w:val="26"/>
          <w:szCs w:val="26"/>
        </w:rPr>
        <w:t xml:space="preserve"> </w:t>
      </w:r>
      <w:r w:rsidR="0026214F">
        <w:rPr>
          <w:rFonts w:eastAsia="Calibri"/>
          <w:sz w:val="26"/>
          <w:szCs w:val="26"/>
        </w:rPr>
        <w:t>11.08</w:t>
      </w:r>
      <w:r w:rsidR="002F5390">
        <w:rPr>
          <w:rFonts w:eastAsia="Calibri"/>
          <w:sz w:val="26"/>
          <w:szCs w:val="26"/>
        </w:rPr>
        <w:t>.</w:t>
      </w:r>
      <w:r w:rsidR="00520382" w:rsidRPr="00387CE9">
        <w:rPr>
          <w:rFonts w:eastAsia="Calibri"/>
          <w:sz w:val="26"/>
          <w:szCs w:val="26"/>
        </w:rPr>
        <w:t>2021</w:t>
      </w:r>
      <w:r w:rsidR="009A15D1" w:rsidRPr="00387CE9">
        <w:rPr>
          <w:rFonts w:eastAsia="Calibri"/>
          <w:sz w:val="26"/>
          <w:szCs w:val="26"/>
        </w:rPr>
        <w:t xml:space="preserve"> </w:t>
      </w:r>
      <w:r w:rsidRPr="00387CE9">
        <w:rPr>
          <w:rFonts w:eastAsia="Calibri"/>
          <w:sz w:val="26"/>
          <w:szCs w:val="26"/>
        </w:rPr>
        <w:t>в 15:00.</w:t>
      </w:r>
    </w:p>
    <w:p w:rsidR="00FF6BBE" w:rsidRPr="00387CE9" w:rsidRDefault="00FF6BBE" w:rsidP="00FF6BBE">
      <w:pPr>
        <w:pStyle w:val="a5"/>
        <w:ind w:firstLine="0"/>
        <w:rPr>
          <w:bCs/>
          <w:sz w:val="26"/>
          <w:szCs w:val="26"/>
        </w:rPr>
      </w:pPr>
      <w:r w:rsidRPr="00387CE9">
        <w:rPr>
          <w:b/>
          <w:sz w:val="26"/>
          <w:szCs w:val="26"/>
        </w:rPr>
        <w:lastRenderedPageBreak/>
        <w:t>Срок поступления задатка на счет организатора (дата и время блокирования задатка)</w:t>
      </w:r>
      <w:r w:rsidRPr="00387CE9">
        <w:rPr>
          <w:sz w:val="26"/>
          <w:szCs w:val="26"/>
        </w:rPr>
        <w:t xml:space="preserve"> –</w:t>
      </w:r>
      <w:r w:rsidR="002930D1" w:rsidRPr="00387CE9">
        <w:rPr>
          <w:sz w:val="26"/>
          <w:szCs w:val="26"/>
        </w:rPr>
        <w:t xml:space="preserve"> </w:t>
      </w:r>
      <w:r w:rsidR="0026214F">
        <w:rPr>
          <w:sz w:val="26"/>
          <w:szCs w:val="26"/>
        </w:rPr>
        <w:t>11.08</w:t>
      </w:r>
      <w:r w:rsidR="000F5278" w:rsidRPr="00387CE9">
        <w:rPr>
          <w:sz w:val="26"/>
          <w:szCs w:val="26"/>
        </w:rPr>
        <w:t>.</w:t>
      </w:r>
      <w:r w:rsidR="00DD7BAD" w:rsidRPr="00387CE9">
        <w:rPr>
          <w:rFonts w:eastAsia="Calibri"/>
          <w:sz w:val="26"/>
          <w:szCs w:val="26"/>
        </w:rPr>
        <w:t>202</w:t>
      </w:r>
      <w:r w:rsidR="005F1CEC" w:rsidRPr="00387CE9">
        <w:rPr>
          <w:rFonts w:eastAsia="Calibri"/>
          <w:sz w:val="26"/>
          <w:szCs w:val="26"/>
        </w:rPr>
        <w:t>1</w:t>
      </w:r>
      <w:r w:rsidRPr="00387CE9">
        <w:rPr>
          <w:rFonts w:eastAsia="Calibri"/>
          <w:sz w:val="26"/>
          <w:szCs w:val="26"/>
        </w:rPr>
        <w:t xml:space="preserve"> </w:t>
      </w:r>
      <w:r w:rsidRPr="00387CE9">
        <w:rPr>
          <w:bCs/>
          <w:sz w:val="26"/>
          <w:szCs w:val="26"/>
        </w:rPr>
        <w:t>до 15:00.</w:t>
      </w:r>
    </w:p>
    <w:p w:rsidR="00FF6BBE" w:rsidRPr="00387CE9" w:rsidRDefault="00FF6BBE" w:rsidP="00FF6BBE">
      <w:pPr>
        <w:ind w:left="426" w:hanging="426"/>
        <w:jc w:val="both"/>
        <w:rPr>
          <w:rFonts w:eastAsia="Calibri"/>
          <w:sz w:val="26"/>
          <w:szCs w:val="26"/>
        </w:rPr>
      </w:pPr>
      <w:r w:rsidRPr="00387CE9">
        <w:rPr>
          <w:rFonts w:eastAsia="Calibri"/>
          <w:b/>
          <w:sz w:val="26"/>
          <w:szCs w:val="26"/>
        </w:rPr>
        <w:t>Определение участников аукциона</w:t>
      </w:r>
      <w:r w:rsidRPr="00387CE9">
        <w:rPr>
          <w:rFonts w:eastAsia="Calibri"/>
          <w:sz w:val="26"/>
          <w:szCs w:val="26"/>
        </w:rPr>
        <w:t xml:space="preserve"> –</w:t>
      </w:r>
      <w:r w:rsidR="002930D1" w:rsidRPr="00387CE9">
        <w:rPr>
          <w:rFonts w:eastAsia="Calibri"/>
          <w:sz w:val="26"/>
          <w:szCs w:val="26"/>
        </w:rPr>
        <w:t xml:space="preserve"> </w:t>
      </w:r>
      <w:r w:rsidR="0026214F">
        <w:rPr>
          <w:rFonts w:eastAsia="Calibri"/>
          <w:sz w:val="26"/>
          <w:szCs w:val="26"/>
        </w:rPr>
        <w:t>17.08</w:t>
      </w:r>
      <w:r w:rsidR="009A15D1" w:rsidRPr="00387CE9">
        <w:rPr>
          <w:rFonts w:eastAsia="Calibri"/>
          <w:sz w:val="26"/>
          <w:szCs w:val="26"/>
        </w:rPr>
        <w:t>.2021</w:t>
      </w:r>
      <w:r w:rsidRPr="00387CE9">
        <w:rPr>
          <w:sz w:val="26"/>
          <w:szCs w:val="26"/>
        </w:rPr>
        <w:t xml:space="preserve"> </w:t>
      </w:r>
      <w:r w:rsidRPr="00387CE9">
        <w:rPr>
          <w:rFonts w:eastAsia="Calibri"/>
          <w:sz w:val="26"/>
          <w:szCs w:val="26"/>
        </w:rPr>
        <w:t>до 23:59.</w:t>
      </w:r>
    </w:p>
    <w:p w:rsidR="00FF6BBE" w:rsidRPr="00387CE9" w:rsidRDefault="00FF6BBE" w:rsidP="00FF6BBE">
      <w:pPr>
        <w:jc w:val="both"/>
        <w:rPr>
          <w:rFonts w:eastAsia="Calibri"/>
          <w:b/>
          <w:sz w:val="30"/>
          <w:szCs w:val="30"/>
          <w:u w:val="single"/>
        </w:rPr>
      </w:pPr>
      <w:r w:rsidRPr="00387CE9">
        <w:rPr>
          <w:rFonts w:eastAsia="Calibri"/>
          <w:b/>
          <w:sz w:val="26"/>
          <w:szCs w:val="26"/>
        </w:rPr>
        <w:t>Проведение аукциона</w:t>
      </w:r>
      <w:r w:rsidRPr="00387CE9">
        <w:rPr>
          <w:rFonts w:eastAsia="Calibri"/>
          <w:sz w:val="26"/>
          <w:szCs w:val="26"/>
        </w:rPr>
        <w:t xml:space="preserve"> (дата и время начала приема предложений от участников аукциона) </w:t>
      </w:r>
      <w:r w:rsidRPr="00387CE9">
        <w:rPr>
          <w:rFonts w:eastAsia="Calibri"/>
          <w:b/>
          <w:sz w:val="30"/>
          <w:szCs w:val="30"/>
        </w:rPr>
        <w:t>–</w:t>
      </w:r>
      <w:r w:rsidR="00A43CE1">
        <w:rPr>
          <w:rFonts w:eastAsia="Calibri"/>
          <w:b/>
          <w:sz w:val="30"/>
          <w:szCs w:val="30"/>
          <w:u w:val="single"/>
        </w:rPr>
        <w:t xml:space="preserve"> </w:t>
      </w:r>
      <w:r w:rsidR="0026214F">
        <w:rPr>
          <w:rFonts w:eastAsia="Calibri"/>
          <w:b/>
          <w:sz w:val="30"/>
          <w:szCs w:val="30"/>
          <w:u w:val="single"/>
        </w:rPr>
        <w:t>18.08</w:t>
      </w:r>
      <w:r w:rsidR="00190B18" w:rsidRPr="00387CE9">
        <w:rPr>
          <w:rFonts w:eastAsia="Calibri"/>
          <w:b/>
          <w:sz w:val="30"/>
          <w:szCs w:val="30"/>
          <w:u w:val="single"/>
        </w:rPr>
        <w:t>.</w:t>
      </w:r>
      <w:r w:rsidRPr="00387CE9">
        <w:rPr>
          <w:rFonts w:eastAsia="Calibri"/>
          <w:b/>
          <w:sz w:val="30"/>
          <w:szCs w:val="30"/>
          <w:u w:val="single"/>
        </w:rPr>
        <w:t>2021</w:t>
      </w:r>
      <w:r w:rsidR="00935A97" w:rsidRPr="00387CE9">
        <w:rPr>
          <w:rFonts w:eastAsia="Calibri"/>
          <w:b/>
          <w:sz w:val="30"/>
          <w:szCs w:val="30"/>
          <w:u w:val="single"/>
        </w:rPr>
        <w:t xml:space="preserve"> в </w:t>
      </w:r>
      <w:r w:rsidR="00913ADC" w:rsidRPr="00387CE9">
        <w:rPr>
          <w:rFonts w:eastAsia="Calibri"/>
          <w:b/>
          <w:sz w:val="30"/>
          <w:szCs w:val="30"/>
          <w:u w:val="single"/>
        </w:rPr>
        <w:t>9</w:t>
      </w:r>
      <w:r w:rsidRPr="00387CE9">
        <w:rPr>
          <w:rFonts w:eastAsia="Calibri"/>
          <w:b/>
          <w:sz w:val="30"/>
          <w:szCs w:val="30"/>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387CE9">
        <w:rPr>
          <w:rFonts w:eastAsia="Calibri"/>
          <w:b w:val="0"/>
          <w:sz w:val="26"/>
          <w:szCs w:val="26"/>
          <w:lang w:val="ru-RU"/>
        </w:rPr>
        <w:t>Подведение итогов аукциона:</w:t>
      </w:r>
      <w:r w:rsidRPr="00387CE9">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w:t>
      </w:r>
      <w:r w:rsidR="000B2A30" w:rsidRPr="00FE2A2E">
        <w:rPr>
          <w:rFonts w:eastAsia="Calibri"/>
          <w:bCs/>
          <w:color w:val="000000"/>
          <w:sz w:val="30"/>
          <w:szCs w:val="30"/>
          <w:u w:val="single"/>
          <w:lang w:val="ru-RU"/>
        </w:rPr>
        <w:t>, 467-11-29 (внутренний номер 6286)</w:t>
      </w:r>
      <w:r w:rsidRPr="00FE2A2E">
        <w:rPr>
          <w:rFonts w:eastAsia="Calibri"/>
          <w:bCs/>
          <w:color w:val="000000"/>
          <w:sz w:val="30"/>
          <w:szCs w:val="30"/>
          <w:u w:val="single"/>
          <w:lang w:val="ru-RU"/>
        </w:rPr>
        <w:t>.</w:t>
      </w:r>
    </w:p>
    <w:p w:rsidR="00EE2FE7" w:rsidRPr="00FE2A2E" w:rsidRDefault="00EE2FE7"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lastRenderedPageBreak/>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w:t>
      </w:r>
      <w:r w:rsidRPr="00FE2A2E">
        <w:rPr>
          <w:rFonts w:eastAsia="Calibri"/>
          <w:b w:val="0"/>
          <w:bCs/>
          <w:color w:val="000000"/>
          <w:sz w:val="26"/>
          <w:szCs w:val="26"/>
          <w:lang w:val="ru-RU" w:eastAsia="ru-RU"/>
        </w:rPr>
        <w:lastRenderedPageBreak/>
        <w:t>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w:t>
      </w:r>
      <w:r w:rsidRPr="00FE2A2E">
        <w:rPr>
          <w:rFonts w:eastAsia="Calibri"/>
          <w:b w:val="0"/>
          <w:bCs/>
          <w:color w:val="000000"/>
          <w:sz w:val="26"/>
          <w:szCs w:val="26"/>
          <w:lang w:val="ru-RU" w:eastAsia="ru-RU"/>
        </w:rPr>
        <w:lastRenderedPageBreak/>
        <w:t>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w:t>
      </w:r>
      <w:r w:rsidRPr="00FE2A2E">
        <w:rPr>
          <w:rFonts w:eastAsia="Calibri"/>
          <w:b w:val="0"/>
          <w:bCs/>
          <w:color w:val="000000"/>
          <w:sz w:val="26"/>
          <w:szCs w:val="26"/>
          <w:lang w:val="ru-RU"/>
        </w:rPr>
        <w:lastRenderedPageBreak/>
        <w:t>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не поступило ни одного предложения о начальной цене имущества, то аукцион с помощью программно-аппаратных средств </w:t>
      </w:r>
      <w:r w:rsidRPr="00FE2A2E">
        <w:rPr>
          <w:rFonts w:eastAsia="Calibri"/>
          <w:b w:val="0"/>
          <w:bCs/>
          <w:color w:val="000000"/>
          <w:sz w:val="26"/>
          <w:szCs w:val="26"/>
          <w:lang w:val="ru-RU"/>
        </w:rPr>
        <w:lastRenderedPageBreak/>
        <w:t>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«____»______________2021г.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lastRenderedPageBreak/>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FE2A2E" w:rsidRDefault="00DB0B9D" w:rsidP="00DB0B9D">
      <w:pPr>
        <w:jc w:val="center"/>
        <w:rPr>
          <w:sz w:val="26"/>
          <w:szCs w:val="26"/>
        </w:rPr>
      </w:pPr>
      <w:r w:rsidRPr="00FE2A2E">
        <w:t>(наименование документа, серия, номер, дата, кем выдан)</w:t>
      </w:r>
    </w:p>
    <w:p w:rsidR="00DB0B9D" w:rsidRPr="00FE2A2E" w:rsidRDefault="00DB0B9D" w:rsidP="00DB0B9D">
      <w:pPr>
        <w:jc w:val="both"/>
        <w:rPr>
          <w:i/>
          <w:sz w:val="22"/>
        </w:rPr>
      </w:pPr>
      <w:r w:rsidRPr="00FE2A2E">
        <w:rPr>
          <w:b/>
          <w:sz w:val="26"/>
          <w:szCs w:val="26"/>
        </w:rPr>
        <w:t>Принимая решение о приобретении имущества</w:t>
      </w:r>
      <w:r w:rsidRPr="00FE2A2E">
        <w:rPr>
          <w:sz w:val="26"/>
          <w:szCs w:val="26"/>
        </w:rPr>
        <w:t>:</w:t>
      </w:r>
      <w:r w:rsidRPr="00FE2A2E">
        <w:rPr>
          <w:i/>
          <w:sz w:val="22"/>
        </w:rPr>
        <w:t xml:space="preserve"> ______________________________________________________________________________________</w:t>
      </w:r>
    </w:p>
    <w:p w:rsidR="00DB0B9D" w:rsidRPr="00FE2A2E" w:rsidRDefault="00DB0B9D" w:rsidP="00DB0B9D">
      <w:pPr>
        <w:jc w:val="both"/>
        <w:rPr>
          <w:i/>
          <w:sz w:val="22"/>
        </w:rPr>
      </w:pPr>
      <w:r w:rsidRPr="00FE2A2E">
        <w:rPr>
          <w:i/>
          <w:sz w:val="22"/>
        </w:rPr>
        <w:t>___________________________________________________________________________________________________________________________________________.</w:t>
      </w:r>
    </w:p>
    <w:p w:rsidR="00DB0B9D" w:rsidRPr="00FE2A2E" w:rsidRDefault="00DB0B9D" w:rsidP="00DB0B9D">
      <w:pPr>
        <w:jc w:val="both"/>
        <w:rPr>
          <w:i/>
          <w:sz w:val="24"/>
          <w:szCs w:val="24"/>
        </w:rPr>
      </w:pPr>
      <w:r w:rsidRPr="00FE2A2E">
        <w:rPr>
          <w:i/>
          <w:sz w:val="24"/>
          <w:szCs w:val="24"/>
        </w:rPr>
        <w:t>(</w:t>
      </w:r>
      <w:r w:rsidRPr="00FE2A2E">
        <w:rPr>
          <w:sz w:val="24"/>
          <w:szCs w:val="24"/>
        </w:rPr>
        <w:t>наименование и местонахождение имущества</w:t>
      </w:r>
      <w:r w:rsidRPr="00FE2A2E">
        <w:rPr>
          <w:i/>
          <w:sz w:val="24"/>
          <w:szCs w:val="24"/>
        </w:rPr>
        <w:t>)</w:t>
      </w:r>
    </w:p>
    <w:p w:rsidR="00DB0B9D" w:rsidRPr="00FE2A2E" w:rsidRDefault="00DB0B9D" w:rsidP="00DB0B9D">
      <w:pPr>
        <w:jc w:val="both"/>
        <w:rPr>
          <w:sz w:val="26"/>
          <w:szCs w:val="26"/>
        </w:rPr>
      </w:pPr>
      <w:r w:rsidRPr="00FE2A2E">
        <w:rPr>
          <w:b/>
          <w:sz w:val="26"/>
          <w:szCs w:val="26"/>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D15D71" w:rsidRPr="00D15D71">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D15D71">
        <w:rPr>
          <w:spacing w:val="-3"/>
          <w:sz w:val="26"/>
          <w:szCs w:val="26"/>
        </w:rPr>
      </w:r>
      <w:r w:rsidR="00D15D71">
        <w:rPr>
          <w:spacing w:val="-3"/>
          <w:sz w:val="26"/>
          <w:szCs w:val="26"/>
        </w:rPr>
        <w:fldChar w:fldCharType="separate"/>
      </w:r>
      <w:r w:rsidR="00D15D71"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lastRenderedPageBreak/>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lastRenderedPageBreak/>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FE2A50">
      <w:headerReference w:type="default" r:id="rId13"/>
      <w:pgSz w:w="16840" w:h="11907" w:orient="landscape" w:code="9"/>
      <w:pgMar w:top="709" w:right="538" w:bottom="426"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CF" w:rsidRDefault="00A03ACF" w:rsidP="00D42863">
      <w:r>
        <w:separator/>
      </w:r>
    </w:p>
  </w:endnote>
  <w:endnote w:type="continuationSeparator" w:id="0">
    <w:p w:rsidR="00A03ACF" w:rsidRDefault="00A03ACF"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CF" w:rsidRDefault="00A03ACF" w:rsidP="00D42863">
      <w:r>
        <w:separator/>
      </w:r>
    </w:p>
  </w:footnote>
  <w:footnote w:type="continuationSeparator" w:id="0">
    <w:p w:rsidR="00A03ACF" w:rsidRDefault="00A03ACF"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CF" w:rsidRDefault="00D15D71">
    <w:pPr>
      <w:pStyle w:val="ab"/>
      <w:jc w:val="center"/>
    </w:pPr>
    <w:fldSimple w:instr=" PAGE   \* MERGEFORMAT ">
      <w:r w:rsidR="00863EDC">
        <w:rPr>
          <w:noProof/>
        </w:rPr>
        <w:t>2</w:t>
      </w:r>
    </w:fldSimple>
  </w:p>
  <w:p w:rsidR="00A03ACF" w:rsidRDefault="00A03AC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5">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6">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9">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17">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0"/>
  </w:num>
  <w:num w:numId="5">
    <w:abstractNumId w:val="13"/>
  </w:num>
  <w:num w:numId="6">
    <w:abstractNumId w:val="12"/>
  </w:num>
  <w:num w:numId="7">
    <w:abstractNumId w:val="17"/>
  </w:num>
  <w:num w:numId="8">
    <w:abstractNumId w:val="6"/>
  </w:num>
  <w:num w:numId="9">
    <w:abstractNumId w:val="1"/>
  </w:num>
  <w:num w:numId="10">
    <w:abstractNumId w:val="14"/>
  </w:num>
  <w:num w:numId="11">
    <w:abstractNumId w:val="11"/>
  </w:num>
  <w:num w:numId="12">
    <w:abstractNumId w:val="10"/>
  </w:num>
  <w:num w:numId="13">
    <w:abstractNumId w:val="2"/>
  </w:num>
  <w:num w:numId="14">
    <w:abstractNumId w:val="15"/>
  </w:num>
  <w:num w:numId="15">
    <w:abstractNumId w:val="3"/>
  </w:num>
  <w:num w:numId="16">
    <w:abstractNumId w:val="16"/>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20865"/>
  </w:hdrShapeDefaults>
  <w:footnotePr>
    <w:footnote w:id="-1"/>
    <w:footnote w:id="0"/>
  </w:footnotePr>
  <w:endnotePr>
    <w:endnote w:id="-1"/>
    <w:endnote w:id="0"/>
  </w:endnotePr>
  <w:compat/>
  <w:rsids>
    <w:rsidRoot w:val="006E2534"/>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BBA"/>
    <w:rsid w:val="00016E8B"/>
    <w:rsid w:val="000175D3"/>
    <w:rsid w:val="00021B8D"/>
    <w:rsid w:val="00021CEB"/>
    <w:rsid w:val="00021F17"/>
    <w:rsid w:val="00022142"/>
    <w:rsid w:val="00024AB9"/>
    <w:rsid w:val="00025A0B"/>
    <w:rsid w:val="00027389"/>
    <w:rsid w:val="00027439"/>
    <w:rsid w:val="00027D4A"/>
    <w:rsid w:val="00027EE7"/>
    <w:rsid w:val="00031397"/>
    <w:rsid w:val="00033466"/>
    <w:rsid w:val="00035430"/>
    <w:rsid w:val="0003559F"/>
    <w:rsid w:val="00035979"/>
    <w:rsid w:val="0003597B"/>
    <w:rsid w:val="00036857"/>
    <w:rsid w:val="00036D5D"/>
    <w:rsid w:val="0003768F"/>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24ED"/>
    <w:rsid w:val="00062E75"/>
    <w:rsid w:val="00063D60"/>
    <w:rsid w:val="000646AA"/>
    <w:rsid w:val="0006491E"/>
    <w:rsid w:val="000659A2"/>
    <w:rsid w:val="00067599"/>
    <w:rsid w:val="00067726"/>
    <w:rsid w:val="00067893"/>
    <w:rsid w:val="000678FA"/>
    <w:rsid w:val="00070EC5"/>
    <w:rsid w:val="0007111F"/>
    <w:rsid w:val="00071832"/>
    <w:rsid w:val="00071D33"/>
    <w:rsid w:val="00072DE5"/>
    <w:rsid w:val="00073843"/>
    <w:rsid w:val="0007427D"/>
    <w:rsid w:val="00075583"/>
    <w:rsid w:val="00075D22"/>
    <w:rsid w:val="00075EB2"/>
    <w:rsid w:val="00076BF2"/>
    <w:rsid w:val="00082659"/>
    <w:rsid w:val="000844CF"/>
    <w:rsid w:val="00085C7A"/>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349D"/>
    <w:rsid w:val="000F3A23"/>
    <w:rsid w:val="000F3DC4"/>
    <w:rsid w:val="000F4E77"/>
    <w:rsid w:val="000F5278"/>
    <w:rsid w:val="000F5A69"/>
    <w:rsid w:val="000F71F7"/>
    <w:rsid w:val="0010048C"/>
    <w:rsid w:val="0010207E"/>
    <w:rsid w:val="00102499"/>
    <w:rsid w:val="00104086"/>
    <w:rsid w:val="001049F8"/>
    <w:rsid w:val="001067BF"/>
    <w:rsid w:val="00106BF2"/>
    <w:rsid w:val="001109FB"/>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4F2E"/>
    <w:rsid w:val="00156FB4"/>
    <w:rsid w:val="00157B1C"/>
    <w:rsid w:val="00157E55"/>
    <w:rsid w:val="0016013E"/>
    <w:rsid w:val="001601F3"/>
    <w:rsid w:val="001610F5"/>
    <w:rsid w:val="001630E1"/>
    <w:rsid w:val="0016325B"/>
    <w:rsid w:val="00164463"/>
    <w:rsid w:val="0016486D"/>
    <w:rsid w:val="00165CD1"/>
    <w:rsid w:val="00172F37"/>
    <w:rsid w:val="00173A15"/>
    <w:rsid w:val="00173A7F"/>
    <w:rsid w:val="00174377"/>
    <w:rsid w:val="001747CC"/>
    <w:rsid w:val="00174F8B"/>
    <w:rsid w:val="00175F7D"/>
    <w:rsid w:val="001770B2"/>
    <w:rsid w:val="00177C09"/>
    <w:rsid w:val="00180497"/>
    <w:rsid w:val="00182078"/>
    <w:rsid w:val="0018248D"/>
    <w:rsid w:val="00182499"/>
    <w:rsid w:val="001842D6"/>
    <w:rsid w:val="0018502D"/>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7B17"/>
    <w:rsid w:val="001C092B"/>
    <w:rsid w:val="001C0C48"/>
    <w:rsid w:val="001C128B"/>
    <w:rsid w:val="001C2274"/>
    <w:rsid w:val="001C2349"/>
    <w:rsid w:val="001C3BC3"/>
    <w:rsid w:val="001C40E5"/>
    <w:rsid w:val="001C477C"/>
    <w:rsid w:val="001C4860"/>
    <w:rsid w:val="001C7111"/>
    <w:rsid w:val="001C78C2"/>
    <w:rsid w:val="001C79FE"/>
    <w:rsid w:val="001D06BA"/>
    <w:rsid w:val="001D1242"/>
    <w:rsid w:val="001D1B04"/>
    <w:rsid w:val="001D2F79"/>
    <w:rsid w:val="001D3F7E"/>
    <w:rsid w:val="001D4681"/>
    <w:rsid w:val="001D4D69"/>
    <w:rsid w:val="001D60E8"/>
    <w:rsid w:val="001D6293"/>
    <w:rsid w:val="001D62DD"/>
    <w:rsid w:val="001E007D"/>
    <w:rsid w:val="001E05E4"/>
    <w:rsid w:val="001E1FFA"/>
    <w:rsid w:val="001E21DC"/>
    <w:rsid w:val="001E7D29"/>
    <w:rsid w:val="001F0111"/>
    <w:rsid w:val="001F1E83"/>
    <w:rsid w:val="001F287E"/>
    <w:rsid w:val="001F33D1"/>
    <w:rsid w:val="001F39D0"/>
    <w:rsid w:val="001F59B4"/>
    <w:rsid w:val="001F6AA9"/>
    <w:rsid w:val="001F7A67"/>
    <w:rsid w:val="002002BE"/>
    <w:rsid w:val="002009F3"/>
    <w:rsid w:val="00200C28"/>
    <w:rsid w:val="002010D2"/>
    <w:rsid w:val="00201253"/>
    <w:rsid w:val="00201477"/>
    <w:rsid w:val="00202884"/>
    <w:rsid w:val="002028CF"/>
    <w:rsid w:val="00202FB5"/>
    <w:rsid w:val="00204BC1"/>
    <w:rsid w:val="00205ABB"/>
    <w:rsid w:val="002069AE"/>
    <w:rsid w:val="00206E4C"/>
    <w:rsid w:val="00206FE7"/>
    <w:rsid w:val="002070CD"/>
    <w:rsid w:val="0020782D"/>
    <w:rsid w:val="00207CF3"/>
    <w:rsid w:val="00211674"/>
    <w:rsid w:val="00211FE6"/>
    <w:rsid w:val="0021268D"/>
    <w:rsid w:val="00212F68"/>
    <w:rsid w:val="00212F83"/>
    <w:rsid w:val="002131DC"/>
    <w:rsid w:val="00214404"/>
    <w:rsid w:val="00214B14"/>
    <w:rsid w:val="00214C0E"/>
    <w:rsid w:val="00215C9A"/>
    <w:rsid w:val="00216639"/>
    <w:rsid w:val="00217FBB"/>
    <w:rsid w:val="00222110"/>
    <w:rsid w:val="0022216D"/>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214F"/>
    <w:rsid w:val="002654E7"/>
    <w:rsid w:val="002657D7"/>
    <w:rsid w:val="00273603"/>
    <w:rsid w:val="00274729"/>
    <w:rsid w:val="00275010"/>
    <w:rsid w:val="00275D6A"/>
    <w:rsid w:val="00276FC5"/>
    <w:rsid w:val="00277729"/>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B30"/>
    <w:rsid w:val="002C18E1"/>
    <w:rsid w:val="002C1B5B"/>
    <w:rsid w:val="002C24E6"/>
    <w:rsid w:val="002C2BBD"/>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EA8"/>
    <w:rsid w:val="00345FCF"/>
    <w:rsid w:val="00346181"/>
    <w:rsid w:val="003464BD"/>
    <w:rsid w:val="00346653"/>
    <w:rsid w:val="0034711D"/>
    <w:rsid w:val="00350F43"/>
    <w:rsid w:val="00352A70"/>
    <w:rsid w:val="00355DE5"/>
    <w:rsid w:val="00356028"/>
    <w:rsid w:val="0035612B"/>
    <w:rsid w:val="00356543"/>
    <w:rsid w:val="003576DF"/>
    <w:rsid w:val="0036113D"/>
    <w:rsid w:val="003614F5"/>
    <w:rsid w:val="00364FBA"/>
    <w:rsid w:val="003664FF"/>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D20"/>
    <w:rsid w:val="003B51EA"/>
    <w:rsid w:val="003B542C"/>
    <w:rsid w:val="003B5D1D"/>
    <w:rsid w:val="003B75C0"/>
    <w:rsid w:val="003B7FC9"/>
    <w:rsid w:val="003C0B94"/>
    <w:rsid w:val="003C0C88"/>
    <w:rsid w:val="003C2A45"/>
    <w:rsid w:val="003C3F30"/>
    <w:rsid w:val="003C5625"/>
    <w:rsid w:val="003C6578"/>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F1ACA"/>
    <w:rsid w:val="003F25BE"/>
    <w:rsid w:val="003F2E16"/>
    <w:rsid w:val="003F36A5"/>
    <w:rsid w:val="003F3DE9"/>
    <w:rsid w:val="003F49A6"/>
    <w:rsid w:val="003F54D3"/>
    <w:rsid w:val="003F7962"/>
    <w:rsid w:val="004004A3"/>
    <w:rsid w:val="00400B53"/>
    <w:rsid w:val="004016F4"/>
    <w:rsid w:val="00403351"/>
    <w:rsid w:val="00403446"/>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5903"/>
    <w:rsid w:val="00426FF7"/>
    <w:rsid w:val="00430C15"/>
    <w:rsid w:val="00430C54"/>
    <w:rsid w:val="004333DC"/>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438"/>
    <w:rsid w:val="004A5599"/>
    <w:rsid w:val="004A6F2A"/>
    <w:rsid w:val="004A7CF2"/>
    <w:rsid w:val="004B0238"/>
    <w:rsid w:val="004B0AB7"/>
    <w:rsid w:val="004B1792"/>
    <w:rsid w:val="004B2182"/>
    <w:rsid w:val="004B3243"/>
    <w:rsid w:val="004B3427"/>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3291"/>
    <w:rsid w:val="004F521C"/>
    <w:rsid w:val="004F6243"/>
    <w:rsid w:val="004F64F6"/>
    <w:rsid w:val="004F6A4F"/>
    <w:rsid w:val="004F6A95"/>
    <w:rsid w:val="004F746B"/>
    <w:rsid w:val="00500BC6"/>
    <w:rsid w:val="00502B03"/>
    <w:rsid w:val="00503BF7"/>
    <w:rsid w:val="005042F9"/>
    <w:rsid w:val="005045BA"/>
    <w:rsid w:val="005047F6"/>
    <w:rsid w:val="0051367C"/>
    <w:rsid w:val="00514F52"/>
    <w:rsid w:val="00515106"/>
    <w:rsid w:val="005151E8"/>
    <w:rsid w:val="0051529A"/>
    <w:rsid w:val="0051566C"/>
    <w:rsid w:val="00515756"/>
    <w:rsid w:val="005160A5"/>
    <w:rsid w:val="00516215"/>
    <w:rsid w:val="0051639A"/>
    <w:rsid w:val="00516FEE"/>
    <w:rsid w:val="005201FA"/>
    <w:rsid w:val="00520382"/>
    <w:rsid w:val="005212FF"/>
    <w:rsid w:val="0052164B"/>
    <w:rsid w:val="00522E8A"/>
    <w:rsid w:val="00522FF3"/>
    <w:rsid w:val="005251D6"/>
    <w:rsid w:val="005251EB"/>
    <w:rsid w:val="005254C4"/>
    <w:rsid w:val="0052679B"/>
    <w:rsid w:val="00526FE3"/>
    <w:rsid w:val="00531FD9"/>
    <w:rsid w:val="00532553"/>
    <w:rsid w:val="00533EC8"/>
    <w:rsid w:val="00534674"/>
    <w:rsid w:val="00535DCC"/>
    <w:rsid w:val="0053685F"/>
    <w:rsid w:val="0054081D"/>
    <w:rsid w:val="0054192D"/>
    <w:rsid w:val="00541D91"/>
    <w:rsid w:val="00542384"/>
    <w:rsid w:val="00543ABD"/>
    <w:rsid w:val="00543EFE"/>
    <w:rsid w:val="00544454"/>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352C"/>
    <w:rsid w:val="00644E66"/>
    <w:rsid w:val="00645655"/>
    <w:rsid w:val="006466D5"/>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21F9"/>
    <w:rsid w:val="0067356C"/>
    <w:rsid w:val="00674394"/>
    <w:rsid w:val="00675D3B"/>
    <w:rsid w:val="006764C2"/>
    <w:rsid w:val="00676538"/>
    <w:rsid w:val="00676B7D"/>
    <w:rsid w:val="00676BA0"/>
    <w:rsid w:val="00680739"/>
    <w:rsid w:val="006816CE"/>
    <w:rsid w:val="00681E1F"/>
    <w:rsid w:val="006833C2"/>
    <w:rsid w:val="0068415F"/>
    <w:rsid w:val="00684F3E"/>
    <w:rsid w:val="006852D4"/>
    <w:rsid w:val="00686442"/>
    <w:rsid w:val="00686EAD"/>
    <w:rsid w:val="00687318"/>
    <w:rsid w:val="00690788"/>
    <w:rsid w:val="006907B6"/>
    <w:rsid w:val="00690E4C"/>
    <w:rsid w:val="006921F2"/>
    <w:rsid w:val="00695AFE"/>
    <w:rsid w:val="00695BA1"/>
    <w:rsid w:val="00695F4D"/>
    <w:rsid w:val="006964A0"/>
    <w:rsid w:val="006967D3"/>
    <w:rsid w:val="00697781"/>
    <w:rsid w:val="006A0627"/>
    <w:rsid w:val="006A0F30"/>
    <w:rsid w:val="006A19DC"/>
    <w:rsid w:val="006A313C"/>
    <w:rsid w:val="006A3C3C"/>
    <w:rsid w:val="006A3C72"/>
    <w:rsid w:val="006A3EBE"/>
    <w:rsid w:val="006A3EFD"/>
    <w:rsid w:val="006A4433"/>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1F9"/>
    <w:rsid w:val="006D3514"/>
    <w:rsid w:val="006D54A2"/>
    <w:rsid w:val="006D568F"/>
    <w:rsid w:val="006D590A"/>
    <w:rsid w:val="006D5C36"/>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51FD"/>
    <w:rsid w:val="007061C3"/>
    <w:rsid w:val="007067C1"/>
    <w:rsid w:val="00706E69"/>
    <w:rsid w:val="00706F4A"/>
    <w:rsid w:val="00706F8C"/>
    <w:rsid w:val="0070770C"/>
    <w:rsid w:val="00711187"/>
    <w:rsid w:val="00711DD3"/>
    <w:rsid w:val="0071221A"/>
    <w:rsid w:val="00714425"/>
    <w:rsid w:val="00714C7A"/>
    <w:rsid w:val="00720270"/>
    <w:rsid w:val="007219FE"/>
    <w:rsid w:val="00723226"/>
    <w:rsid w:val="007236E3"/>
    <w:rsid w:val="00723D90"/>
    <w:rsid w:val="00723DE0"/>
    <w:rsid w:val="007243ED"/>
    <w:rsid w:val="007245D3"/>
    <w:rsid w:val="00724F60"/>
    <w:rsid w:val="00730DEB"/>
    <w:rsid w:val="0073146E"/>
    <w:rsid w:val="007315B6"/>
    <w:rsid w:val="00734BC6"/>
    <w:rsid w:val="007350B6"/>
    <w:rsid w:val="00735264"/>
    <w:rsid w:val="00736252"/>
    <w:rsid w:val="00736864"/>
    <w:rsid w:val="00742F9C"/>
    <w:rsid w:val="007437C6"/>
    <w:rsid w:val="007437F2"/>
    <w:rsid w:val="00743945"/>
    <w:rsid w:val="00744337"/>
    <w:rsid w:val="00745EDF"/>
    <w:rsid w:val="007462A4"/>
    <w:rsid w:val="00746A9D"/>
    <w:rsid w:val="00747069"/>
    <w:rsid w:val="00747224"/>
    <w:rsid w:val="00747A09"/>
    <w:rsid w:val="0075046C"/>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546"/>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AA0"/>
    <w:rsid w:val="00795CBF"/>
    <w:rsid w:val="00797419"/>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4955"/>
    <w:rsid w:val="007E0F94"/>
    <w:rsid w:val="007E1205"/>
    <w:rsid w:val="007E1948"/>
    <w:rsid w:val="007E1D7A"/>
    <w:rsid w:val="007E2008"/>
    <w:rsid w:val="007E2683"/>
    <w:rsid w:val="007E3331"/>
    <w:rsid w:val="007E352D"/>
    <w:rsid w:val="007E36C3"/>
    <w:rsid w:val="007E479F"/>
    <w:rsid w:val="007E5354"/>
    <w:rsid w:val="007E6C9F"/>
    <w:rsid w:val="007F33D8"/>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45CA"/>
    <w:rsid w:val="00835290"/>
    <w:rsid w:val="008358EF"/>
    <w:rsid w:val="008360B4"/>
    <w:rsid w:val="00836378"/>
    <w:rsid w:val="008368CA"/>
    <w:rsid w:val="00837D38"/>
    <w:rsid w:val="00841707"/>
    <w:rsid w:val="00842735"/>
    <w:rsid w:val="00845CCD"/>
    <w:rsid w:val="00847E42"/>
    <w:rsid w:val="00847E62"/>
    <w:rsid w:val="008509D9"/>
    <w:rsid w:val="0085153F"/>
    <w:rsid w:val="00853503"/>
    <w:rsid w:val="00855D50"/>
    <w:rsid w:val="00856507"/>
    <w:rsid w:val="00856694"/>
    <w:rsid w:val="008576C3"/>
    <w:rsid w:val="00860850"/>
    <w:rsid w:val="00862629"/>
    <w:rsid w:val="00863431"/>
    <w:rsid w:val="00863EDC"/>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A21"/>
    <w:rsid w:val="008822EB"/>
    <w:rsid w:val="00882C66"/>
    <w:rsid w:val="0088329A"/>
    <w:rsid w:val="00884553"/>
    <w:rsid w:val="008848FA"/>
    <w:rsid w:val="0088520A"/>
    <w:rsid w:val="00886ED5"/>
    <w:rsid w:val="008870F0"/>
    <w:rsid w:val="0088731C"/>
    <w:rsid w:val="00890174"/>
    <w:rsid w:val="008902FD"/>
    <w:rsid w:val="00890B1D"/>
    <w:rsid w:val="00890FD0"/>
    <w:rsid w:val="00891658"/>
    <w:rsid w:val="00894779"/>
    <w:rsid w:val="008947BF"/>
    <w:rsid w:val="00894B00"/>
    <w:rsid w:val="00895D5A"/>
    <w:rsid w:val="00896F84"/>
    <w:rsid w:val="008A1173"/>
    <w:rsid w:val="008A2382"/>
    <w:rsid w:val="008A2DEE"/>
    <w:rsid w:val="008A412F"/>
    <w:rsid w:val="008A464E"/>
    <w:rsid w:val="008A6D08"/>
    <w:rsid w:val="008A6E13"/>
    <w:rsid w:val="008A7D36"/>
    <w:rsid w:val="008A7D9D"/>
    <w:rsid w:val="008B1D90"/>
    <w:rsid w:val="008B2923"/>
    <w:rsid w:val="008B355D"/>
    <w:rsid w:val="008B3FCE"/>
    <w:rsid w:val="008B45B7"/>
    <w:rsid w:val="008B47EA"/>
    <w:rsid w:val="008C00CD"/>
    <w:rsid w:val="008C0E11"/>
    <w:rsid w:val="008C1A1C"/>
    <w:rsid w:val="008C1C68"/>
    <w:rsid w:val="008C1DCC"/>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B9"/>
    <w:rsid w:val="008D7FCF"/>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EF3"/>
    <w:rsid w:val="00950F00"/>
    <w:rsid w:val="00951877"/>
    <w:rsid w:val="00953611"/>
    <w:rsid w:val="00953FEC"/>
    <w:rsid w:val="0095478D"/>
    <w:rsid w:val="00954A32"/>
    <w:rsid w:val="00954F43"/>
    <w:rsid w:val="00956B8C"/>
    <w:rsid w:val="00960662"/>
    <w:rsid w:val="009647FA"/>
    <w:rsid w:val="00964E9A"/>
    <w:rsid w:val="00967923"/>
    <w:rsid w:val="009700CD"/>
    <w:rsid w:val="009705A2"/>
    <w:rsid w:val="00971456"/>
    <w:rsid w:val="00973362"/>
    <w:rsid w:val="00973509"/>
    <w:rsid w:val="0097397F"/>
    <w:rsid w:val="00973C5F"/>
    <w:rsid w:val="0097405F"/>
    <w:rsid w:val="00974E42"/>
    <w:rsid w:val="00976251"/>
    <w:rsid w:val="009774A3"/>
    <w:rsid w:val="00977860"/>
    <w:rsid w:val="009803BE"/>
    <w:rsid w:val="0098042D"/>
    <w:rsid w:val="00980574"/>
    <w:rsid w:val="00981204"/>
    <w:rsid w:val="00981C0D"/>
    <w:rsid w:val="00982A9A"/>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4A4"/>
    <w:rsid w:val="009F7B5E"/>
    <w:rsid w:val="009F7C64"/>
    <w:rsid w:val="00A0031F"/>
    <w:rsid w:val="00A00D38"/>
    <w:rsid w:val="00A03ACF"/>
    <w:rsid w:val="00A04A4A"/>
    <w:rsid w:val="00A05B2B"/>
    <w:rsid w:val="00A05B64"/>
    <w:rsid w:val="00A05F64"/>
    <w:rsid w:val="00A0625F"/>
    <w:rsid w:val="00A06C9B"/>
    <w:rsid w:val="00A101DA"/>
    <w:rsid w:val="00A10EE1"/>
    <w:rsid w:val="00A10FDB"/>
    <w:rsid w:val="00A13798"/>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FEB"/>
    <w:rsid w:val="00A31827"/>
    <w:rsid w:val="00A3183F"/>
    <w:rsid w:val="00A32BB6"/>
    <w:rsid w:val="00A3337B"/>
    <w:rsid w:val="00A33387"/>
    <w:rsid w:val="00A33895"/>
    <w:rsid w:val="00A359BB"/>
    <w:rsid w:val="00A36428"/>
    <w:rsid w:val="00A3716A"/>
    <w:rsid w:val="00A416A0"/>
    <w:rsid w:val="00A41AFC"/>
    <w:rsid w:val="00A432BF"/>
    <w:rsid w:val="00A43CE1"/>
    <w:rsid w:val="00A44172"/>
    <w:rsid w:val="00A446D3"/>
    <w:rsid w:val="00A455B1"/>
    <w:rsid w:val="00A50A13"/>
    <w:rsid w:val="00A50CF8"/>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3F23"/>
    <w:rsid w:val="00A9439E"/>
    <w:rsid w:val="00A9448C"/>
    <w:rsid w:val="00A945E8"/>
    <w:rsid w:val="00A95A86"/>
    <w:rsid w:val="00A97D77"/>
    <w:rsid w:val="00AA05CD"/>
    <w:rsid w:val="00AA231F"/>
    <w:rsid w:val="00AA23D4"/>
    <w:rsid w:val="00AA2B8B"/>
    <w:rsid w:val="00AA3367"/>
    <w:rsid w:val="00AA53B3"/>
    <w:rsid w:val="00AA68C2"/>
    <w:rsid w:val="00AB0B48"/>
    <w:rsid w:val="00AB1425"/>
    <w:rsid w:val="00AB2515"/>
    <w:rsid w:val="00AB2ABA"/>
    <w:rsid w:val="00AB2B29"/>
    <w:rsid w:val="00AB2DF4"/>
    <w:rsid w:val="00AB5151"/>
    <w:rsid w:val="00AB6E4F"/>
    <w:rsid w:val="00AC1689"/>
    <w:rsid w:val="00AC6EC8"/>
    <w:rsid w:val="00AC6EFD"/>
    <w:rsid w:val="00AC72B4"/>
    <w:rsid w:val="00AC73AD"/>
    <w:rsid w:val="00AC7404"/>
    <w:rsid w:val="00AD04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B36"/>
    <w:rsid w:val="00B201E5"/>
    <w:rsid w:val="00B21664"/>
    <w:rsid w:val="00B21B2E"/>
    <w:rsid w:val="00B21C65"/>
    <w:rsid w:val="00B226BC"/>
    <w:rsid w:val="00B23007"/>
    <w:rsid w:val="00B24C1C"/>
    <w:rsid w:val="00B24ED1"/>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6AC1"/>
    <w:rsid w:val="00B478B8"/>
    <w:rsid w:val="00B47C2F"/>
    <w:rsid w:val="00B50B3D"/>
    <w:rsid w:val="00B50D0E"/>
    <w:rsid w:val="00B50F6E"/>
    <w:rsid w:val="00B55884"/>
    <w:rsid w:val="00B56C39"/>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73FB"/>
    <w:rsid w:val="00B778F1"/>
    <w:rsid w:val="00B77C13"/>
    <w:rsid w:val="00B804A2"/>
    <w:rsid w:val="00B80644"/>
    <w:rsid w:val="00B80693"/>
    <w:rsid w:val="00B820CE"/>
    <w:rsid w:val="00B821DB"/>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47FE"/>
    <w:rsid w:val="00BD4A2E"/>
    <w:rsid w:val="00BD4ABE"/>
    <w:rsid w:val="00BD4F26"/>
    <w:rsid w:val="00BD5065"/>
    <w:rsid w:val="00BD5313"/>
    <w:rsid w:val="00BD6CE0"/>
    <w:rsid w:val="00BD6FF1"/>
    <w:rsid w:val="00BD71F0"/>
    <w:rsid w:val="00BD7263"/>
    <w:rsid w:val="00BE00F6"/>
    <w:rsid w:val="00BE127F"/>
    <w:rsid w:val="00BE2426"/>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21DBF"/>
    <w:rsid w:val="00C22E8B"/>
    <w:rsid w:val="00C23648"/>
    <w:rsid w:val="00C25519"/>
    <w:rsid w:val="00C25A4F"/>
    <w:rsid w:val="00C26186"/>
    <w:rsid w:val="00C269BD"/>
    <w:rsid w:val="00C2756B"/>
    <w:rsid w:val="00C306B9"/>
    <w:rsid w:val="00C31AF5"/>
    <w:rsid w:val="00C32527"/>
    <w:rsid w:val="00C32B4A"/>
    <w:rsid w:val="00C331B2"/>
    <w:rsid w:val="00C3367C"/>
    <w:rsid w:val="00C33BB2"/>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134E"/>
    <w:rsid w:val="00C917C8"/>
    <w:rsid w:val="00C92F24"/>
    <w:rsid w:val="00C94BB5"/>
    <w:rsid w:val="00C952A6"/>
    <w:rsid w:val="00C958F4"/>
    <w:rsid w:val="00C96AE8"/>
    <w:rsid w:val="00C96BF5"/>
    <w:rsid w:val="00C97096"/>
    <w:rsid w:val="00CA19D5"/>
    <w:rsid w:val="00CA241C"/>
    <w:rsid w:val="00CA355C"/>
    <w:rsid w:val="00CA35CB"/>
    <w:rsid w:val="00CA3982"/>
    <w:rsid w:val="00CA3F5F"/>
    <w:rsid w:val="00CA410A"/>
    <w:rsid w:val="00CA4E85"/>
    <w:rsid w:val="00CA668B"/>
    <w:rsid w:val="00CA69B0"/>
    <w:rsid w:val="00CA6CD8"/>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67EC"/>
    <w:rsid w:val="00CD0980"/>
    <w:rsid w:val="00CD1E1B"/>
    <w:rsid w:val="00CD23C7"/>
    <w:rsid w:val="00CD318A"/>
    <w:rsid w:val="00CD4320"/>
    <w:rsid w:val="00CD48D4"/>
    <w:rsid w:val="00CD4D2F"/>
    <w:rsid w:val="00CD5840"/>
    <w:rsid w:val="00CD7F2C"/>
    <w:rsid w:val="00CE0860"/>
    <w:rsid w:val="00CE0A1B"/>
    <w:rsid w:val="00CE1551"/>
    <w:rsid w:val="00CE1C1F"/>
    <w:rsid w:val="00CE3651"/>
    <w:rsid w:val="00CE6A85"/>
    <w:rsid w:val="00CE6FD2"/>
    <w:rsid w:val="00CE70FE"/>
    <w:rsid w:val="00CE7615"/>
    <w:rsid w:val="00CE7AFD"/>
    <w:rsid w:val="00CF1AD0"/>
    <w:rsid w:val="00CF1C84"/>
    <w:rsid w:val="00CF2811"/>
    <w:rsid w:val="00CF4283"/>
    <w:rsid w:val="00CF52A2"/>
    <w:rsid w:val="00CF5556"/>
    <w:rsid w:val="00CF630A"/>
    <w:rsid w:val="00CF6832"/>
    <w:rsid w:val="00D0214E"/>
    <w:rsid w:val="00D0302A"/>
    <w:rsid w:val="00D03A01"/>
    <w:rsid w:val="00D03BD4"/>
    <w:rsid w:val="00D03F5D"/>
    <w:rsid w:val="00D04CD8"/>
    <w:rsid w:val="00D06154"/>
    <w:rsid w:val="00D06A20"/>
    <w:rsid w:val="00D1140A"/>
    <w:rsid w:val="00D1234B"/>
    <w:rsid w:val="00D12CC9"/>
    <w:rsid w:val="00D136D2"/>
    <w:rsid w:val="00D13981"/>
    <w:rsid w:val="00D14588"/>
    <w:rsid w:val="00D15D71"/>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3468"/>
    <w:rsid w:val="00D336DA"/>
    <w:rsid w:val="00D361F7"/>
    <w:rsid w:val="00D37819"/>
    <w:rsid w:val="00D402A5"/>
    <w:rsid w:val="00D402BE"/>
    <w:rsid w:val="00D42863"/>
    <w:rsid w:val="00D42BB0"/>
    <w:rsid w:val="00D43ACC"/>
    <w:rsid w:val="00D47BB4"/>
    <w:rsid w:val="00D47C25"/>
    <w:rsid w:val="00D47DF8"/>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5B6"/>
    <w:rsid w:val="00DE667D"/>
    <w:rsid w:val="00DF041C"/>
    <w:rsid w:val="00DF1A36"/>
    <w:rsid w:val="00DF3E10"/>
    <w:rsid w:val="00DF436E"/>
    <w:rsid w:val="00DF5848"/>
    <w:rsid w:val="00DF5D94"/>
    <w:rsid w:val="00DF6720"/>
    <w:rsid w:val="00DF68B8"/>
    <w:rsid w:val="00DF7472"/>
    <w:rsid w:val="00E017B2"/>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340"/>
    <w:rsid w:val="00E40CF9"/>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33D2"/>
    <w:rsid w:val="00E73B81"/>
    <w:rsid w:val="00E741FB"/>
    <w:rsid w:val="00E747A3"/>
    <w:rsid w:val="00E757BD"/>
    <w:rsid w:val="00E77A1E"/>
    <w:rsid w:val="00E804FA"/>
    <w:rsid w:val="00E80AB1"/>
    <w:rsid w:val="00E819A4"/>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2388"/>
    <w:rsid w:val="00EB2B30"/>
    <w:rsid w:val="00EB2D62"/>
    <w:rsid w:val="00EB5355"/>
    <w:rsid w:val="00EB6C31"/>
    <w:rsid w:val="00EB724C"/>
    <w:rsid w:val="00EC0F54"/>
    <w:rsid w:val="00EC19A3"/>
    <w:rsid w:val="00EC19FD"/>
    <w:rsid w:val="00EC2C2A"/>
    <w:rsid w:val="00EC348F"/>
    <w:rsid w:val="00EC3E12"/>
    <w:rsid w:val="00EC3FFA"/>
    <w:rsid w:val="00EC49D4"/>
    <w:rsid w:val="00EC5E46"/>
    <w:rsid w:val="00EC5E4E"/>
    <w:rsid w:val="00EC789B"/>
    <w:rsid w:val="00ED0ACC"/>
    <w:rsid w:val="00ED0BEF"/>
    <w:rsid w:val="00ED0C7B"/>
    <w:rsid w:val="00ED1003"/>
    <w:rsid w:val="00ED1A91"/>
    <w:rsid w:val="00ED1C51"/>
    <w:rsid w:val="00ED2084"/>
    <w:rsid w:val="00ED2B8E"/>
    <w:rsid w:val="00ED2DF4"/>
    <w:rsid w:val="00ED3E0B"/>
    <w:rsid w:val="00ED42C9"/>
    <w:rsid w:val="00ED537B"/>
    <w:rsid w:val="00ED56AE"/>
    <w:rsid w:val="00ED6DBB"/>
    <w:rsid w:val="00EE0421"/>
    <w:rsid w:val="00EE0F4A"/>
    <w:rsid w:val="00EE24C9"/>
    <w:rsid w:val="00EE2FE7"/>
    <w:rsid w:val="00EE3350"/>
    <w:rsid w:val="00EE34ED"/>
    <w:rsid w:val="00EE3A1E"/>
    <w:rsid w:val="00EE3DB2"/>
    <w:rsid w:val="00EE3EE7"/>
    <w:rsid w:val="00EE4600"/>
    <w:rsid w:val="00EE5207"/>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E71"/>
    <w:rsid w:val="00F17A88"/>
    <w:rsid w:val="00F20DFF"/>
    <w:rsid w:val="00F22394"/>
    <w:rsid w:val="00F2321E"/>
    <w:rsid w:val="00F236DC"/>
    <w:rsid w:val="00F24727"/>
    <w:rsid w:val="00F24767"/>
    <w:rsid w:val="00F25785"/>
    <w:rsid w:val="00F25D79"/>
    <w:rsid w:val="00F27901"/>
    <w:rsid w:val="00F27C26"/>
    <w:rsid w:val="00F27C56"/>
    <w:rsid w:val="00F30FDF"/>
    <w:rsid w:val="00F32431"/>
    <w:rsid w:val="00F342C1"/>
    <w:rsid w:val="00F342DB"/>
    <w:rsid w:val="00F35069"/>
    <w:rsid w:val="00F35D55"/>
    <w:rsid w:val="00F362A6"/>
    <w:rsid w:val="00F3693D"/>
    <w:rsid w:val="00F3795D"/>
    <w:rsid w:val="00F410AD"/>
    <w:rsid w:val="00F4160A"/>
    <w:rsid w:val="00F41F8D"/>
    <w:rsid w:val="00F42F81"/>
    <w:rsid w:val="00F42F9F"/>
    <w:rsid w:val="00F43828"/>
    <w:rsid w:val="00F46067"/>
    <w:rsid w:val="00F50723"/>
    <w:rsid w:val="00F51A24"/>
    <w:rsid w:val="00F52D62"/>
    <w:rsid w:val="00F53628"/>
    <w:rsid w:val="00F53986"/>
    <w:rsid w:val="00F53F03"/>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80903"/>
    <w:rsid w:val="00F80EC5"/>
    <w:rsid w:val="00F81C89"/>
    <w:rsid w:val="00F83744"/>
    <w:rsid w:val="00F84032"/>
    <w:rsid w:val="00F853BB"/>
    <w:rsid w:val="00F85AD1"/>
    <w:rsid w:val="00F85BB6"/>
    <w:rsid w:val="00F85E47"/>
    <w:rsid w:val="00F85F22"/>
    <w:rsid w:val="00F86D5D"/>
    <w:rsid w:val="00F9239D"/>
    <w:rsid w:val="00F9349A"/>
    <w:rsid w:val="00F93675"/>
    <w:rsid w:val="00F95751"/>
    <w:rsid w:val="00F9731A"/>
    <w:rsid w:val="00FA19C1"/>
    <w:rsid w:val="00FA2CA3"/>
    <w:rsid w:val="00FA2CBC"/>
    <w:rsid w:val="00FA75F9"/>
    <w:rsid w:val="00FB131C"/>
    <w:rsid w:val="00FB2BD3"/>
    <w:rsid w:val="00FB38A6"/>
    <w:rsid w:val="00FB587E"/>
    <w:rsid w:val="00FB73D1"/>
    <w:rsid w:val="00FC253A"/>
    <w:rsid w:val="00FC35A1"/>
    <w:rsid w:val="00FC442B"/>
    <w:rsid w:val="00FC7516"/>
    <w:rsid w:val="00FD0288"/>
    <w:rsid w:val="00FD1171"/>
    <w:rsid w:val="00FD194B"/>
    <w:rsid w:val="00FD2579"/>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20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88304-A01F-4ABA-8DF3-42844076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5824</Words>
  <Characters>43079</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48806</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2021-07-07T07:11:00Z</cp:lastPrinted>
  <dcterms:created xsi:type="dcterms:W3CDTF">2021-07-09T07:18:00Z</dcterms:created>
  <dcterms:modified xsi:type="dcterms:W3CDTF">2021-07-09T07:18:00Z</dcterms:modified>
</cp:coreProperties>
</file>