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Default="00DD7F15" w:rsidP="00DD7F15">
      <w:pPr>
        <w:jc w:val="right"/>
        <w:rPr>
          <w:sz w:val="28"/>
          <w:szCs w:val="28"/>
        </w:rPr>
      </w:pPr>
      <w:r>
        <w:rPr>
          <w:sz w:val="28"/>
          <w:szCs w:val="28"/>
        </w:rPr>
        <w:t xml:space="preserve">Приложение № </w:t>
      </w:r>
      <w:r w:rsidR="00E67B27">
        <w:rPr>
          <w:sz w:val="28"/>
          <w:szCs w:val="28"/>
        </w:rPr>
        <w:t>1</w:t>
      </w:r>
      <w:r>
        <w:rPr>
          <w:sz w:val="28"/>
          <w:szCs w:val="28"/>
        </w:rPr>
        <w:t xml:space="preserve"> к Приказу </w:t>
      </w:r>
    </w:p>
    <w:p w:rsidR="00DD7F15" w:rsidRDefault="00DD7F15" w:rsidP="00DD7F15">
      <w:pPr>
        <w:jc w:val="right"/>
        <w:rPr>
          <w:sz w:val="28"/>
          <w:szCs w:val="28"/>
        </w:rPr>
      </w:pPr>
      <w:r>
        <w:rPr>
          <w:sz w:val="28"/>
          <w:szCs w:val="28"/>
        </w:rPr>
        <w:t>департамента развития предпринимательства</w:t>
      </w:r>
    </w:p>
    <w:p w:rsidR="00DD7F15" w:rsidRDefault="00CF457B" w:rsidP="00DD7F15">
      <w:pPr>
        <w:jc w:val="right"/>
        <w:rPr>
          <w:sz w:val="28"/>
          <w:szCs w:val="28"/>
        </w:rPr>
      </w:pPr>
      <w:r>
        <w:rPr>
          <w:sz w:val="28"/>
          <w:szCs w:val="28"/>
        </w:rPr>
        <w:t>№ 5</w:t>
      </w:r>
      <w:r w:rsidR="00DD7F15">
        <w:rPr>
          <w:sz w:val="28"/>
          <w:szCs w:val="28"/>
        </w:rPr>
        <w:t xml:space="preserve"> от </w:t>
      </w:r>
      <w:r>
        <w:rPr>
          <w:sz w:val="28"/>
          <w:szCs w:val="28"/>
        </w:rPr>
        <w:t>02.02.2022</w:t>
      </w: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Default="007F7C53" w:rsidP="007F7C53">
      <w:pPr>
        <w:ind w:left="927"/>
        <w:jc w:val="both"/>
        <w:rPr>
          <w:sz w:val="28"/>
          <w:szCs w:val="28"/>
        </w:rPr>
      </w:pPr>
    </w:p>
    <w:p w:rsidR="00383C2C" w:rsidRDefault="00383C2C" w:rsidP="007F7C53">
      <w:pPr>
        <w:ind w:left="927"/>
        <w:jc w:val="both"/>
        <w:rPr>
          <w:sz w:val="28"/>
          <w:szCs w:val="28"/>
        </w:rPr>
      </w:pPr>
    </w:p>
    <w:p w:rsidR="00383C2C" w:rsidRDefault="00383C2C" w:rsidP="007F7C53">
      <w:pPr>
        <w:ind w:left="927"/>
        <w:jc w:val="both"/>
        <w:rPr>
          <w:sz w:val="28"/>
          <w:szCs w:val="28"/>
        </w:rPr>
      </w:pPr>
    </w:p>
    <w:p w:rsidR="00383C2C" w:rsidRDefault="00383C2C" w:rsidP="007F7C53">
      <w:pPr>
        <w:ind w:left="927"/>
        <w:jc w:val="both"/>
        <w:rPr>
          <w:sz w:val="28"/>
          <w:szCs w:val="28"/>
        </w:rPr>
      </w:pPr>
    </w:p>
    <w:p w:rsidR="00383C2C" w:rsidRPr="007F7C53" w:rsidRDefault="00383C2C"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383C2C" w:rsidRDefault="007F7C53" w:rsidP="00383C2C">
      <w:pPr>
        <w:ind w:left="927"/>
        <w:jc w:val="center"/>
        <w:rPr>
          <w:sz w:val="28"/>
          <w:szCs w:val="28"/>
        </w:rPr>
      </w:pPr>
      <w:r w:rsidRPr="007F7C53">
        <w:rPr>
          <w:sz w:val="28"/>
          <w:szCs w:val="28"/>
        </w:rPr>
        <w:t>ДОКУМЕНТАЦИЯ</w:t>
      </w:r>
    </w:p>
    <w:p w:rsidR="007F7C53" w:rsidRPr="007F7C53" w:rsidRDefault="007F7C53" w:rsidP="00383C2C">
      <w:pPr>
        <w:ind w:left="927"/>
        <w:jc w:val="center"/>
        <w:rPr>
          <w:sz w:val="28"/>
          <w:szCs w:val="28"/>
        </w:rPr>
      </w:pPr>
      <w:r>
        <w:rPr>
          <w:sz w:val="28"/>
          <w:szCs w:val="28"/>
        </w:rPr>
        <w:t xml:space="preserve">о проведении </w:t>
      </w:r>
      <w:r w:rsidR="00383C2C">
        <w:rPr>
          <w:sz w:val="28"/>
          <w:szCs w:val="28"/>
        </w:rPr>
        <w:t>электронного аукциона</w:t>
      </w:r>
    </w:p>
    <w:p w:rsidR="007F7C53" w:rsidRPr="007F7C53" w:rsidRDefault="007F7C53" w:rsidP="00383C2C">
      <w:pPr>
        <w:ind w:left="927"/>
        <w:jc w:val="center"/>
        <w:rPr>
          <w:sz w:val="28"/>
          <w:szCs w:val="28"/>
        </w:rPr>
      </w:pPr>
      <w:r w:rsidRPr="007F7C53">
        <w:rPr>
          <w:sz w:val="28"/>
          <w:szCs w:val="28"/>
        </w:rPr>
        <w:t>на право заключения договоров на размещение нестационарных</w:t>
      </w:r>
    </w:p>
    <w:p w:rsidR="007F7C53" w:rsidRPr="007F7C53" w:rsidRDefault="007F7C53" w:rsidP="00383C2C">
      <w:pPr>
        <w:ind w:left="927"/>
        <w:jc w:val="center"/>
        <w:rPr>
          <w:sz w:val="28"/>
          <w:szCs w:val="28"/>
        </w:rPr>
      </w:pPr>
      <w:r w:rsidRPr="007F7C53">
        <w:rPr>
          <w:sz w:val="28"/>
          <w:szCs w:val="28"/>
        </w:rPr>
        <w:t>торговых объектов на территории города Нижнего Новгорода</w:t>
      </w: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383C2C">
      <w:pPr>
        <w:ind w:left="927"/>
        <w:jc w:val="center"/>
        <w:rPr>
          <w:sz w:val="28"/>
          <w:szCs w:val="28"/>
        </w:rPr>
      </w:pPr>
      <w:r w:rsidRPr="007F7C53">
        <w:rPr>
          <w:sz w:val="28"/>
          <w:szCs w:val="28"/>
        </w:rPr>
        <w:t>г. Нижний Новгород</w:t>
      </w:r>
    </w:p>
    <w:p w:rsidR="007F7C53" w:rsidRDefault="007F7C53" w:rsidP="00383C2C">
      <w:pPr>
        <w:ind w:left="927"/>
        <w:jc w:val="center"/>
        <w:rPr>
          <w:sz w:val="28"/>
          <w:szCs w:val="28"/>
        </w:rPr>
      </w:pPr>
      <w:r w:rsidRPr="007F7C53">
        <w:rPr>
          <w:sz w:val="28"/>
          <w:szCs w:val="28"/>
        </w:rPr>
        <w:t>202</w:t>
      </w:r>
      <w:r w:rsidR="00383C2C">
        <w:rPr>
          <w:sz w:val="28"/>
          <w:szCs w:val="28"/>
        </w:rPr>
        <w:t>2</w:t>
      </w:r>
      <w:r w:rsidRPr="007F7C53">
        <w:rPr>
          <w:sz w:val="28"/>
          <w:szCs w:val="28"/>
        </w:rPr>
        <w:t xml:space="preserve"> год</w:t>
      </w:r>
    </w:p>
    <w:p w:rsidR="006642F7" w:rsidRPr="007F7C53" w:rsidRDefault="006642F7" w:rsidP="00383C2C">
      <w:pPr>
        <w:ind w:left="927"/>
        <w:jc w:val="center"/>
        <w:rPr>
          <w:sz w:val="28"/>
          <w:szCs w:val="28"/>
        </w:rPr>
      </w:pPr>
    </w:p>
    <w:p w:rsidR="005C17CA" w:rsidRDefault="006642F7" w:rsidP="005C17CA">
      <w:pPr>
        <w:ind w:left="927"/>
        <w:jc w:val="both"/>
        <w:rPr>
          <w:sz w:val="28"/>
          <w:szCs w:val="28"/>
        </w:rPr>
      </w:pPr>
      <w:r>
        <w:rPr>
          <w:sz w:val="28"/>
          <w:szCs w:val="28"/>
        </w:rPr>
        <w:br w:type="page"/>
      </w:r>
    </w:p>
    <w:p w:rsidR="005C17CA" w:rsidRPr="005D56F2" w:rsidRDefault="005C17CA" w:rsidP="005C17CA">
      <w:pPr>
        <w:ind w:left="927"/>
        <w:jc w:val="center"/>
        <w:rPr>
          <w:b/>
          <w:sz w:val="28"/>
          <w:szCs w:val="28"/>
        </w:rPr>
      </w:pPr>
      <w:r w:rsidRPr="00614438">
        <w:rPr>
          <w:b/>
          <w:sz w:val="28"/>
          <w:szCs w:val="28"/>
        </w:rPr>
        <w:lastRenderedPageBreak/>
        <w:t>СОДЕРЖАНИЕ</w:t>
      </w:r>
      <w:r w:rsidRPr="005D56F2">
        <w:rPr>
          <w:b/>
          <w:sz w:val="28"/>
          <w:szCs w:val="28"/>
        </w:rPr>
        <w:t>:</w:t>
      </w:r>
    </w:p>
    <w:p w:rsidR="005C17CA" w:rsidRPr="005D56F2" w:rsidRDefault="005C17CA" w:rsidP="005C17CA">
      <w:pPr>
        <w:ind w:left="927"/>
        <w:jc w:val="center"/>
        <w:rPr>
          <w:b/>
          <w:sz w:val="28"/>
          <w:szCs w:val="28"/>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
        <w:gridCol w:w="6140"/>
        <w:gridCol w:w="2727"/>
      </w:tblGrid>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1</w:t>
            </w:r>
          </w:p>
        </w:tc>
        <w:tc>
          <w:tcPr>
            <w:tcW w:w="6662" w:type="dxa"/>
            <w:shd w:val="clear" w:color="auto" w:fill="auto"/>
          </w:tcPr>
          <w:p w:rsidR="005C17CA" w:rsidRPr="000F33C7" w:rsidRDefault="005C17CA" w:rsidP="00193827">
            <w:pPr>
              <w:rPr>
                <w:sz w:val="28"/>
                <w:szCs w:val="28"/>
              </w:rPr>
            </w:pPr>
            <w:r w:rsidRPr="000F33C7">
              <w:rPr>
                <w:sz w:val="28"/>
                <w:szCs w:val="28"/>
              </w:rPr>
              <w:t>Общие положения</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3</w:t>
            </w:r>
          </w:p>
        </w:tc>
      </w:tr>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2</w:t>
            </w:r>
          </w:p>
        </w:tc>
        <w:tc>
          <w:tcPr>
            <w:tcW w:w="6662" w:type="dxa"/>
            <w:shd w:val="clear" w:color="auto" w:fill="auto"/>
          </w:tcPr>
          <w:p w:rsidR="005C17CA" w:rsidRPr="000F33C7" w:rsidRDefault="005C17CA" w:rsidP="00193827">
            <w:pPr>
              <w:rPr>
                <w:sz w:val="28"/>
                <w:szCs w:val="28"/>
              </w:rPr>
            </w:pPr>
            <w:r w:rsidRPr="000F33C7">
              <w:rPr>
                <w:sz w:val="28"/>
                <w:szCs w:val="28"/>
              </w:rPr>
              <w:t>Основные термины и сокращения</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4</w:t>
            </w:r>
          </w:p>
        </w:tc>
      </w:tr>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3</w:t>
            </w:r>
          </w:p>
        </w:tc>
        <w:tc>
          <w:tcPr>
            <w:tcW w:w="6662" w:type="dxa"/>
            <w:shd w:val="clear" w:color="auto" w:fill="auto"/>
          </w:tcPr>
          <w:p w:rsidR="005C17CA" w:rsidRPr="000F33C7" w:rsidRDefault="005C17CA" w:rsidP="00193827">
            <w:pPr>
              <w:rPr>
                <w:sz w:val="28"/>
                <w:szCs w:val="28"/>
              </w:rPr>
            </w:pPr>
            <w:r w:rsidRPr="000F33C7">
              <w:rPr>
                <w:sz w:val="28"/>
                <w:szCs w:val="28"/>
              </w:rPr>
              <w:t>Функции Организатора</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5</w:t>
            </w:r>
          </w:p>
        </w:tc>
      </w:tr>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4</w:t>
            </w:r>
          </w:p>
        </w:tc>
        <w:tc>
          <w:tcPr>
            <w:tcW w:w="6662" w:type="dxa"/>
            <w:shd w:val="clear" w:color="auto" w:fill="auto"/>
          </w:tcPr>
          <w:p w:rsidR="005C17CA" w:rsidRPr="000F33C7" w:rsidRDefault="005C17CA" w:rsidP="00193827">
            <w:pPr>
              <w:rPr>
                <w:sz w:val="28"/>
                <w:szCs w:val="28"/>
              </w:rPr>
            </w:pPr>
            <w:r w:rsidRPr="000F33C7">
              <w:rPr>
                <w:color w:val="000000"/>
                <w:sz w:val="28"/>
                <w:szCs w:val="28"/>
              </w:rPr>
              <w:t>Требования к заявителям и участникам электронного аукциона</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6</w:t>
            </w:r>
          </w:p>
        </w:tc>
      </w:tr>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5</w:t>
            </w:r>
          </w:p>
        </w:tc>
        <w:tc>
          <w:tcPr>
            <w:tcW w:w="6662" w:type="dxa"/>
            <w:shd w:val="clear" w:color="auto" w:fill="auto"/>
          </w:tcPr>
          <w:p w:rsidR="005C17CA" w:rsidRPr="000F33C7" w:rsidRDefault="005C17CA" w:rsidP="00193827">
            <w:pPr>
              <w:rPr>
                <w:sz w:val="28"/>
                <w:szCs w:val="28"/>
              </w:rPr>
            </w:pPr>
            <w:r w:rsidRPr="000F33C7">
              <w:rPr>
                <w:sz w:val="28"/>
                <w:szCs w:val="28"/>
              </w:rPr>
              <w:t>Требования к НТО, размещенному по результатам электронного аукциона</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7</w:t>
            </w:r>
          </w:p>
        </w:tc>
      </w:tr>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6</w:t>
            </w:r>
          </w:p>
        </w:tc>
        <w:tc>
          <w:tcPr>
            <w:tcW w:w="6662" w:type="dxa"/>
            <w:shd w:val="clear" w:color="auto" w:fill="auto"/>
          </w:tcPr>
          <w:p w:rsidR="005C17CA" w:rsidRPr="000F33C7" w:rsidRDefault="005C17CA" w:rsidP="00193827">
            <w:pPr>
              <w:rPr>
                <w:sz w:val="28"/>
                <w:szCs w:val="28"/>
              </w:rPr>
            </w:pPr>
            <w:r w:rsidRPr="000F33C7">
              <w:rPr>
                <w:sz w:val="28"/>
                <w:szCs w:val="28"/>
              </w:rPr>
              <w:t>Обеспечение заявки для участия в электронном аукционе и шаг электронного аукциона</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8</w:t>
            </w:r>
          </w:p>
        </w:tc>
      </w:tr>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7</w:t>
            </w:r>
          </w:p>
        </w:tc>
        <w:tc>
          <w:tcPr>
            <w:tcW w:w="6662" w:type="dxa"/>
            <w:shd w:val="clear" w:color="auto" w:fill="auto"/>
          </w:tcPr>
          <w:p w:rsidR="005C17CA" w:rsidRPr="000F33C7" w:rsidRDefault="005C17CA" w:rsidP="00193827">
            <w:pPr>
              <w:rPr>
                <w:sz w:val="28"/>
                <w:szCs w:val="28"/>
              </w:rPr>
            </w:pPr>
            <w:r w:rsidRPr="000F33C7">
              <w:rPr>
                <w:sz w:val="28"/>
                <w:szCs w:val="28"/>
              </w:rPr>
              <w:t>Порядок приема заявок</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8</w:t>
            </w:r>
          </w:p>
        </w:tc>
      </w:tr>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8</w:t>
            </w:r>
          </w:p>
        </w:tc>
        <w:tc>
          <w:tcPr>
            <w:tcW w:w="6662" w:type="dxa"/>
            <w:shd w:val="clear" w:color="auto" w:fill="auto"/>
          </w:tcPr>
          <w:p w:rsidR="005C17CA" w:rsidRPr="000F33C7" w:rsidRDefault="005C17CA" w:rsidP="00193827">
            <w:pPr>
              <w:rPr>
                <w:sz w:val="28"/>
                <w:szCs w:val="28"/>
              </w:rPr>
            </w:pPr>
            <w:r w:rsidRPr="000F33C7">
              <w:rPr>
                <w:sz w:val="28"/>
                <w:szCs w:val="28"/>
              </w:rPr>
              <w:t>Разъяснение положений документации об аукционе в электронной форме</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10</w:t>
            </w:r>
          </w:p>
        </w:tc>
      </w:tr>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9</w:t>
            </w:r>
          </w:p>
        </w:tc>
        <w:tc>
          <w:tcPr>
            <w:tcW w:w="6662" w:type="dxa"/>
            <w:shd w:val="clear" w:color="auto" w:fill="auto"/>
          </w:tcPr>
          <w:p w:rsidR="005C17CA" w:rsidRPr="000F33C7" w:rsidRDefault="005C17CA" w:rsidP="00193827">
            <w:pPr>
              <w:rPr>
                <w:sz w:val="28"/>
                <w:szCs w:val="28"/>
              </w:rPr>
            </w:pPr>
            <w:r w:rsidRPr="000F33C7">
              <w:rPr>
                <w:sz w:val="28"/>
                <w:szCs w:val="28"/>
              </w:rPr>
              <w:t>Порядок рассмотрения первых частей заявок</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11</w:t>
            </w:r>
          </w:p>
        </w:tc>
      </w:tr>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10</w:t>
            </w:r>
          </w:p>
        </w:tc>
        <w:tc>
          <w:tcPr>
            <w:tcW w:w="6662" w:type="dxa"/>
            <w:shd w:val="clear" w:color="auto" w:fill="auto"/>
          </w:tcPr>
          <w:p w:rsidR="005C17CA" w:rsidRPr="000F33C7" w:rsidRDefault="005C17CA" w:rsidP="00193827">
            <w:pPr>
              <w:rPr>
                <w:sz w:val="28"/>
                <w:szCs w:val="28"/>
              </w:rPr>
            </w:pPr>
            <w:r w:rsidRPr="000F33C7">
              <w:rPr>
                <w:sz w:val="28"/>
                <w:szCs w:val="28"/>
              </w:rPr>
              <w:t>Организация и проведение электронного аукциона</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11</w:t>
            </w:r>
          </w:p>
        </w:tc>
      </w:tr>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11</w:t>
            </w:r>
          </w:p>
        </w:tc>
        <w:tc>
          <w:tcPr>
            <w:tcW w:w="6662" w:type="dxa"/>
            <w:shd w:val="clear" w:color="auto" w:fill="auto"/>
          </w:tcPr>
          <w:p w:rsidR="005C17CA" w:rsidRPr="000F33C7" w:rsidRDefault="005C17CA" w:rsidP="00193827">
            <w:pPr>
              <w:rPr>
                <w:sz w:val="28"/>
                <w:szCs w:val="28"/>
              </w:rPr>
            </w:pPr>
            <w:r w:rsidRPr="000F33C7">
              <w:rPr>
                <w:sz w:val="28"/>
                <w:szCs w:val="28"/>
              </w:rPr>
              <w:t>Рассмотрение вторых частей заявок на участие в электронном аукционе и подведение итогов</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12</w:t>
            </w:r>
          </w:p>
        </w:tc>
      </w:tr>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12</w:t>
            </w:r>
          </w:p>
        </w:tc>
        <w:tc>
          <w:tcPr>
            <w:tcW w:w="6662" w:type="dxa"/>
            <w:shd w:val="clear" w:color="auto" w:fill="auto"/>
          </w:tcPr>
          <w:p w:rsidR="005C17CA" w:rsidRPr="000F33C7" w:rsidRDefault="005C17CA" w:rsidP="00193827">
            <w:pPr>
              <w:rPr>
                <w:sz w:val="28"/>
                <w:szCs w:val="28"/>
              </w:rPr>
            </w:pPr>
            <w:r w:rsidRPr="000F33C7">
              <w:rPr>
                <w:sz w:val="28"/>
                <w:szCs w:val="28"/>
              </w:rPr>
              <w:t>Порядок возврата обеспечения заявки</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15</w:t>
            </w:r>
          </w:p>
        </w:tc>
      </w:tr>
      <w:tr w:rsidR="005C17CA" w:rsidRPr="000F33C7" w:rsidTr="00193827">
        <w:trPr>
          <w:jc w:val="right"/>
        </w:trPr>
        <w:tc>
          <w:tcPr>
            <w:tcW w:w="568" w:type="dxa"/>
            <w:shd w:val="clear" w:color="auto" w:fill="auto"/>
          </w:tcPr>
          <w:p w:rsidR="005C17CA" w:rsidRPr="000F33C7" w:rsidRDefault="005C17CA" w:rsidP="00193827">
            <w:pPr>
              <w:rPr>
                <w:sz w:val="28"/>
                <w:szCs w:val="28"/>
              </w:rPr>
            </w:pPr>
            <w:r w:rsidRPr="000F33C7">
              <w:rPr>
                <w:sz w:val="28"/>
                <w:szCs w:val="28"/>
              </w:rPr>
              <w:t>13</w:t>
            </w:r>
          </w:p>
        </w:tc>
        <w:tc>
          <w:tcPr>
            <w:tcW w:w="6662" w:type="dxa"/>
            <w:shd w:val="clear" w:color="auto" w:fill="auto"/>
          </w:tcPr>
          <w:p w:rsidR="005C17CA" w:rsidRPr="000F33C7" w:rsidRDefault="005C17CA" w:rsidP="00193827">
            <w:pPr>
              <w:rPr>
                <w:sz w:val="28"/>
                <w:szCs w:val="28"/>
              </w:rPr>
            </w:pPr>
            <w:r w:rsidRPr="000F33C7">
              <w:rPr>
                <w:sz w:val="28"/>
                <w:szCs w:val="28"/>
              </w:rPr>
              <w:t>Заключение договора по результатам проведения аукциона</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15</w:t>
            </w:r>
          </w:p>
        </w:tc>
      </w:tr>
      <w:tr w:rsidR="005C17CA" w:rsidRPr="000F33C7" w:rsidTr="00193827">
        <w:trPr>
          <w:jc w:val="right"/>
        </w:trPr>
        <w:tc>
          <w:tcPr>
            <w:tcW w:w="568" w:type="dxa"/>
            <w:shd w:val="clear" w:color="auto" w:fill="auto"/>
          </w:tcPr>
          <w:p w:rsidR="005C17CA" w:rsidRPr="000F33C7" w:rsidRDefault="005C17CA" w:rsidP="00193827">
            <w:pPr>
              <w:ind w:left="25" w:firstLine="695"/>
              <w:jc w:val="both"/>
              <w:rPr>
                <w:sz w:val="28"/>
                <w:szCs w:val="28"/>
              </w:rPr>
            </w:pPr>
            <w:r w:rsidRPr="000F33C7">
              <w:rPr>
                <w:sz w:val="28"/>
                <w:szCs w:val="28"/>
              </w:rPr>
              <w:t>115</w:t>
            </w:r>
          </w:p>
        </w:tc>
        <w:tc>
          <w:tcPr>
            <w:tcW w:w="6662" w:type="dxa"/>
            <w:shd w:val="clear" w:color="auto" w:fill="auto"/>
          </w:tcPr>
          <w:p w:rsidR="005C17CA" w:rsidRPr="000F33C7" w:rsidRDefault="005C17CA" w:rsidP="00193827">
            <w:pPr>
              <w:ind w:firstLine="31"/>
              <w:rPr>
                <w:sz w:val="28"/>
                <w:szCs w:val="28"/>
              </w:rPr>
            </w:pPr>
            <w:r w:rsidRPr="000F33C7">
              <w:rPr>
                <w:sz w:val="28"/>
                <w:szCs w:val="28"/>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17</w:t>
            </w:r>
          </w:p>
        </w:tc>
      </w:tr>
      <w:tr w:rsidR="005C17CA" w:rsidRPr="000F33C7" w:rsidTr="00193827">
        <w:trPr>
          <w:jc w:val="right"/>
        </w:trPr>
        <w:tc>
          <w:tcPr>
            <w:tcW w:w="568" w:type="dxa"/>
            <w:shd w:val="clear" w:color="auto" w:fill="auto"/>
          </w:tcPr>
          <w:p w:rsidR="005C17CA" w:rsidRPr="000F33C7" w:rsidRDefault="005C17CA" w:rsidP="00193827">
            <w:pPr>
              <w:ind w:firstLine="720"/>
              <w:jc w:val="both"/>
              <w:rPr>
                <w:sz w:val="28"/>
                <w:szCs w:val="28"/>
              </w:rPr>
            </w:pPr>
          </w:p>
          <w:p w:rsidR="005C17CA" w:rsidRPr="000F33C7" w:rsidRDefault="005C17CA" w:rsidP="00193827">
            <w:pPr>
              <w:ind w:left="-42" w:firstLine="762"/>
              <w:jc w:val="both"/>
              <w:rPr>
                <w:sz w:val="28"/>
                <w:szCs w:val="28"/>
              </w:rPr>
            </w:pPr>
            <w:r w:rsidRPr="000F33C7">
              <w:rPr>
                <w:sz w:val="28"/>
                <w:szCs w:val="28"/>
              </w:rPr>
              <w:t>116</w:t>
            </w:r>
          </w:p>
        </w:tc>
        <w:tc>
          <w:tcPr>
            <w:tcW w:w="6662" w:type="dxa"/>
            <w:shd w:val="clear" w:color="auto" w:fill="auto"/>
          </w:tcPr>
          <w:p w:rsidR="005C17CA" w:rsidRPr="000F33C7" w:rsidRDefault="005C17CA" w:rsidP="00193827">
            <w:pPr>
              <w:ind w:firstLine="31"/>
              <w:rPr>
                <w:sz w:val="28"/>
                <w:szCs w:val="28"/>
              </w:rPr>
            </w:pPr>
            <w:r w:rsidRPr="000F33C7">
              <w:rPr>
                <w:sz w:val="28"/>
                <w:szCs w:val="28"/>
              </w:rPr>
              <w:t>Приложение №1 «Сведения о лотах, Ситуационные планы, Требования к внешнему виду НТО (Форэскиз)»</w:t>
            </w:r>
          </w:p>
        </w:tc>
        <w:tc>
          <w:tcPr>
            <w:tcW w:w="2993" w:type="dxa"/>
            <w:shd w:val="clear" w:color="auto" w:fill="auto"/>
            <w:vAlign w:val="center"/>
          </w:tcPr>
          <w:p w:rsidR="005C17CA" w:rsidRPr="000F33C7" w:rsidRDefault="005C17CA" w:rsidP="00193827">
            <w:pPr>
              <w:ind w:firstLine="720"/>
              <w:jc w:val="right"/>
              <w:rPr>
                <w:sz w:val="28"/>
                <w:szCs w:val="28"/>
              </w:rPr>
            </w:pPr>
            <w:r w:rsidRPr="000F33C7">
              <w:rPr>
                <w:sz w:val="28"/>
                <w:szCs w:val="28"/>
              </w:rPr>
              <w:t>24</w:t>
            </w:r>
          </w:p>
        </w:tc>
      </w:tr>
      <w:tr w:rsidR="005C17CA" w:rsidRPr="000F33C7" w:rsidTr="00193827">
        <w:trPr>
          <w:jc w:val="right"/>
        </w:trPr>
        <w:tc>
          <w:tcPr>
            <w:tcW w:w="568" w:type="dxa"/>
            <w:shd w:val="clear" w:color="auto" w:fill="auto"/>
          </w:tcPr>
          <w:p w:rsidR="005C17CA" w:rsidRPr="000F33C7" w:rsidRDefault="005C17CA" w:rsidP="00193827">
            <w:pPr>
              <w:ind w:left="-21" w:firstLine="741"/>
              <w:jc w:val="both"/>
              <w:rPr>
                <w:sz w:val="28"/>
                <w:szCs w:val="28"/>
              </w:rPr>
            </w:pPr>
            <w:r w:rsidRPr="000F33C7">
              <w:rPr>
                <w:sz w:val="28"/>
                <w:szCs w:val="28"/>
              </w:rPr>
              <w:t>117</w:t>
            </w:r>
          </w:p>
        </w:tc>
        <w:tc>
          <w:tcPr>
            <w:tcW w:w="6662" w:type="dxa"/>
            <w:shd w:val="clear" w:color="auto" w:fill="auto"/>
          </w:tcPr>
          <w:p w:rsidR="005C17CA" w:rsidRPr="000F33C7" w:rsidRDefault="005C17CA" w:rsidP="00193827">
            <w:pPr>
              <w:ind w:firstLine="31"/>
              <w:rPr>
                <w:sz w:val="28"/>
                <w:szCs w:val="28"/>
              </w:rPr>
            </w:pPr>
            <w:r w:rsidRPr="000F33C7">
              <w:rPr>
                <w:sz w:val="28"/>
                <w:szCs w:val="28"/>
              </w:rPr>
              <w:t>Приложение №2 «</w:t>
            </w:r>
            <w:r w:rsidRPr="000F33C7">
              <w:rPr>
                <w:bCs/>
                <w:color w:val="000000"/>
                <w:spacing w:val="-3"/>
                <w:sz w:val="28"/>
                <w:szCs w:val="28"/>
              </w:rPr>
              <w:t>Согласие на участие в электронном аукционе (первая часть заявки)</w:t>
            </w:r>
            <w:r w:rsidRPr="000F33C7">
              <w:rPr>
                <w:sz w:val="28"/>
                <w:szCs w:val="28"/>
              </w:rPr>
              <w:t>»</w:t>
            </w:r>
          </w:p>
        </w:tc>
        <w:tc>
          <w:tcPr>
            <w:tcW w:w="2993" w:type="dxa"/>
            <w:shd w:val="clear" w:color="auto" w:fill="auto"/>
            <w:vAlign w:val="center"/>
          </w:tcPr>
          <w:p w:rsidR="005C17CA" w:rsidRPr="000F33C7" w:rsidRDefault="00F845B2" w:rsidP="00193827">
            <w:pPr>
              <w:ind w:firstLine="720"/>
              <w:jc w:val="right"/>
              <w:rPr>
                <w:sz w:val="28"/>
                <w:szCs w:val="28"/>
              </w:rPr>
            </w:pPr>
            <w:r>
              <w:rPr>
                <w:sz w:val="28"/>
                <w:szCs w:val="28"/>
              </w:rPr>
              <w:t>48</w:t>
            </w:r>
          </w:p>
        </w:tc>
      </w:tr>
      <w:tr w:rsidR="005C17CA" w:rsidRPr="000F33C7" w:rsidTr="00193827">
        <w:trPr>
          <w:jc w:val="right"/>
        </w:trPr>
        <w:tc>
          <w:tcPr>
            <w:tcW w:w="568" w:type="dxa"/>
            <w:shd w:val="clear" w:color="auto" w:fill="auto"/>
          </w:tcPr>
          <w:p w:rsidR="005C17CA" w:rsidRPr="000F33C7" w:rsidRDefault="005C17CA" w:rsidP="00193827">
            <w:pPr>
              <w:ind w:firstLine="720"/>
              <w:jc w:val="both"/>
              <w:rPr>
                <w:sz w:val="28"/>
                <w:szCs w:val="28"/>
              </w:rPr>
            </w:pPr>
            <w:r w:rsidRPr="000F33C7">
              <w:rPr>
                <w:sz w:val="28"/>
                <w:szCs w:val="28"/>
              </w:rPr>
              <w:t>118</w:t>
            </w:r>
          </w:p>
        </w:tc>
        <w:tc>
          <w:tcPr>
            <w:tcW w:w="6662" w:type="dxa"/>
            <w:shd w:val="clear" w:color="auto" w:fill="auto"/>
          </w:tcPr>
          <w:p w:rsidR="005C17CA" w:rsidRPr="000F33C7" w:rsidRDefault="005C17CA" w:rsidP="00193827">
            <w:pPr>
              <w:ind w:firstLine="31"/>
              <w:rPr>
                <w:sz w:val="28"/>
                <w:szCs w:val="28"/>
              </w:rPr>
            </w:pPr>
            <w:r w:rsidRPr="000F33C7">
              <w:rPr>
                <w:sz w:val="28"/>
                <w:szCs w:val="28"/>
              </w:rPr>
              <w:t>Приложение №3 «Вторая часть заявки на участие в электронном аукционе»</w:t>
            </w:r>
          </w:p>
        </w:tc>
        <w:tc>
          <w:tcPr>
            <w:tcW w:w="2993" w:type="dxa"/>
            <w:shd w:val="clear" w:color="auto" w:fill="auto"/>
            <w:vAlign w:val="center"/>
          </w:tcPr>
          <w:p w:rsidR="005C17CA" w:rsidRPr="000F33C7" w:rsidRDefault="00F845B2" w:rsidP="00193827">
            <w:pPr>
              <w:ind w:firstLine="720"/>
              <w:jc w:val="right"/>
              <w:rPr>
                <w:sz w:val="28"/>
                <w:szCs w:val="28"/>
              </w:rPr>
            </w:pPr>
            <w:r>
              <w:rPr>
                <w:sz w:val="28"/>
                <w:szCs w:val="28"/>
              </w:rPr>
              <w:t>49</w:t>
            </w:r>
          </w:p>
        </w:tc>
      </w:tr>
      <w:tr w:rsidR="005C17CA" w:rsidRPr="000F33C7" w:rsidTr="00193827">
        <w:trPr>
          <w:jc w:val="right"/>
        </w:trPr>
        <w:tc>
          <w:tcPr>
            <w:tcW w:w="568" w:type="dxa"/>
            <w:shd w:val="clear" w:color="auto" w:fill="auto"/>
          </w:tcPr>
          <w:p w:rsidR="005C17CA" w:rsidRPr="000F33C7" w:rsidRDefault="005C17CA" w:rsidP="00193827">
            <w:pPr>
              <w:ind w:firstLine="720"/>
              <w:jc w:val="both"/>
              <w:rPr>
                <w:sz w:val="28"/>
                <w:szCs w:val="28"/>
              </w:rPr>
            </w:pPr>
            <w:r w:rsidRPr="000F33C7">
              <w:rPr>
                <w:sz w:val="28"/>
                <w:szCs w:val="28"/>
              </w:rPr>
              <w:t>119</w:t>
            </w:r>
          </w:p>
        </w:tc>
        <w:tc>
          <w:tcPr>
            <w:tcW w:w="6662" w:type="dxa"/>
            <w:shd w:val="clear" w:color="auto" w:fill="auto"/>
          </w:tcPr>
          <w:p w:rsidR="005C17CA" w:rsidRPr="000F33C7" w:rsidRDefault="005C17CA" w:rsidP="00193827">
            <w:pPr>
              <w:ind w:firstLine="31"/>
              <w:rPr>
                <w:sz w:val="28"/>
                <w:szCs w:val="28"/>
              </w:rPr>
            </w:pPr>
            <w:r w:rsidRPr="000F33C7">
              <w:rPr>
                <w:sz w:val="28"/>
                <w:szCs w:val="28"/>
              </w:rPr>
              <w:t>Приложение №4 «Декларация о принадлежности к субъектам малого и среднего предпринимательства»</w:t>
            </w:r>
          </w:p>
        </w:tc>
        <w:tc>
          <w:tcPr>
            <w:tcW w:w="2993" w:type="dxa"/>
            <w:shd w:val="clear" w:color="auto" w:fill="auto"/>
            <w:vAlign w:val="center"/>
          </w:tcPr>
          <w:p w:rsidR="005C17CA" w:rsidRPr="000F33C7" w:rsidRDefault="00F845B2" w:rsidP="00193827">
            <w:pPr>
              <w:ind w:firstLine="720"/>
              <w:jc w:val="right"/>
              <w:rPr>
                <w:sz w:val="28"/>
                <w:szCs w:val="28"/>
              </w:rPr>
            </w:pPr>
            <w:r>
              <w:rPr>
                <w:sz w:val="28"/>
                <w:szCs w:val="28"/>
              </w:rPr>
              <w:t>51</w:t>
            </w:r>
          </w:p>
        </w:tc>
      </w:tr>
      <w:tr w:rsidR="005C17CA" w:rsidRPr="000F33C7" w:rsidTr="00193827">
        <w:trPr>
          <w:jc w:val="right"/>
        </w:trPr>
        <w:tc>
          <w:tcPr>
            <w:tcW w:w="568" w:type="dxa"/>
            <w:shd w:val="clear" w:color="auto" w:fill="auto"/>
          </w:tcPr>
          <w:p w:rsidR="005C17CA" w:rsidRPr="000F33C7" w:rsidRDefault="005C17CA" w:rsidP="00193827">
            <w:pPr>
              <w:ind w:firstLine="720"/>
              <w:jc w:val="both"/>
              <w:rPr>
                <w:sz w:val="28"/>
                <w:szCs w:val="28"/>
              </w:rPr>
            </w:pPr>
          </w:p>
          <w:p w:rsidR="005C17CA" w:rsidRPr="000F33C7" w:rsidRDefault="005C17CA" w:rsidP="00193827">
            <w:pPr>
              <w:ind w:firstLine="720"/>
              <w:jc w:val="both"/>
              <w:rPr>
                <w:sz w:val="28"/>
                <w:szCs w:val="28"/>
              </w:rPr>
            </w:pPr>
            <w:r w:rsidRPr="000F33C7">
              <w:rPr>
                <w:sz w:val="28"/>
                <w:szCs w:val="28"/>
              </w:rPr>
              <w:t>220</w:t>
            </w:r>
          </w:p>
        </w:tc>
        <w:tc>
          <w:tcPr>
            <w:tcW w:w="6662" w:type="dxa"/>
            <w:shd w:val="clear" w:color="auto" w:fill="auto"/>
          </w:tcPr>
          <w:p w:rsidR="005C17CA" w:rsidRPr="000F33C7" w:rsidRDefault="005C17CA" w:rsidP="00193827">
            <w:pPr>
              <w:ind w:firstLine="31"/>
              <w:rPr>
                <w:sz w:val="28"/>
                <w:szCs w:val="28"/>
              </w:rPr>
            </w:pPr>
            <w:r w:rsidRPr="000F33C7">
              <w:rPr>
                <w:sz w:val="28"/>
                <w:szCs w:val="28"/>
              </w:rPr>
              <w:t>Приложение №5 «</w:t>
            </w:r>
            <w:r w:rsidRPr="000F33C7">
              <w:rPr>
                <w:rFonts w:eastAsia="Calibri"/>
                <w:sz w:val="28"/>
                <w:szCs w:val="28"/>
                <w:lang w:eastAsia="en-US"/>
              </w:rPr>
              <w:t xml:space="preserve">ТИПОВАЯ ФОРМА </w:t>
            </w:r>
            <w:r w:rsidRPr="000F33C7">
              <w:rPr>
                <w:sz w:val="28"/>
                <w:szCs w:val="28"/>
              </w:rPr>
              <w:t>ДОГОВОРА НА РАЗМЕЩЕНИЕ НЕСТАЦИОНАРНОГО ТОРГОВОГО ОБЪЕКТА (по результатам проведения аукциона)»</w:t>
            </w:r>
          </w:p>
        </w:tc>
        <w:tc>
          <w:tcPr>
            <w:tcW w:w="2993" w:type="dxa"/>
            <w:shd w:val="clear" w:color="auto" w:fill="auto"/>
            <w:vAlign w:val="center"/>
          </w:tcPr>
          <w:p w:rsidR="005C17CA" w:rsidRPr="000F33C7" w:rsidRDefault="00F845B2" w:rsidP="00193827">
            <w:pPr>
              <w:ind w:firstLine="720"/>
              <w:jc w:val="right"/>
              <w:rPr>
                <w:sz w:val="28"/>
                <w:szCs w:val="28"/>
              </w:rPr>
            </w:pPr>
            <w:r>
              <w:rPr>
                <w:sz w:val="28"/>
                <w:szCs w:val="28"/>
              </w:rPr>
              <w:t>52</w:t>
            </w:r>
          </w:p>
        </w:tc>
      </w:tr>
    </w:tbl>
    <w:p w:rsidR="005C17CA" w:rsidRPr="00614438" w:rsidRDefault="005C17CA" w:rsidP="005C17CA">
      <w:pPr>
        <w:ind w:left="927"/>
        <w:jc w:val="both"/>
        <w:rPr>
          <w:sz w:val="28"/>
          <w:szCs w:val="28"/>
        </w:rPr>
      </w:pPr>
    </w:p>
    <w:p w:rsidR="005C17CA" w:rsidRDefault="005C17CA" w:rsidP="005C17CA">
      <w:pPr>
        <w:jc w:val="both"/>
        <w:rPr>
          <w:sz w:val="28"/>
          <w:szCs w:val="28"/>
        </w:rPr>
      </w:pPr>
    </w:p>
    <w:p w:rsidR="005C17CA" w:rsidRDefault="005C17CA" w:rsidP="005C17CA">
      <w:pPr>
        <w:jc w:val="both"/>
        <w:rPr>
          <w:sz w:val="28"/>
          <w:szCs w:val="28"/>
        </w:rPr>
      </w:pPr>
    </w:p>
    <w:p w:rsidR="005C17CA" w:rsidRDefault="005C17CA" w:rsidP="005C17CA">
      <w:pPr>
        <w:jc w:val="both"/>
        <w:rPr>
          <w:sz w:val="28"/>
          <w:szCs w:val="28"/>
        </w:rPr>
      </w:pPr>
    </w:p>
    <w:p w:rsidR="005C17CA" w:rsidRDefault="005C17CA" w:rsidP="005C17CA">
      <w:pPr>
        <w:jc w:val="both"/>
        <w:rPr>
          <w:sz w:val="28"/>
          <w:szCs w:val="28"/>
        </w:rPr>
      </w:pPr>
    </w:p>
    <w:p w:rsidR="005C17CA" w:rsidRDefault="005C17CA" w:rsidP="005C17CA">
      <w:pPr>
        <w:jc w:val="both"/>
        <w:rPr>
          <w:sz w:val="28"/>
          <w:szCs w:val="28"/>
        </w:rPr>
      </w:pPr>
    </w:p>
    <w:p w:rsidR="00EA16DF" w:rsidRPr="00EA16DF" w:rsidRDefault="005C17CA" w:rsidP="00EA16DF">
      <w:pPr>
        <w:jc w:val="center"/>
        <w:rPr>
          <w:b/>
          <w:sz w:val="28"/>
          <w:szCs w:val="28"/>
        </w:rPr>
      </w:pPr>
      <w:r>
        <w:rPr>
          <w:b/>
          <w:sz w:val="28"/>
          <w:szCs w:val="28"/>
        </w:rPr>
        <w:t>1</w:t>
      </w:r>
      <w:r w:rsidR="00EA16DF" w:rsidRPr="00EA16DF">
        <w:rPr>
          <w:b/>
          <w:sz w:val="28"/>
          <w:szCs w:val="28"/>
        </w:rPr>
        <w:t>. Общие положения</w:t>
      </w:r>
    </w:p>
    <w:p w:rsidR="005C17CA" w:rsidRDefault="005C17CA" w:rsidP="00EA16DF">
      <w:pPr>
        <w:jc w:val="both"/>
        <w:rPr>
          <w:sz w:val="28"/>
          <w:szCs w:val="28"/>
        </w:rPr>
      </w:pPr>
    </w:p>
    <w:p w:rsidR="00EA16DF" w:rsidRPr="00EA16DF" w:rsidRDefault="00EA16DF" w:rsidP="00EA16DF">
      <w:pPr>
        <w:ind w:firstLine="567"/>
        <w:jc w:val="both"/>
        <w:rPr>
          <w:sz w:val="28"/>
          <w:szCs w:val="28"/>
        </w:rPr>
      </w:pPr>
      <w:r w:rsidRPr="00EA16DF">
        <w:rPr>
          <w:sz w:val="28"/>
          <w:szCs w:val="28"/>
        </w:rPr>
        <w:t>1.1.</w:t>
      </w:r>
      <w:r w:rsidR="0004221D" w:rsidRPr="0004221D">
        <w:rPr>
          <w:sz w:val="28"/>
          <w:szCs w:val="28"/>
        </w:rPr>
        <w:t xml:space="preserve"> </w:t>
      </w:r>
      <w:r w:rsidR="00DA6171">
        <w:rPr>
          <w:sz w:val="28"/>
          <w:szCs w:val="28"/>
        </w:rPr>
        <w:t xml:space="preserve">Основания организации и проведения электронного аукциона на право заключения договоров на размещение </w:t>
      </w:r>
      <w:r w:rsidR="00DD2E59">
        <w:rPr>
          <w:sz w:val="28"/>
          <w:szCs w:val="28"/>
        </w:rPr>
        <w:t>нестационарных торговых объектов (далее - НТО)</w:t>
      </w:r>
      <w:r w:rsidR="00DA6171">
        <w:rPr>
          <w:sz w:val="28"/>
          <w:szCs w:val="28"/>
        </w:rPr>
        <w:t xml:space="preserve"> на территории города Нижнего Новгорода - </w:t>
      </w:r>
      <w:r w:rsidR="00DA6171" w:rsidRPr="00DA6171">
        <w:rPr>
          <w:sz w:val="28"/>
          <w:szCs w:val="28"/>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EA16DF" w:rsidRDefault="00EA16DF" w:rsidP="00EA16DF">
      <w:pPr>
        <w:ind w:firstLine="567"/>
        <w:jc w:val="both"/>
        <w:rPr>
          <w:sz w:val="28"/>
          <w:szCs w:val="28"/>
        </w:rPr>
      </w:pPr>
      <w:r w:rsidRPr="00EA16DF">
        <w:rPr>
          <w:sz w:val="28"/>
          <w:szCs w:val="28"/>
        </w:rPr>
        <w:t>1.</w:t>
      </w:r>
      <w:r w:rsidR="00DA6171">
        <w:rPr>
          <w:sz w:val="28"/>
          <w:szCs w:val="28"/>
        </w:rPr>
        <w:t>2</w:t>
      </w:r>
      <w:r w:rsidRPr="00EA16DF">
        <w:rPr>
          <w:sz w:val="28"/>
          <w:szCs w:val="28"/>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EA16DF" w:rsidRDefault="00EA16DF" w:rsidP="00EA16DF">
      <w:pPr>
        <w:ind w:firstLine="567"/>
        <w:jc w:val="both"/>
        <w:rPr>
          <w:sz w:val="28"/>
          <w:szCs w:val="28"/>
        </w:rPr>
      </w:pPr>
      <w:r w:rsidRPr="00EA16DF">
        <w:rPr>
          <w:sz w:val="28"/>
          <w:szCs w:val="28"/>
        </w:rPr>
        <w:t>1.</w:t>
      </w:r>
      <w:r w:rsidR="00DA6171">
        <w:rPr>
          <w:sz w:val="28"/>
          <w:szCs w:val="28"/>
        </w:rPr>
        <w:t>3</w:t>
      </w:r>
      <w:r w:rsidRPr="00EA16DF">
        <w:rPr>
          <w:sz w:val="28"/>
          <w:szCs w:val="28"/>
        </w:rPr>
        <w:t>. Предметом электронного аукциона является право заключения договора на размещение НТО.</w:t>
      </w:r>
    </w:p>
    <w:p w:rsidR="00EA16DF" w:rsidRPr="00EA16DF" w:rsidRDefault="00EA16DF" w:rsidP="00EA16DF">
      <w:pPr>
        <w:ind w:firstLine="567"/>
        <w:jc w:val="both"/>
        <w:rPr>
          <w:sz w:val="28"/>
          <w:szCs w:val="28"/>
        </w:rPr>
      </w:pPr>
      <w:r w:rsidRPr="00EA16DF">
        <w:rPr>
          <w:sz w:val="28"/>
          <w:szCs w:val="28"/>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Default="00EA16DF" w:rsidP="00EA16DF">
      <w:pPr>
        <w:ind w:firstLine="567"/>
        <w:jc w:val="both"/>
        <w:rPr>
          <w:sz w:val="28"/>
          <w:szCs w:val="28"/>
        </w:rPr>
      </w:pPr>
      <w:r w:rsidRPr="00EA16DF">
        <w:rPr>
          <w:sz w:val="28"/>
          <w:szCs w:val="28"/>
        </w:rPr>
        <w:t xml:space="preserve">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 администрации города Нижнего Новгорода (далее – департамент, Организатор). </w:t>
      </w:r>
      <w:r w:rsidR="006013BF">
        <w:rPr>
          <w:sz w:val="28"/>
          <w:szCs w:val="28"/>
        </w:rPr>
        <w:t>М</w:t>
      </w:r>
      <w:r w:rsidR="006013BF" w:rsidRPr="006013BF">
        <w:rPr>
          <w:sz w:val="28"/>
          <w:szCs w:val="28"/>
        </w:rPr>
        <w:t xml:space="preserve">есто нахождения, почтовый адрес и адрес электронной почты, номер контактного телефона организатора аукциона - указаны </w:t>
      </w:r>
      <w:r w:rsidR="0029442F">
        <w:rPr>
          <w:sz w:val="28"/>
          <w:szCs w:val="28"/>
        </w:rPr>
        <w:t>в информационном извещении</w:t>
      </w:r>
      <w:r w:rsidR="006013BF">
        <w:rPr>
          <w:sz w:val="28"/>
          <w:szCs w:val="28"/>
        </w:rPr>
        <w:t xml:space="preserve"> о проведении электронного аукциона.</w:t>
      </w:r>
    </w:p>
    <w:p w:rsidR="003B2BE9" w:rsidRPr="0029442F" w:rsidRDefault="00EA16DF" w:rsidP="003B2BE9">
      <w:pPr>
        <w:ind w:firstLine="567"/>
        <w:jc w:val="both"/>
        <w:rPr>
          <w:sz w:val="28"/>
          <w:szCs w:val="28"/>
        </w:rPr>
      </w:pPr>
      <w:r w:rsidRPr="00EA16DF">
        <w:rPr>
          <w:sz w:val="28"/>
          <w:szCs w:val="28"/>
        </w:rPr>
        <w:t>1.</w:t>
      </w:r>
      <w:r w:rsidR="003B2BE9">
        <w:rPr>
          <w:sz w:val="28"/>
          <w:szCs w:val="28"/>
        </w:rPr>
        <w:t>7</w:t>
      </w:r>
      <w:r w:rsidRPr="00EA16DF">
        <w:rPr>
          <w:sz w:val="28"/>
          <w:szCs w:val="28"/>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Pr>
          <w:sz w:val="28"/>
          <w:szCs w:val="28"/>
        </w:rPr>
        <w:t xml:space="preserve">Утвержден приказом </w:t>
      </w:r>
      <w:r w:rsidRPr="00EA16DF">
        <w:rPr>
          <w:sz w:val="28"/>
          <w:szCs w:val="28"/>
        </w:rPr>
        <w:t>директор</w:t>
      </w:r>
      <w:r w:rsidR="006013BF">
        <w:rPr>
          <w:sz w:val="28"/>
          <w:szCs w:val="28"/>
        </w:rPr>
        <w:t>а</w:t>
      </w:r>
      <w:r w:rsidRPr="00EA16DF">
        <w:rPr>
          <w:sz w:val="28"/>
          <w:szCs w:val="28"/>
        </w:rPr>
        <w:t xml:space="preserve"> </w:t>
      </w:r>
      <w:r w:rsidRPr="00F11551">
        <w:rPr>
          <w:sz w:val="28"/>
          <w:szCs w:val="28"/>
        </w:rPr>
        <w:t>департамента</w:t>
      </w:r>
      <w:r w:rsidR="006013BF" w:rsidRPr="00F11551">
        <w:rPr>
          <w:sz w:val="28"/>
          <w:szCs w:val="28"/>
        </w:rPr>
        <w:t xml:space="preserve"> развития предпринимательства администрации города Нижнего Новгорода № </w:t>
      </w:r>
      <w:r w:rsidR="00F11551" w:rsidRPr="00F11551">
        <w:rPr>
          <w:sz w:val="28"/>
          <w:szCs w:val="28"/>
        </w:rPr>
        <w:t xml:space="preserve">1 </w:t>
      </w:r>
      <w:r w:rsidR="006013BF" w:rsidRPr="00F11551">
        <w:rPr>
          <w:sz w:val="28"/>
          <w:szCs w:val="28"/>
        </w:rPr>
        <w:t xml:space="preserve">от </w:t>
      </w:r>
      <w:r w:rsidR="00F11551" w:rsidRPr="00F11551">
        <w:rPr>
          <w:sz w:val="28"/>
          <w:szCs w:val="28"/>
        </w:rPr>
        <w:t>28.01.2022</w:t>
      </w:r>
      <w:r w:rsidR="006013BF" w:rsidRPr="00F11551">
        <w:rPr>
          <w:sz w:val="28"/>
          <w:szCs w:val="28"/>
        </w:rPr>
        <w:t>.</w:t>
      </w:r>
    </w:p>
    <w:p w:rsidR="003B2BE9" w:rsidRPr="0029442F" w:rsidRDefault="003B2BE9" w:rsidP="003B2BE9">
      <w:pPr>
        <w:ind w:firstLine="567"/>
        <w:jc w:val="both"/>
        <w:rPr>
          <w:sz w:val="28"/>
          <w:szCs w:val="28"/>
        </w:rPr>
      </w:pPr>
      <w:r w:rsidRPr="0029442F">
        <w:rPr>
          <w:sz w:val="28"/>
          <w:szCs w:val="28"/>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29442F">
          <w:rPr>
            <w:rStyle w:val="a9"/>
            <w:sz w:val="28"/>
            <w:szCs w:val="28"/>
          </w:rPr>
          <w:t>www.roseltorg.ru</w:t>
        </w:r>
      </w:hyperlink>
      <w:r w:rsidRPr="0029442F">
        <w:rPr>
          <w:sz w:val="28"/>
          <w:szCs w:val="28"/>
        </w:rPr>
        <w:t>.</w:t>
      </w:r>
    </w:p>
    <w:p w:rsidR="003B2BE9" w:rsidRDefault="00B46515" w:rsidP="00B46515">
      <w:pPr>
        <w:ind w:firstLine="567"/>
        <w:jc w:val="both"/>
        <w:rPr>
          <w:sz w:val="28"/>
          <w:szCs w:val="28"/>
        </w:rPr>
      </w:pPr>
      <w:r w:rsidRPr="0029442F">
        <w:rPr>
          <w:sz w:val="28"/>
          <w:szCs w:val="28"/>
        </w:rPr>
        <w:t xml:space="preserve">1.9. Требования к </w:t>
      </w:r>
      <w:r w:rsidR="00DD2E59" w:rsidRPr="0029442F">
        <w:rPr>
          <w:sz w:val="28"/>
          <w:szCs w:val="28"/>
        </w:rPr>
        <w:t>НТО</w:t>
      </w:r>
      <w:r w:rsidRPr="0029442F">
        <w:rPr>
          <w:sz w:val="28"/>
          <w:szCs w:val="28"/>
        </w:rPr>
        <w:t xml:space="preserve"> (</w:t>
      </w:r>
      <w:r w:rsidR="00922E67" w:rsidRPr="0029442F">
        <w:rPr>
          <w:sz w:val="28"/>
          <w:szCs w:val="28"/>
        </w:rPr>
        <w:t>форэскиз, тип</w:t>
      </w:r>
      <w:r w:rsidRPr="0029442F">
        <w:rPr>
          <w:sz w:val="28"/>
          <w:szCs w:val="28"/>
        </w:rPr>
        <w:t>,</w:t>
      </w:r>
      <w:r w:rsidR="00922E67" w:rsidRPr="0029442F">
        <w:rPr>
          <w:sz w:val="28"/>
          <w:szCs w:val="28"/>
        </w:rPr>
        <w:t xml:space="preserve"> специализация, площадь</w:t>
      </w:r>
      <w:r w:rsidRPr="0029442F">
        <w:rPr>
          <w:sz w:val="28"/>
          <w:szCs w:val="28"/>
        </w:rPr>
        <w:t xml:space="preserve"> и иные требования) указаны в информационной карте аукциона</w:t>
      </w:r>
      <w:r w:rsidR="00DF07F4" w:rsidRPr="0029442F">
        <w:rPr>
          <w:sz w:val="28"/>
          <w:szCs w:val="28"/>
        </w:rPr>
        <w:t>.</w:t>
      </w:r>
    </w:p>
    <w:p w:rsidR="00DF07F4" w:rsidRDefault="00DF07F4" w:rsidP="00B46515">
      <w:pPr>
        <w:ind w:firstLine="567"/>
        <w:jc w:val="both"/>
        <w:rPr>
          <w:sz w:val="28"/>
          <w:szCs w:val="28"/>
        </w:rPr>
      </w:pPr>
    </w:p>
    <w:p w:rsidR="00DF07F4" w:rsidRDefault="00DF07F4" w:rsidP="00B46515">
      <w:pPr>
        <w:ind w:firstLine="567"/>
        <w:jc w:val="both"/>
        <w:rPr>
          <w:sz w:val="28"/>
          <w:szCs w:val="28"/>
        </w:rPr>
      </w:pPr>
    </w:p>
    <w:p w:rsidR="00B46515" w:rsidRDefault="00B46515" w:rsidP="00B46515">
      <w:pPr>
        <w:ind w:firstLine="567"/>
        <w:jc w:val="both"/>
        <w:rPr>
          <w:b/>
          <w:sz w:val="28"/>
          <w:szCs w:val="28"/>
        </w:rPr>
      </w:pPr>
    </w:p>
    <w:p w:rsidR="009A5555" w:rsidRDefault="009A5555" w:rsidP="006013BF">
      <w:pPr>
        <w:jc w:val="center"/>
        <w:rPr>
          <w:b/>
          <w:sz w:val="28"/>
          <w:szCs w:val="28"/>
        </w:rPr>
      </w:pPr>
    </w:p>
    <w:p w:rsidR="00F109C5" w:rsidRDefault="00F109C5" w:rsidP="006013BF">
      <w:pPr>
        <w:jc w:val="center"/>
        <w:rPr>
          <w:b/>
          <w:sz w:val="28"/>
          <w:szCs w:val="28"/>
        </w:rPr>
      </w:pPr>
    </w:p>
    <w:p w:rsidR="00EA16DF" w:rsidRPr="006013BF" w:rsidRDefault="00EA16DF" w:rsidP="006013BF">
      <w:pPr>
        <w:jc w:val="center"/>
        <w:rPr>
          <w:b/>
          <w:sz w:val="28"/>
          <w:szCs w:val="28"/>
        </w:rPr>
      </w:pPr>
      <w:r w:rsidRPr="006013BF">
        <w:rPr>
          <w:b/>
          <w:sz w:val="28"/>
          <w:szCs w:val="28"/>
        </w:rPr>
        <w:lastRenderedPageBreak/>
        <w:t>2. Основные термины и сокращения</w:t>
      </w:r>
    </w:p>
    <w:p w:rsidR="00EA16DF" w:rsidRPr="00EA16DF" w:rsidRDefault="00EA16DF" w:rsidP="00EA16DF">
      <w:pPr>
        <w:jc w:val="both"/>
        <w:rPr>
          <w:sz w:val="28"/>
          <w:szCs w:val="28"/>
        </w:rPr>
      </w:pPr>
    </w:p>
    <w:p w:rsidR="00EA16DF" w:rsidRPr="00EA16DF" w:rsidRDefault="00EA16DF" w:rsidP="006013BF">
      <w:pPr>
        <w:ind w:firstLine="567"/>
        <w:jc w:val="both"/>
        <w:rPr>
          <w:sz w:val="28"/>
          <w:szCs w:val="28"/>
        </w:rPr>
      </w:pPr>
      <w:r w:rsidRPr="006013BF">
        <w:rPr>
          <w:i/>
          <w:sz w:val="28"/>
          <w:szCs w:val="28"/>
        </w:rPr>
        <w:t>автоматизированная система (АС)</w:t>
      </w:r>
      <w:r w:rsidRPr="00EA16DF">
        <w:rPr>
          <w:sz w:val="28"/>
          <w:szCs w:val="28"/>
        </w:rPr>
        <w:t xml:space="preserve"> - аппаратно-программный комплекс оператора электронной площадки;</w:t>
      </w:r>
    </w:p>
    <w:p w:rsidR="00EA16DF" w:rsidRPr="00EA16DF" w:rsidRDefault="00EA16DF" w:rsidP="006013BF">
      <w:pPr>
        <w:ind w:firstLine="567"/>
        <w:jc w:val="both"/>
        <w:rPr>
          <w:sz w:val="28"/>
          <w:szCs w:val="28"/>
        </w:rPr>
      </w:pPr>
      <w:r w:rsidRPr="006013BF">
        <w:rPr>
          <w:i/>
          <w:sz w:val="28"/>
          <w:szCs w:val="28"/>
        </w:rPr>
        <w:t>аккредитация</w:t>
      </w:r>
      <w:r w:rsidRPr="00EA16DF">
        <w:rPr>
          <w:sz w:val="28"/>
          <w:szCs w:val="28"/>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EA16DF" w:rsidRPr="00EA16DF" w:rsidRDefault="00EA16DF" w:rsidP="006013BF">
      <w:pPr>
        <w:ind w:firstLine="567"/>
        <w:jc w:val="both"/>
        <w:rPr>
          <w:sz w:val="28"/>
          <w:szCs w:val="28"/>
        </w:rPr>
      </w:pPr>
      <w:r w:rsidRPr="006013BF">
        <w:rPr>
          <w:i/>
          <w:sz w:val="28"/>
          <w:szCs w:val="28"/>
        </w:rPr>
        <w:t>специализированный субсчет</w:t>
      </w:r>
      <w:r w:rsidRPr="00EA16DF">
        <w:rPr>
          <w:sz w:val="28"/>
          <w:szCs w:val="28"/>
        </w:rPr>
        <w:t xml:space="preserve"> - субсчет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EA16DF" w:rsidRPr="00EA16DF" w:rsidRDefault="00EA16DF" w:rsidP="006013BF">
      <w:pPr>
        <w:ind w:firstLine="567"/>
        <w:jc w:val="both"/>
        <w:rPr>
          <w:sz w:val="28"/>
          <w:szCs w:val="28"/>
        </w:rPr>
      </w:pPr>
      <w:r w:rsidRPr="006013BF">
        <w:rPr>
          <w:i/>
          <w:sz w:val="28"/>
          <w:szCs w:val="28"/>
        </w:rPr>
        <w:t>договор на размещение НТО на территории города Нижнего Новгорода, заключенный по итогам электронного аукциона</w:t>
      </w:r>
      <w:r w:rsidRPr="00EA16DF">
        <w:rPr>
          <w:sz w:val="28"/>
          <w:szCs w:val="28"/>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 </w:t>
      </w:r>
    </w:p>
    <w:p w:rsidR="00EA16DF" w:rsidRPr="00EA16DF" w:rsidRDefault="00EA16DF" w:rsidP="006013BF">
      <w:pPr>
        <w:ind w:firstLine="567"/>
        <w:jc w:val="both"/>
        <w:rPr>
          <w:sz w:val="28"/>
          <w:szCs w:val="28"/>
        </w:rPr>
      </w:pPr>
      <w:r w:rsidRPr="006013BF">
        <w:rPr>
          <w:i/>
          <w:sz w:val="28"/>
          <w:szCs w:val="28"/>
        </w:rPr>
        <w:t>заявитель</w:t>
      </w:r>
      <w:r w:rsidRPr="00EA16DF">
        <w:rPr>
          <w:sz w:val="28"/>
          <w:szCs w:val="28"/>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EA16DF" w:rsidRPr="00EA16DF" w:rsidRDefault="00EA16DF" w:rsidP="006013BF">
      <w:pPr>
        <w:ind w:firstLine="567"/>
        <w:jc w:val="both"/>
        <w:rPr>
          <w:sz w:val="28"/>
          <w:szCs w:val="28"/>
        </w:rPr>
      </w:pPr>
      <w:r w:rsidRPr="00DB6A6D">
        <w:rPr>
          <w:i/>
          <w:sz w:val="28"/>
          <w:szCs w:val="28"/>
        </w:rPr>
        <w:t>комиссия</w:t>
      </w:r>
      <w:r w:rsidRPr="00EA16DF">
        <w:rPr>
          <w:sz w:val="28"/>
          <w:szCs w:val="28"/>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EA16DF" w:rsidRPr="00EA16DF" w:rsidRDefault="00EA16DF" w:rsidP="006013BF">
      <w:pPr>
        <w:ind w:firstLine="567"/>
        <w:jc w:val="both"/>
        <w:rPr>
          <w:sz w:val="28"/>
          <w:szCs w:val="28"/>
        </w:rPr>
      </w:pPr>
      <w:r w:rsidRPr="006013BF">
        <w:rPr>
          <w:i/>
          <w:sz w:val="28"/>
          <w:szCs w:val="28"/>
        </w:rPr>
        <w:t xml:space="preserve">начальная (минимальная) </w:t>
      </w:r>
      <w:r w:rsidRPr="00DB6A6D">
        <w:rPr>
          <w:i/>
          <w:sz w:val="28"/>
          <w:szCs w:val="28"/>
        </w:rPr>
        <w:t>стоимость</w:t>
      </w:r>
      <w:r w:rsidRPr="00EA16DF">
        <w:rPr>
          <w:sz w:val="28"/>
          <w:szCs w:val="28"/>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EA16DF" w:rsidRPr="00EA16DF" w:rsidRDefault="00EA16DF" w:rsidP="006013BF">
      <w:pPr>
        <w:ind w:firstLine="567"/>
        <w:jc w:val="both"/>
        <w:rPr>
          <w:sz w:val="28"/>
          <w:szCs w:val="28"/>
        </w:rPr>
      </w:pPr>
      <w:r w:rsidRPr="006013BF">
        <w:rPr>
          <w:i/>
          <w:sz w:val="28"/>
          <w:szCs w:val="28"/>
        </w:rPr>
        <w:t>оператор электронной площадки</w:t>
      </w:r>
      <w:r w:rsidRPr="00EA16DF">
        <w:rPr>
          <w:sz w:val="28"/>
          <w:szCs w:val="28"/>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EA16DF" w:rsidRPr="00EA16DF" w:rsidRDefault="00EA16DF" w:rsidP="006013BF">
      <w:pPr>
        <w:ind w:firstLine="567"/>
        <w:jc w:val="both"/>
        <w:rPr>
          <w:sz w:val="28"/>
          <w:szCs w:val="28"/>
        </w:rPr>
      </w:pPr>
      <w:r w:rsidRPr="006013BF">
        <w:rPr>
          <w:i/>
          <w:sz w:val="28"/>
          <w:szCs w:val="28"/>
        </w:rPr>
        <w:t>официальный сайт</w:t>
      </w:r>
      <w:r w:rsidRPr="00EA16DF">
        <w:rPr>
          <w:sz w:val="28"/>
          <w:szCs w:val="28"/>
        </w:rPr>
        <w:t xml:space="preserve"> - официальный сайт администрации города Нижнего Новгорода нижнийновгород.рф, на котором размещается информация об организуемом аукционе;</w:t>
      </w:r>
    </w:p>
    <w:p w:rsidR="00EA16DF" w:rsidRPr="00EA16DF" w:rsidRDefault="00EA16DF" w:rsidP="006013BF">
      <w:pPr>
        <w:ind w:firstLine="567"/>
        <w:jc w:val="both"/>
        <w:rPr>
          <w:sz w:val="28"/>
          <w:szCs w:val="28"/>
        </w:rPr>
      </w:pPr>
      <w:r w:rsidRPr="006013BF">
        <w:rPr>
          <w:i/>
          <w:sz w:val="28"/>
          <w:szCs w:val="28"/>
        </w:rPr>
        <w:t>победитель электронного аукциона</w:t>
      </w:r>
      <w:r w:rsidRPr="00EA16DF">
        <w:rPr>
          <w:sz w:val="28"/>
          <w:szCs w:val="28"/>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настоящим Положением;</w:t>
      </w:r>
    </w:p>
    <w:p w:rsidR="00EA16DF" w:rsidRPr="00EA16DF" w:rsidRDefault="00EA16DF" w:rsidP="006013BF">
      <w:pPr>
        <w:ind w:firstLine="567"/>
        <w:jc w:val="both"/>
        <w:rPr>
          <w:sz w:val="28"/>
          <w:szCs w:val="28"/>
        </w:rPr>
      </w:pPr>
      <w:r w:rsidRPr="00EA16DF">
        <w:rPr>
          <w:sz w:val="28"/>
          <w:szCs w:val="28"/>
        </w:rPr>
        <w:t>протокол рассмотрения первых частей заявок - протокол, подписываемый членами комиссии, содержащий сведения о признании заявителя участником аукциона и допуске к электронному аукциону;</w:t>
      </w:r>
    </w:p>
    <w:p w:rsidR="00EA16DF" w:rsidRPr="00EA16DF" w:rsidRDefault="00EA16DF" w:rsidP="006013BF">
      <w:pPr>
        <w:ind w:firstLine="567"/>
        <w:jc w:val="both"/>
        <w:rPr>
          <w:sz w:val="28"/>
          <w:szCs w:val="28"/>
        </w:rPr>
      </w:pPr>
      <w:r w:rsidRPr="006013BF">
        <w:rPr>
          <w:i/>
          <w:sz w:val="28"/>
          <w:szCs w:val="28"/>
        </w:rPr>
        <w:lastRenderedPageBreak/>
        <w:t>протокол проведения электронного аукциона</w:t>
      </w:r>
      <w:r w:rsidRPr="00EA16DF">
        <w:rPr>
          <w:sz w:val="28"/>
          <w:szCs w:val="28"/>
        </w:rPr>
        <w:t xml:space="preserve"> - протокол, составленный оператором электронной площадки после проведения торговой сессии по электронному аукциону;</w:t>
      </w:r>
    </w:p>
    <w:p w:rsidR="00EA16DF" w:rsidRPr="00EA16DF" w:rsidRDefault="00EA16DF" w:rsidP="006013BF">
      <w:pPr>
        <w:ind w:firstLine="567"/>
        <w:jc w:val="both"/>
        <w:rPr>
          <w:sz w:val="28"/>
          <w:szCs w:val="28"/>
        </w:rPr>
      </w:pPr>
      <w:r w:rsidRPr="006013BF">
        <w:rPr>
          <w:i/>
          <w:sz w:val="28"/>
          <w:szCs w:val="28"/>
        </w:rPr>
        <w:t>протокол подведения итогов</w:t>
      </w:r>
      <w:r w:rsidRPr="00EA16DF">
        <w:rPr>
          <w:sz w:val="28"/>
          <w:szCs w:val="28"/>
        </w:rPr>
        <w:t xml:space="preserve"> -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EA16DF" w:rsidRDefault="00EA16DF" w:rsidP="006013BF">
      <w:pPr>
        <w:ind w:firstLine="567"/>
        <w:jc w:val="both"/>
        <w:rPr>
          <w:sz w:val="28"/>
          <w:szCs w:val="28"/>
        </w:rPr>
      </w:pPr>
      <w:r w:rsidRPr="006013BF">
        <w:rPr>
          <w:i/>
          <w:sz w:val="28"/>
          <w:szCs w:val="28"/>
        </w:rPr>
        <w:t>счет Организатора</w:t>
      </w:r>
      <w:r w:rsidRPr="00EA16DF">
        <w:rPr>
          <w:sz w:val="28"/>
          <w:szCs w:val="28"/>
        </w:rPr>
        <w:t xml:space="preserve"> - счет, регистрируемый оператором электронной площадки при регистрации </w:t>
      </w:r>
      <w:r w:rsidRPr="00E35674">
        <w:rPr>
          <w:sz w:val="28"/>
          <w:szCs w:val="28"/>
        </w:rPr>
        <w:t>Организатора</w:t>
      </w:r>
      <w:r w:rsidRPr="00EA16DF">
        <w:rPr>
          <w:sz w:val="28"/>
          <w:szCs w:val="28"/>
        </w:rPr>
        <w:t xml:space="preserve"> на электронной площадке, предназначенный для перечисления средств участников аукциона;</w:t>
      </w:r>
    </w:p>
    <w:p w:rsidR="00EA16DF" w:rsidRPr="00EA16DF" w:rsidRDefault="00EA16DF" w:rsidP="006013BF">
      <w:pPr>
        <w:ind w:firstLine="567"/>
        <w:jc w:val="both"/>
        <w:rPr>
          <w:sz w:val="28"/>
          <w:szCs w:val="28"/>
        </w:rPr>
      </w:pPr>
      <w:r w:rsidRPr="006013BF">
        <w:rPr>
          <w:i/>
          <w:sz w:val="28"/>
          <w:szCs w:val="28"/>
        </w:rPr>
        <w:t>участник электронного аукциона</w:t>
      </w:r>
      <w:r w:rsidRPr="00EA16DF">
        <w:rPr>
          <w:sz w:val="28"/>
          <w:szCs w:val="28"/>
        </w:rPr>
        <w:t xml:space="preserve"> - заявитель, подавший заявку на участие в электронном аукционе и признанный решением комиссии участником электронного аукциона;</w:t>
      </w:r>
    </w:p>
    <w:p w:rsidR="00EA16DF" w:rsidRPr="00EA16DF" w:rsidRDefault="00EA16DF" w:rsidP="006013BF">
      <w:pPr>
        <w:ind w:firstLine="567"/>
        <w:jc w:val="both"/>
        <w:rPr>
          <w:sz w:val="28"/>
          <w:szCs w:val="28"/>
        </w:rPr>
      </w:pPr>
      <w:r w:rsidRPr="006013BF">
        <w:rPr>
          <w:i/>
          <w:sz w:val="28"/>
          <w:szCs w:val="28"/>
        </w:rPr>
        <w:t>электронный документ</w:t>
      </w:r>
      <w:r w:rsidRPr="00EA16DF">
        <w:rPr>
          <w:sz w:val="28"/>
          <w:szCs w:val="28"/>
        </w:rPr>
        <w:t xml:space="preserve"> - документ, в котором информация представлена в электронно-цифровой форме, в том числе сканированные версии бумажных документов;</w:t>
      </w:r>
    </w:p>
    <w:p w:rsidR="00EA16DF" w:rsidRPr="00EA16DF" w:rsidRDefault="00EA16DF" w:rsidP="006013BF">
      <w:pPr>
        <w:ind w:firstLine="567"/>
        <w:jc w:val="both"/>
        <w:rPr>
          <w:sz w:val="28"/>
          <w:szCs w:val="28"/>
        </w:rPr>
      </w:pPr>
      <w:r w:rsidRPr="006013BF">
        <w:rPr>
          <w:i/>
          <w:sz w:val="28"/>
          <w:szCs w:val="28"/>
        </w:rPr>
        <w:t>электронная цифровая подпись</w:t>
      </w:r>
      <w:r w:rsidRPr="00EA16DF">
        <w:rPr>
          <w:sz w:val="28"/>
          <w:szCs w:val="28"/>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EA16DF" w:rsidRPr="00EA16DF" w:rsidRDefault="00EA16DF" w:rsidP="006013BF">
      <w:pPr>
        <w:ind w:firstLine="567"/>
        <w:jc w:val="both"/>
        <w:rPr>
          <w:sz w:val="28"/>
          <w:szCs w:val="28"/>
        </w:rPr>
      </w:pPr>
      <w:r w:rsidRPr="006013BF">
        <w:rPr>
          <w:i/>
          <w:sz w:val="28"/>
          <w:szCs w:val="28"/>
        </w:rPr>
        <w:t>электронная площадка</w:t>
      </w:r>
      <w:r w:rsidRPr="00EA16DF">
        <w:rPr>
          <w:sz w:val="28"/>
          <w:szCs w:val="28"/>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EA16DF" w:rsidRPr="00EA16DF" w:rsidRDefault="00EA16DF" w:rsidP="00EA16DF">
      <w:pPr>
        <w:jc w:val="both"/>
        <w:rPr>
          <w:sz w:val="28"/>
          <w:szCs w:val="28"/>
        </w:rPr>
      </w:pPr>
    </w:p>
    <w:p w:rsidR="00EA16DF" w:rsidRPr="006013BF" w:rsidRDefault="00EA16DF" w:rsidP="006013BF">
      <w:pPr>
        <w:jc w:val="center"/>
        <w:rPr>
          <w:b/>
          <w:sz w:val="28"/>
          <w:szCs w:val="28"/>
        </w:rPr>
      </w:pPr>
      <w:r w:rsidRPr="006013BF">
        <w:rPr>
          <w:b/>
          <w:sz w:val="28"/>
          <w:szCs w:val="28"/>
        </w:rPr>
        <w:t>3. Функции Организатора</w:t>
      </w:r>
    </w:p>
    <w:p w:rsidR="00EA16DF" w:rsidRPr="00EA16DF" w:rsidRDefault="00EA16DF" w:rsidP="00EA16DF">
      <w:pPr>
        <w:jc w:val="both"/>
        <w:rPr>
          <w:sz w:val="28"/>
          <w:szCs w:val="28"/>
        </w:rPr>
      </w:pPr>
    </w:p>
    <w:p w:rsidR="00EA16DF" w:rsidRPr="00EA16DF" w:rsidRDefault="00EA16DF" w:rsidP="00DD2E59">
      <w:pPr>
        <w:ind w:firstLine="720"/>
        <w:jc w:val="both"/>
        <w:rPr>
          <w:sz w:val="28"/>
          <w:szCs w:val="28"/>
        </w:rPr>
      </w:pPr>
      <w:r w:rsidRPr="00EA16DF">
        <w:rPr>
          <w:sz w:val="28"/>
          <w:szCs w:val="28"/>
        </w:rPr>
        <w:t>3.1. Организатор электронного аукциона:</w:t>
      </w:r>
    </w:p>
    <w:p w:rsidR="00EA16DF" w:rsidRPr="00EA16DF" w:rsidRDefault="00EA16DF" w:rsidP="00DD2E59">
      <w:pPr>
        <w:ind w:firstLine="720"/>
        <w:jc w:val="both"/>
        <w:rPr>
          <w:sz w:val="28"/>
          <w:szCs w:val="28"/>
        </w:rPr>
      </w:pPr>
      <w:r w:rsidRPr="00EA16DF">
        <w:rPr>
          <w:sz w:val="28"/>
          <w:szCs w:val="28"/>
        </w:rPr>
        <w:t>3.1.1. Определяет начальную (минимальную) стоимость права на размещение НТО за весь период, в соответствии с Методикой.</w:t>
      </w:r>
    </w:p>
    <w:p w:rsidR="00EA16DF" w:rsidRPr="00EA16DF" w:rsidRDefault="00EA16DF" w:rsidP="00375BD2">
      <w:pPr>
        <w:ind w:firstLine="720"/>
        <w:jc w:val="both"/>
        <w:rPr>
          <w:sz w:val="28"/>
          <w:szCs w:val="28"/>
        </w:rPr>
      </w:pPr>
      <w:r w:rsidRPr="00EA16DF">
        <w:rPr>
          <w:sz w:val="28"/>
          <w:szCs w:val="28"/>
        </w:rPr>
        <w:t xml:space="preserve">3.1.2. Разрабатывает, утверждает информационное извещение о проведении электронного аукциона и аукционную документацию. </w:t>
      </w:r>
    </w:p>
    <w:p w:rsidR="00EA16DF" w:rsidRPr="00EA16DF" w:rsidRDefault="00EA16DF" w:rsidP="00375BD2">
      <w:pPr>
        <w:ind w:firstLine="720"/>
        <w:jc w:val="both"/>
        <w:rPr>
          <w:sz w:val="28"/>
          <w:szCs w:val="28"/>
        </w:rPr>
      </w:pPr>
      <w:r w:rsidRPr="00EA16DF">
        <w:rPr>
          <w:sz w:val="28"/>
          <w:szCs w:val="28"/>
        </w:rPr>
        <w:t>3.1.3. Направляет заявителю по запросу разъяснение положений аукционной документации в течение двух рабочих дней с даты обращения.</w:t>
      </w:r>
    </w:p>
    <w:p w:rsidR="00EA16DF" w:rsidRPr="00EA16DF" w:rsidRDefault="00EA16DF" w:rsidP="00375BD2">
      <w:pPr>
        <w:ind w:firstLine="720"/>
        <w:jc w:val="both"/>
        <w:rPr>
          <w:sz w:val="28"/>
          <w:szCs w:val="28"/>
        </w:rPr>
      </w:pPr>
      <w:r w:rsidRPr="00EA16DF">
        <w:rPr>
          <w:sz w:val="28"/>
          <w:szCs w:val="28"/>
        </w:rPr>
        <w:t>3.1.4. Принимает решение о внесении изменений в аукционную документацию в срок не позднее, чем за 5 (пять) календарных дней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EA16DF" w:rsidRPr="00EA16DF" w:rsidRDefault="00EA16DF" w:rsidP="00EA16DF">
      <w:pPr>
        <w:jc w:val="both"/>
        <w:rPr>
          <w:sz w:val="28"/>
          <w:szCs w:val="28"/>
        </w:rPr>
      </w:pPr>
      <w:r w:rsidRPr="00EA16DF">
        <w:rPr>
          <w:sz w:val="28"/>
          <w:szCs w:val="28"/>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EA16DF" w:rsidRPr="00EA16DF" w:rsidRDefault="00EA16DF" w:rsidP="00375BD2">
      <w:pPr>
        <w:ind w:firstLine="720"/>
        <w:jc w:val="both"/>
        <w:rPr>
          <w:sz w:val="28"/>
          <w:szCs w:val="28"/>
        </w:rPr>
      </w:pPr>
      <w:r w:rsidRPr="00EA16DF">
        <w:rPr>
          <w:sz w:val="28"/>
          <w:szCs w:val="28"/>
        </w:rPr>
        <w:t>3.1.5. Имеет право отказаться от проведения электронного аукциона уведомив не позднее чем за 5 (пять) календарных дней до даты окончания приема заявок, с обоснованием причины отказа от проведения электронного аукциона.</w:t>
      </w:r>
    </w:p>
    <w:p w:rsidR="00EA16DF" w:rsidRPr="00C2365A" w:rsidRDefault="00EA16DF" w:rsidP="00EA16DF">
      <w:pPr>
        <w:jc w:val="both"/>
        <w:rPr>
          <w:sz w:val="28"/>
          <w:szCs w:val="28"/>
        </w:rPr>
      </w:pPr>
      <w:r w:rsidRPr="00EA16DF">
        <w:rPr>
          <w:sz w:val="28"/>
          <w:szCs w:val="28"/>
        </w:rPr>
        <w:lastRenderedPageBreak/>
        <w:t>Отказ в проведении электронного аукци</w:t>
      </w:r>
      <w:r w:rsidR="00045416">
        <w:rPr>
          <w:sz w:val="28"/>
          <w:szCs w:val="28"/>
        </w:rPr>
        <w:t xml:space="preserve">она размещается Организатором </w:t>
      </w:r>
      <w:r w:rsidRPr="00EA16DF">
        <w:rPr>
          <w:sz w:val="28"/>
          <w:szCs w:val="28"/>
        </w:rPr>
        <w:t xml:space="preserve">на электронной площадке и на официальном сайте не позднее, чем за 5 (пять) </w:t>
      </w:r>
      <w:r w:rsidRPr="00C2365A">
        <w:rPr>
          <w:sz w:val="28"/>
          <w:szCs w:val="28"/>
        </w:rPr>
        <w:t>календарных дня до дня окончания приема заявок.</w:t>
      </w:r>
    </w:p>
    <w:p w:rsidR="00EA16DF" w:rsidRPr="00C2365A" w:rsidRDefault="00EA16DF" w:rsidP="00375BD2">
      <w:pPr>
        <w:ind w:firstLine="720"/>
        <w:jc w:val="both"/>
        <w:rPr>
          <w:sz w:val="28"/>
          <w:szCs w:val="28"/>
        </w:rPr>
      </w:pPr>
      <w:r w:rsidRPr="00C2365A">
        <w:rPr>
          <w:sz w:val="28"/>
          <w:szCs w:val="28"/>
        </w:rPr>
        <w:t>3.1.6. Заключает договор на размещение НТО на территории города Нижнего Новгорода</w:t>
      </w:r>
      <w:r w:rsidR="003B2BE9" w:rsidRPr="00C2365A">
        <w:rPr>
          <w:sz w:val="28"/>
          <w:szCs w:val="28"/>
        </w:rPr>
        <w:t xml:space="preserve"> по форме в соответствии с приложением № </w:t>
      </w:r>
      <w:r w:rsidR="009A5555">
        <w:rPr>
          <w:sz w:val="28"/>
          <w:szCs w:val="28"/>
        </w:rPr>
        <w:t>5</w:t>
      </w:r>
      <w:r w:rsidR="003B2BE9" w:rsidRPr="00C2365A">
        <w:rPr>
          <w:sz w:val="28"/>
          <w:szCs w:val="28"/>
        </w:rPr>
        <w:t xml:space="preserve"> к аукционной документации</w:t>
      </w:r>
      <w:r w:rsidRPr="00C2365A">
        <w:rPr>
          <w:sz w:val="28"/>
          <w:szCs w:val="28"/>
        </w:rPr>
        <w:t>.</w:t>
      </w:r>
    </w:p>
    <w:p w:rsidR="00EA16DF" w:rsidRDefault="00EA16DF" w:rsidP="00375BD2">
      <w:pPr>
        <w:ind w:firstLine="567"/>
        <w:jc w:val="both"/>
        <w:rPr>
          <w:sz w:val="28"/>
          <w:szCs w:val="28"/>
        </w:rPr>
      </w:pPr>
      <w:r w:rsidRPr="00C2365A">
        <w:rPr>
          <w:sz w:val="28"/>
          <w:szCs w:val="28"/>
        </w:rPr>
        <w:t xml:space="preserve">3.1.7. Обеспечивает размещение </w:t>
      </w:r>
      <w:r w:rsidR="00364140" w:rsidRPr="00C2365A">
        <w:rPr>
          <w:sz w:val="28"/>
          <w:szCs w:val="28"/>
        </w:rPr>
        <w:t xml:space="preserve">информационного </w:t>
      </w:r>
      <w:r w:rsidRPr="00C2365A">
        <w:rPr>
          <w:sz w:val="28"/>
          <w:szCs w:val="28"/>
        </w:rPr>
        <w:t>извещения о проведении электронного аукциона</w:t>
      </w:r>
      <w:r w:rsidR="00364140">
        <w:rPr>
          <w:sz w:val="28"/>
          <w:szCs w:val="28"/>
        </w:rPr>
        <w:t xml:space="preserve"> (Приложение № </w:t>
      </w:r>
      <w:r w:rsidR="0055664F">
        <w:rPr>
          <w:sz w:val="28"/>
          <w:szCs w:val="28"/>
        </w:rPr>
        <w:t>1</w:t>
      </w:r>
      <w:r w:rsidR="00364140">
        <w:rPr>
          <w:sz w:val="28"/>
          <w:szCs w:val="28"/>
        </w:rPr>
        <w:t>)</w:t>
      </w:r>
      <w:r w:rsidRPr="00EA16DF">
        <w:rPr>
          <w:sz w:val="28"/>
          <w:szCs w:val="28"/>
        </w:rPr>
        <w:t>, аукционной документации и вносимых изменений в аукционную документацию на электронной площадке</w:t>
      </w:r>
      <w:r w:rsidR="00364140">
        <w:rPr>
          <w:sz w:val="28"/>
          <w:szCs w:val="28"/>
        </w:rPr>
        <w:t xml:space="preserve"> -</w:t>
      </w:r>
      <w:r w:rsidRPr="00EA16DF">
        <w:rPr>
          <w:sz w:val="28"/>
          <w:szCs w:val="28"/>
        </w:rPr>
        <w:t xml:space="preserve"> </w:t>
      </w:r>
      <w:r w:rsidR="00364140" w:rsidRPr="00364140">
        <w:rPr>
          <w:sz w:val="28"/>
          <w:szCs w:val="28"/>
        </w:rPr>
        <w:t xml:space="preserve">www.roseltorg.ru </w:t>
      </w:r>
      <w:r w:rsidRPr="00EA16DF">
        <w:rPr>
          <w:sz w:val="28"/>
          <w:szCs w:val="28"/>
        </w:rPr>
        <w:t>и на официальном сайте</w:t>
      </w:r>
      <w:r w:rsidR="00364140">
        <w:rPr>
          <w:sz w:val="28"/>
          <w:szCs w:val="28"/>
        </w:rPr>
        <w:t xml:space="preserve"> -</w:t>
      </w:r>
      <w:r w:rsidR="00364140" w:rsidRPr="00364140">
        <w:t xml:space="preserve"> </w:t>
      </w:r>
      <w:r w:rsidR="00364140" w:rsidRPr="00364140">
        <w:rPr>
          <w:sz w:val="28"/>
          <w:szCs w:val="28"/>
        </w:rPr>
        <w:t>нижнийновгород.рф</w:t>
      </w:r>
      <w:r w:rsidR="00364140">
        <w:rPr>
          <w:sz w:val="28"/>
          <w:szCs w:val="28"/>
        </w:rPr>
        <w:t xml:space="preserve"> </w:t>
      </w:r>
      <w:r w:rsidRPr="00EA16DF">
        <w:rPr>
          <w:sz w:val="28"/>
          <w:szCs w:val="28"/>
        </w:rPr>
        <w:t>, об отказе от проведения электронного аукциона на электронной площадке и на официальном сайте.</w:t>
      </w:r>
    </w:p>
    <w:p w:rsidR="00364140" w:rsidRPr="00EA16DF" w:rsidRDefault="00364140" w:rsidP="002347CD">
      <w:pPr>
        <w:ind w:firstLine="567"/>
        <w:jc w:val="both"/>
        <w:rPr>
          <w:sz w:val="28"/>
          <w:szCs w:val="28"/>
        </w:rPr>
      </w:pPr>
      <w:r w:rsidRPr="00364140">
        <w:rPr>
          <w:sz w:val="28"/>
          <w:szCs w:val="28"/>
        </w:rPr>
        <w:t>Информационное извещение о проведении электронного аукциона размещается Организатором на электронной площадке и на официальном сайте администрации города Нижнего Новгорода не менее чем за 30 (тридцать) календарных дней до даты окончания срока подачи заявок на участие в электронном аукционе.</w:t>
      </w:r>
    </w:p>
    <w:p w:rsidR="00EA16DF" w:rsidRPr="00EA16DF" w:rsidRDefault="00EA16DF" w:rsidP="00EA16DF">
      <w:pPr>
        <w:jc w:val="both"/>
        <w:rPr>
          <w:sz w:val="28"/>
          <w:szCs w:val="28"/>
        </w:rPr>
      </w:pPr>
    </w:p>
    <w:p w:rsidR="00EA16DF" w:rsidRPr="009B4FB2" w:rsidRDefault="00EA16DF" w:rsidP="003B2BE9">
      <w:pPr>
        <w:jc w:val="center"/>
        <w:rPr>
          <w:b/>
          <w:color w:val="000000"/>
          <w:sz w:val="28"/>
          <w:szCs w:val="28"/>
        </w:rPr>
      </w:pPr>
      <w:r w:rsidRPr="009B4FB2">
        <w:rPr>
          <w:b/>
          <w:color w:val="000000"/>
          <w:sz w:val="28"/>
          <w:szCs w:val="28"/>
        </w:rPr>
        <w:t>4. Требования к заявителям и участникам электронного аукциона</w:t>
      </w:r>
    </w:p>
    <w:p w:rsidR="00EA16DF" w:rsidRPr="00EA16DF" w:rsidRDefault="00EA16DF" w:rsidP="00EA16DF">
      <w:pPr>
        <w:jc w:val="both"/>
        <w:rPr>
          <w:sz w:val="28"/>
          <w:szCs w:val="28"/>
        </w:rPr>
      </w:pPr>
    </w:p>
    <w:p w:rsidR="00EA16DF" w:rsidRPr="00EA16DF" w:rsidRDefault="00EA16DF" w:rsidP="00375BD2">
      <w:pPr>
        <w:ind w:firstLine="720"/>
        <w:jc w:val="both"/>
        <w:rPr>
          <w:sz w:val="28"/>
          <w:szCs w:val="28"/>
        </w:rPr>
      </w:pPr>
      <w:r w:rsidRPr="00EA16DF">
        <w:rPr>
          <w:sz w:val="28"/>
          <w:szCs w:val="28"/>
        </w:rPr>
        <w:t>4.1.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EA16DF" w:rsidRPr="00EA16DF" w:rsidRDefault="00EA16DF" w:rsidP="00375BD2">
      <w:pPr>
        <w:ind w:firstLine="720"/>
        <w:jc w:val="both"/>
        <w:rPr>
          <w:sz w:val="28"/>
          <w:szCs w:val="28"/>
        </w:rPr>
      </w:pPr>
      <w:r w:rsidRPr="00EA16DF">
        <w:rPr>
          <w:sz w:val="28"/>
          <w:szCs w:val="28"/>
        </w:rPr>
        <w:t>4.2. Участники электронного аукциона - должны соответствовать требованиям</w:t>
      </w:r>
      <w:r w:rsidRPr="00C2365A">
        <w:rPr>
          <w:sz w:val="28"/>
          <w:szCs w:val="28"/>
        </w:rPr>
        <w:t>, установленным законодательством Российской Федерации к таким участникам, в том числе следующим:</w:t>
      </w:r>
    </w:p>
    <w:p w:rsidR="00EA16DF" w:rsidRPr="00C2365A" w:rsidRDefault="003D7E01" w:rsidP="003D7E01">
      <w:pPr>
        <w:ind w:firstLine="720"/>
        <w:jc w:val="both"/>
        <w:rPr>
          <w:sz w:val="28"/>
          <w:szCs w:val="28"/>
        </w:rPr>
      </w:pPr>
      <w:r w:rsidRPr="00C2365A">
        <w:rPr>
          <w:sz w:val="28"/>
          <w:szCs w:val="28"/>
        </w:rPr>
        <w:t xml:space="preserve">- </w:t>
      </w:r>
      <w:r w:rsidR="00EA16DF" w:rsidRPr="00C2365A">
        <w:rPr>
          <w:sz w:val="28"/>
          <w:szCs w:val="28"/>
        </w:rPr>
        <w:t>в отношении участника аукциона - юридического лица не должны проводиться процедуры: ликвидации, реорганизации или банкротства;</w:t>
      </w:r>
    </w:p>
    <w:p w:rsidR="00EA16DF" w:rsidRPr="00C2365A" w:rsidRDefault="00375BD2" w:rsidP="00375BD2">
      <w:pPr>
        <w:ind w:firstLine="720"/>
        <w:jc w:val="both"/>
        <w:rPr>
          <w:sz w:val="28"/>
          <w:szCs w:val="28"/>
        </w:rPr>
      </w:pPr>
      <w:r w:rsidRPr="00C2365A">
        <w:rPr>
          <w:sz w:val="28"/>
          <w:szCs w:val="28"/>
        </w:rPr>
        <w:t xml:space="preserve">- </w:t>
      </w:r>
      <w:r w:rsidR="00EA16DF" w:rsidRPr="00C2365A">
        <w:rPr>
          <w:sz w:val="28"/>
          <w:szCs w:val="28"/>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EA16DF" w:rsidRPr="00C2365A" w:rsidRDefault="00375BD2" w:rsidP="00375BD2">
      <w:pPr>
        <w:ind w:firstLine="720"/>
        <w:jc w:val="both"/>
        <w:rPr>
          <w:sz w:val="28"/>
          <w:szCs w:val="28"/>
        </w:rPr>
      </w:pPr>
      <w:r w:rsidRPr="00C2365A">
        <w:rPr>
          <w:sz w:val="28"/>
          <w:szCs w:val="28"/>
        </w:rPr>
        <w:t xml:space="preserve">- </w:t>
      </w:r>
      <w:r w:rsidR="00EA16DF" w:rsidRPr="00C2365A">
        <w:rPr>
          <w:sz w:val="28"/>
          <w:szCs w:val="28"/>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EA16DF" w:rsidRPr="00EA16DF" w:rsidRDefault="00375BD2" w:rsidP="00375BD2">
      <w:pPr>
        <w:ind w:firstLine="720"/>
        <w:jc w:val="both"/>
        <w:rPr>
          <w:sz w:val="28"/>
          <w:szCs w:val="28"/>
        </w:rPr>
      </w:pPr>
      <w:r w:rsidRPr="00C2365A">
        <w:rPr>
          <w:sz w:val="28"/>
          <w:szCs w:val="28"/>
        </w:rPr>
        <w:t xml:space="preserve">- </w:t>
      </w:r>
      <w:r w:rsidR="00EA16DF" w:rsidRPr="00C2365A">
        <w:rPr>
          <w:sz w:val="28"/>
          <w:szCs w:val="28"/>
        </w:rPr>
        <w:t>участник аукциона за два предшествовавших до даты проведения аукциона</w:t>
      </w:r>
      <w:r w:rsidR="00EA16DF" w:rsidRPr="00EA16DF">
        <w:rPr>
          <w:sz w:val="28"/>
          <w:szCs w:val="28"/>
        </w:rPr>
        <w:t xml:space="preserve">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A16DF" w:rsidRPr="00EA16DF" w:rsidRDefault="00EA16DF" w:rsidP="00EA16DF">
      <w:pPr>
        <w:jc w:val="both"/>
        <w:rPr>
          <w:sz w:val="28"/>
          <w:szCs w:val="28"/>
        </w:rPr>
      </w:pPr>
    </w:p>
    <w:p w:rsidR="00E2337B" w:rsidRDefault="008B5BFD" w:rsidP="009D7244">
      <w:pPr>
        <w:numPr>
          <w:ilvl w:val="0"/>
          <w:numId w:val="42"/>
        </w:numPr>
        <w:jc w:val="center"/>
        <w:rPr>
          <w:b/>
          <w:sz w:val="28"/>
          <w:szCs w:val="28"/>
        </w:rPr>
      </w:pPr>
      <w:r>
        <w:rPr>
          <w:b/>
          <w:sz w:val="28"/>
          <w:szCs w:val="28"/>
        </w:rPr>
        <w:t>Требования к НТО, размещенному по результатам электронного аукциона</w:t>
      </w:r>
    </w:p>
    <w:p w:rsidR="001A1892" w:rsidRDefault="001A1892" w:rsidP="009D7244">
      <w:pPr>
        <w:ind w:left="1287"/>
        <w:rPr>
          <w:b/>
          <w:sz w:val="28"/>
          <w:szCs w:val="28"/>
        </w:rPr>
      </w:pPr>
    </w:p>
    <w:p w:rsidR="008B5BFD" w:rsidRPr="001A1892" w:rsidRDefault="001A1892" w:rsidP="001A1892">
      <w:pPr>
        <w:ind w:firstLine="567"/>
        <w:jc w:val="both"/>
        <w:rPr>
          <w:sz w:val="28"/>
          <w:szCs w:val="28"/>
        </w:rPr>
      </w:pPr>
      <w:r w:rsidRPr="00C2365A">
        <w:rPr>
          <w:sz w:val="28"/>
          <w:szCs w:val="28"/>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8B5BFD" w:rsidRPr="008B5BFD" w:rsidRDefault="008B5BFD" w:rsidP="00375BD2">
      <w:pPr>
        <w:ind w:firstLine="567"/>
        <w:jc w:val="both"/>
        <w:rPr>
          <w:sz w:val="28"/>
          <w:szCs w:val="28"/>
        </w:rPr>
      </w:pPr>
      <w:r w:rsidRPr="008B5BFD">
        <w:rPr>
          <w:sz w:val="28"/>
          <w:szCs w:val="28"/>
        </w:rPr>
        <w:t>5.1. НТО размещается в соответствии с ситуационным планом, указанным в</w:t>
      </w:r>
      <w:r w:rsidR="00013E31">
        <w:rPr>
          <w:sz w:val="28"/>
          <w:szCs w:val="28"/>
        </w:rPr>
        <w:t xml:space="preserve"> Приложении № 1 к информационному</w:t>
      </w:r>
      <w:r w:rsidR="000F63EE">
        <w:rPr>
          <w:sz w:val="28"/>
          <w:szCs w:val="28"/>
        </w:rPr>
        <w:t xml:space="preserve"> </w:t>
      </w:r>
      <w:r w:rsidR="00013E31">
        <w:rPr>
          <w:sz w:val="28"/>
          <w:szCs w:val="28"/>
        </w:rPr>
        <w:t>извещению</w:t>
      </w:r>
      <w:r w:rsidRPr="008B5BFD">
        <w:rPr>
          <w:sz w:val="28"/>
          <w:szCs w:val="28"/>
        </w:rPr>
        <w:t xml:space="preserve"> </w:t>
      </w:r>
      <w:r w:rsidR="00013E31">
        <w:rPr>
          <w:sz w:val="28"/>
          <w:szCs w:val="28"/>
        </w:rPr>
        <w:t xml:space="preserve">о проведении </w:t>
      </w:r>
      <w:r w:rsidRPr="008B5BFD">
        <w:rPr>
          <w:sz w:val="28"/>
          <w:szCs w:val="28"/>
        </w:rPr>
        <w:t>электронного аукциона.</w:t>
      </w:r>
    </w:p>
    <w:p w:rsidR="008B5BFD" w:rsidRPr="008B5BFD" w:rsidRDefault="006611BC" w:rsidP="00375BD2">
      <w:pPr>
        <w:ind w:firstLine="567"/>
        <w:jc w:val="both"/>
        <w:rPr>
          <w:sz w:val="28"/>
          <w:szCs w:val="28"/>
        </w:rPr>
      </w:pPr>
      <w:r>
        <w:rPr>
          <w:sz w:val="28"/>
          <w:szCs w:val="28"/>
        </w:rPr>
        <w:t>5.</w:t>
      </w:r>
      <w:r w:rsidR="008B5BFD" w:rsidRPr="008B5BFD">
        <w:rPr>
          <w:sz w:val="28"/>
          <w:szCs w:val="28"/>
        </w:rPr>
        <w:t xml:space="preserve">2. Тип, площадь и специализация размещаемого НТО, должны соответствовать, типу, площади и специализации, указанным </w:t>
      </w:r>
      <w:r w:rsidR="00013E31">
        <w:rPr>
          <w:sz w:val="28"/>
          <w:szCs w:val="28"/>
        </w:rPr>
        <w:t>в П</w:t>
      </w:r>
      <w:r w:rsidR="008B5BFD" w:rsidRPr="00013E31">
        <w:rPr>
          <w:sz w:val="28"/>
          <w:szCs w:val="28"/>
        </w:rPr>
        <w:t xml:space="preserve">риложении № 1 к </w:t>
      </w:r>
      <w:r w:rsidR="0052384F" w:rsidRPr="00013E31">
        <w:rPr>
          <w:sz w:val="28"/>
          <w:szCs w:val="28"/>
        </w:rPr>
        <w:t>информационному извещению о проведении электронного аукциона</w:t>
      </w:r>
    </w:p>
    <w:p w:rsidR="008B5BFD" w:rsidRPr="008B5BFD" w:rsidRDefault="006611BC" w:rsidP="00375BD2">
      <w:pPr>
        <w:ind w:firstLine="567"/>
        <w:jc w:val="both"/>
        <w:rPr>
          <w:sz w:val="28"/>
          <w:szCs w:val="28"/>
        </w:rPr>
      </w:pPr>
      <w:r>
        <w:rPr>
          <w:sz w:val="28"/>
          <w:szCs w:val="28"/>
        </w:rPr>
        <w:t>5.</w:t>
      </w:r>
      <w:r w:rsidR="008B5BFD" w:rsidRPr="008B5BFD">
        <w:rPr>
          <w:sz w:val="28"/>
          <w:szCs w:val="28"/>
        </w:rPr>
        <w:t>3. Внешний вид НТО определяется в соответст</w:t>
      </w:r>
      <w:r w:rsidR="00013E31">
        <w:rPr>
          <w:sz w:val="28"/>
          <w:szCs w:val="28"/>
        </w:rPr>
        <w:t>вии с форэскизом (Приложение № 1</w:t>
      </w:r>
      <w:r w:rsidR="008B5BFD" w:rsidRPr="008B5BFD">
        <w:rPr>
          <w:sz w:val="28"/>
          <w:szCs w:val="28"/>
        </w:rPr>
        <w:t xml:space="preserve"> к </w:t>
      </w:r>
      <w:r w:rsidR="0052384F" w:rsidRPr="008B5BFD">
        <w:rPr>
          <w:sz w:val="28"/>
          <w:szCs w:val="28"/>
        </w:rPr>
        <w:t>информационн</w:t>
      </w:r>
      <w:r w:rsidR="0052384F">
        <w:rPr>
          <w:sz w:val="28"/>
          <w:szCs w:val="28"/>
        </w:rPr>
        <w:t>ому извещению о проведении</w:t>
      </w:r>
      <w:r w:rsidR="008B5BFD" w:rsidRPr="008B5BFD">
        <w:rPr>
          <w:sz w:val="28"/>
          <w:szCs w:val="28"/>
        </w:rPr>
        <w:t xml:space="preserve"> </w:t>
      </w:r>
      <w:r w:rsidR="0052384F">
        <w:rPr>
          <w:sz w:val="28"/>
          <w:szCs w:val="28"/>
        </w:rPr>
        <w:t xml:space="preserve">электронного </w:t>
      </w:r>
      <w:r w:rsidR="008B5BFD" w:rsidRPr="008B5BFD">
        <w:rPr>
          <w:sz w:val="28"/>
          <w:szCs w:val="28"/>
        </w:rPr>
        <w:t>аукциона)</w:t>
      </w:r>
    </w:p>
    <w:p w:rsidR="008B5BFD" w:rsidRPr="008B5BFD" w:rsidRDefault="006611BC" w:rsidP="00375BD2">
      <w:pPr>
        <w:ind w:firstLine="567"/>
        <w:jc w:val="both"/>
        <w:rPr>
          <w:sz w:val="28"/>
          <w:szCs w:val="28"/>
        </w:rPr>
      </w:pPr>
      <w:r>
        <w:rPr>
          <w:sz w:val="28"/>
          <w:szCs w:val="28"/>
        </w:rPr>
        <w:t>5.</w:t>
      </w:r>
      <w:r w:rsidR="008B5BFD" w:rsidRPr="008B5BFD">
        <w:rPr>
          <w:sz w:val="28"/>
          <w:szCs w:val="28"/>
        </w:rPr>
        <w:t>4. Собственники НТО обеспечивают:</w:t>
      </w:r>
    </w:p>
    <w:p w:rsidR="00575642" w:rsidRPr="00C2365A" w:rsidRDefault="008B5BFD" w:rsidP="00375BD2">
      <w:pPr>
        <w:ind w:firstLine="720"/>
        <w:jc w:val="both"/>
        <w:rPr>
          <w:sz w:val="28"/>
          <w:szCs w:val="28"/>
        </w:rPr>
      </w:pPr>
      <w:r w:rsidRPr="00C2365A">
        <w:rPr>
          <w:sz w:val="28"/>
          <w:szCs w:val="28"/>
        </w:rPr>
        <w:t>- соблюдение санитарных норм и правил, вывоз мусора и иных отходов от использования НТО</w:t>
      </w:r>
      <w:r w:rsidR="00C2365A" w:rsidRPr="00C2365A">
        <w:rPr>
          <w:sz w:val="28"/>
          <w:szCs w:val="28"/>
        </w:rPr>
        <w:t>;</w:t>
      </w:r>
      <w:r w:rsidRPr="00C2365A">
        <w:rPr>
          <w:sz w:val="28"/>
          <w:szCs w:val="28"/>
        </w:rPr>
        <w:t xml:space="preserve"> </w:t>
      </w:r>
    </w:p>
    <w:p w:rsidR="008B5BFD" w:rsidRPr="00C2365A" w:rsidRDefault="00575642" w:rsidP="00375BD2">
      <w:pPr>
        <w:ind w:firstLine="720"/>
        <w:jc w:val="both"/>
        <w:rPr>
          <w:sz w:val="28"/>
          <w:szCs w:val="28"/>
        </w:rPr>
      </w:pPr>
      <w:r w:rsidRPr="00C2365A">
        <w:rPr>
          <w:sz w:val="28"/>
          <w:szCs w:val="28"/>
        </w:rPr>
        <w:t xml:space="preserve">- </w:t>
      </w:r>
      <w:r w:rsidR="00C2365A">
        <w:rPr>
          <w:sz w:val="28"/>
          <w:szCs w:val="28"/>
        </w:rPr>
        <w:t>з</w:t>
      </w:r>
      <w:r w:rsidR="008B5BFD" w:rsidRPr="00C2365A">
        <w:rPr>
          <w:sz w:val="28"/>
          <w:szCs w:val="28"/>
        </w:rPr>
        <w:t>апрещается складировать пустую тару и запасы товаров около НТО</w:t>
      </w:r>
      <w:r w:rsidR="00C2365A" w:rsidRPr="00C2365A">
        <w:rPr>
          <w:sz w:val="28"/>
          <w:szCs w:val="28"/>
        </w:rPr>
        <w:t>;</w:t>
      </w:r>
    </w:p>
    <w:p w:rsidR="008B5BFD" w:rsidRPr="00C2365A" w:rsidRDefault="008B5BFD" w:rsidP="00375BD2">
      <w:pPr>
        <w:ind w:firstLine="720"/>
        <w:jc w:val="both"/>
        <w:rPr>
          <w:sz w:val="28"/>
          <w:szCs w:val="28"/>
        </w:rPr>
      </w:pPr>
      <w:r w:rsidRPr="00C2365A">
        <w:rPr>
          <w:sz w:val="28"/>
          <w:szCs w:val="28"/>
        </w:rPr>
        <w:t>-</w:t>
      </w:r>
      <w:r w:rsidR="00C2365A">
        <w:rPr>
          <w:sz w:val="28"/>
          <w:szCs w:val="28"/>
        </w:rPr>
        <w:t xml:space="preserve"> с</w:t>
      </w:r>
      <w:r w:rsidRPr="00C2365A">
        <w:rPr>
          <w:sz w:val="28"/>
          <w:szCs w:val="28"/>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00C2365A" w:rsidRPr="00C2365A">
        <w:rPr>
          <w:sz w:val="28"/>
          <w:szCs w:val="28"/>
        </w:rPr>
        <w:t>;</w:t>
      </w:r>
    </w:p>
    <w:p w:rsidR="008B5BFD" w:rsidRDefault="008B5BFD" w:rsidP="00375BD2">
      <w:pPr>
        <w:ind w:firstLine="720"/>
        <w:jc w:val="both"/>
        <w:rPr>
          <w:sz w:val="28"/>
          <w:szCs w:val="28"/>
        </w:rPr>
      </w:pPr>
      <w:r w:rsidRPr="00C2365A">
        <w:rPr>
          <w:sz w:val="28"/>
          <w:szCs w:val="28"/>
        </w:rPr>
        <w:t>-</w:t>
      </w:r>
      <w:r w:rsidR="00C2365A">
        <w:rPr>
          <w:sz w:val="28"/>
          <w:szCs w:val="28"/>
        </w:rPr>
        <w:t xml:space="preserve"> и</w:t>
      </w:r>
      <w:r w:rsidRPr="00C2365A">
        <w:rPr>
          <w:sz w:val="28"/>
          <w:szCs w:val="28"/>
        </w:rPr>
        <w:t>спользование НТО способами, которые не должны наносить вред окружающей среде</w:t>
      </w:r>
      <w:r w:rsidR="00C2365A" w:rsidRPr="00C2365A">
        <w:rPr>
          <w:sz w:val="28"/>
          <w:szCs w:val="28"/>
        </w:rPr>
        <w:t>;</w:t>
      </w:r>
    </w:p>
    <w:p w:rsidR="008B5BFD" w:rsidRPr="00C2365A" w:rsidRDefault="008B5BFD" w:rsidP="00375BD2">
      <w:pPr>
        <w:ind w:firstLine="720"/>
        <w:jc w:val="both"/>
        <w:rPr>
          <w:sz w:val="28"/>
          <w:szCs w:val="28"/>
        </w:rPr>
      </w:pPr>
      <w:r w:rsidRPr="00C2365A">
        <w:rPr>
          <w:sz w:val="28"/>
          <w:szCs w:val="28"/>
        </w:rPr>
        <w:t>-</w:t>
      </w:r>
      <w:r w:rsidR="00C2365A">
        <w:rPr>
          <w:sz w:val="28"/>
          <w:szCs w:val="28"/>
        </w:rPr>
        <w:t xml:space="preserve"> с</w:t>
      </w:r>
      <w:r w:rsidRPr="00C2365A">
        <w:rPr>
          <w:sz w:val="28"/>
          <w:szCs w:val="28"/>
        </w:rPr>
        <w:t>одержание НТО в чистоте и технически исправном состоянии</w:t>
      </w:r>
      <w:r w:rsidR="00C2365A" w:rsidRPr="00C2365A">
        <w:rPr>
          <w:sz w:val="28"/>
          <w:szCs w:val="28"/>
        </w:rPr>
        <w:t>;</w:t>
      </w:r>
    </w:p>
    <w:p w:rsidR="008B5BFD" w:rsidRPr="00C2365A" w:rsidRDefault="008B5BFD" w:rsidP="00375BD2">
      <w:pPr>
        <w:ind w:firstLine="720"/>
        <w:jc w:val="both"/>
        <w:rPr>
          <w:sz w:val="28"/>
          <w:szCs w:val="28"/>
        </w:rPr>
      </w:pPr>
      <w:r w:rsidRPr="00C2365A">
        <w:rPr>
          <w:sz w:val="28"/>
          <w:szCs w:val="28"/>
        </w:rPr>
        <w:t>-</w:t>
      </w:r>
      <w:r w:rsidR="00375BD2" w:rsidRPr="00C2365A">
        <w:rPr>
          <w:sz w:val="28"/>
          <w:szCs w:val="28"/>
        </w:rPr>
        <w:t xml:space="preserve"> </w:t>
      </w:r>
      <w:r w:rsidR="00C2365A">
        <w:rPr>
          <w:sz w:val="28"/>
          <w:szCs w:val="28"/>
        </w:rPr>
        <w:t>н</w:t>
      </w:r>
      <w:r w:rsidRPr="00C2365A">
        <w:rPr>
          <w:sz w:val="28"/>
          <w:szCs w:val="28"/>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00C2365A" w:rsidRPr="00C2365A">
        <w:rPr>
          <w:sz w:val="28"/>
          <w:szCs w:val="28"/>
        </w:rPr>
        <w:t>;</w:t>
      </w:r>
    </w:p>
    <w:p w:rsidR="008B5BFD" w:rsidRPr="008B5BFD" w:rsidRDefault="008B5BFD" w:rsidP="00375BD2">
      <w:pPr>
        <w:ind w:firstLine="720"/>
        <w:jc w:val="both"/>
        <w:rPr>
          <w:sz w:val="28"/>
          <w:szCs w:val="28"/>
        </w:rPr>
      </w:pPr>
      <w:r w:rsidRPr="00C2365A">
        <w:rPr>
          <w:sz w:val="28"/>
          <w:szCs w:val="28"/>
        </w:rPr>
        <w:t>-</w:t>
      </w:r>
      <w:r w:rsidR="00C2365A">
        <w:rPr>
          <w:sz w:val="28"/>
          <w:szCs w:val="28"/>
        </w:rPr>
        <w:t xml:space="preserve"> в</w:t>
      </w:r>
      <w:r w:rsidRPr="00C2365A">
        <w:rPr>
          <w:sz w:val="28"/>
          <w:szCs w:val="28"/>
        </w:rPr>
        <w:t>ыполнение Правил благоустройства территории муниципального образования</w:t>
      </w:r>
      <w:r w:rsidRPr="008B5BFD">
        <w:rPr>
          <w:sz w:val="28"/>
          <w:szCs w:val="28"/>
        </w:rPr>
        <w:t xml:space="preserve"> город Нижний Новгород, утвержденных решением городской Думы от 26.12.2018 № 272</w:t>
      </w:r>
      <w:r w:rsidR="00C2365A" w:rsidRPr="00C2365A">
        <w:rPr>
          <w:sz w:val="28"/>
          <w:szCs w:val="28"/>
        </w:rPr>
        <w:t>;</w:t>
      </w:r>
    </w:p>
    <w:p w:rsidR="008B5BFD" w:rsidRPr="008B5BFD" w:rsidRDefault="00C2365A" w:rsidP="00375BD2">
      <w:pPr>
        <w:ind w:firstLine="720"/>
        <w:jc w:val="both"/>
        <w:rPr>
          <w:sz w:val="28"/>
          <w:szCs w:val="28"/>
        </w:rPr>
      </w:pPr>
      <w:r>
        <w:rPr>
          <w:sz w:val="28"/>
          <w:szCs w:val="28"/>
        </w:rPr>
        <w:t>- с</w:t>
      </w:r>
      <w:r w:rsidR="008B5BFD" w:rsidRPr="008B5BFD">
        <w:rPr>
          <w:sz w:val="28"/>
          <w:szCs w:val="28"/>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C2365A">
        <w:rPr>
          <w:sz w:val="28"/>
          <w:szCs w:val="28"/>
        </w:rPr>
        <w:t>;</w:t>
      </w:r>
    </w:p>
    <w:p w:rsidR="008B5BFD" w:rsidRPr="00013E31" w:rsidRDefault="00375BD2" w:rsidP="00375BD2">
      <w:pPr>
        <w:ind w:firstLine="720"/>
        <w:jc w:val="both"/>
        <w:rPr>
          <w:sz w:val="28"/>
          <w:szCs w:val="28"/>
        </w:rPr>
      </w:pPr>
      <w:r>
        <w:rPr>
          <w:sz w:val="28"/>
          <w:szCs w:val="28"/>
        </w:rPr>
        <w:t>-</w:t>
      </w:r>
      <w:r w:rsidR="00C2365A">
        <w:rPr>
          <w:sz w:val="28"/>
          <w:szCs w:val="28"/>
        </w:rPr>
        <w:t xml:space="preserve"> н</w:t>
      </w:r>
      <w:r w:rsidR="008B5BFD" w:rsidRPr="008B5BFD">
        <w:rPr>
          <w:sz w:val="28"/>
          <w:szCs w:val="28"/>
        </w:rPr>
        <w:t>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r w:rsidR="00013E31" w:rsidRPr="00013E31">
        <w:rPr>
          <w:sz w:val="28"/>
          <w:szCs w:val="28"/>
        </w:rPr>
        <w:t>;</w:t>
      </w:r>
    </w:p>
    <w:p w:rsidR="00E2337B" w:rsidRPr="008B5BFD" w:rsidRDefault="008B5BFD" w:rsidP="00375BD2">
      <w:pPr>
        <w:ind w:firstLine="720"/>
        <w:jc w:val="both"/>
        <w:rPr>
          <w:sz w:val="28"/>
          <w:szCs w:val="28"/>
        </w:rPr>
      </w:pPr>
      <w:r w:rsidRPr="00013E31">
        <w:rPr>
          <w:sz w:val="28"/>
          <w:szCs w:val="28"/>
        </w:rPr>
        <w:t>-</w:t>
      </w:r>
      <w:r w:rsidR="00013E31">
        <w:rPr>
          <w:sz w:val="28"/>
          <w:szCs w:val="28"/>
        </w:rPr>
        <w:t xml:space="preserve"> у</w:t>
      </w:r>
      <w:r w:rsidRPr="008B5BFD">
        <w:rPr>
          <w:sz w:val="28"/>
          <w:szCs w:val="28"/>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Pr>
          <w:sz w:val="28"/>
          <w:szCs w:val="28"/>
        </w:rPr>
        <w:t>Н</w:t>
      </w:r>
      <w:r w:rsidRPr="00E35674">
        <w:rPr>
          <w:sz w:val="28"/>
          <w:szCs w:val="28"/>
        </w:rPr>
        <w:t xml:space="preserve"> в течение всего времени работы в удобном для ознакомления месте.</w:t>
      </w:r>
    </w:p>
    <w:p w:rsidR="00EA16DF" w:rsidRDefault="00EA16DF" w:rsidP="00EA16DF">
      <w:pPr>
        <w:jc w:val="both"/>
        <w:rPr>
          <w:sz w:val="28"/>
          <w:szCs w:val="28"/>
        </w:rPr>
      </w:pPr>
    </w:p>
    <w:p w:rsidR="0052384F" w:rsidRDefault="0052384F" w:rsidP="009A5555">
      <w:pPr>
        <w:numPr>
          <w:ilvl w:val="0"/>
          <w:numId w:val="42"/>
        </w:numPr>
        <w:jc w:val="center"/>
        <w:rPr>
          <w:b/>
          <w:sz w:val="28"/>
          <w:szCs w:val="28"/>
        </w:rPr>
      </w:pPr>
      <w:r w:rsidRPr="0052384F">
        <w:rPr>
          <w:b/>
          <w:sz w:val="28"/>
          <w:szCs w:val="28"/>
        </w:rPr>
        <w:t>Обеспечение заявки для участия в электронном аукционе и шаг электронного аукциона</w:t>
      </w:r>
    </w:p>
    <w:p w:rsidR="0052384F" w:rsidRPr="0052384F" w:rsidRDefault="0052384F" w:rsidP="0052384F">
      <w:pPr>
        <w:ind w:left="927"/>
        <w:rPr>
          <w:b/>
          <w:sz w:val="28"/>
          <w:szCs w:val="28"/>
        </w:rPr>
      </w:pPr>
    </w:p>
    <w:p w:rsidR="00EA16DF" w:rsidRPr="00EA16DF" w:rsidRDefault="0052384F" w:rsidP="00375BD2">
      <w:pPr>
        <w:ind w:firstLine="720"/>
        <w:jc w:val="both"/>
        <w:rPr>
          <w:sz w:val="28"/>
          <w:szCs w:val="28"/>
        </w:rPr>
      </w:pPr>
      <w:r>
        <w:rPr>
          <w:sz w:val="28"/>
          <w:szCs w:val="28"/>
        </w:rPr>
        <w:t>6</w:t>
      </w:r>
      <w:r w:rsidR="00EA16DF" w:rsidRPr="00EA16DF">
        <w:rPr>
          <w:sz w:val="28"/>
          <w:szCs w:val="28"/>
        </w:rPr>
        <w:t>.1. Для участия в электронном аукционе устанавливается требование об обеспечения заявки в размере 100 процентов от начальной (минимальной) стоимости права на размещение НТО.</w:t>
      </w:r>
    </w:p>
    <w:p w:rsidR="00EA16DF" w:rsidRPr="00EA16DF" w:rsidRDefault="0052384F" w:rsidP="00375BD2">
      <w:pPr>
        <w:ind w:firstLine="720"/>
        <w:jc w:val="both"/>
        <w:rPr>
          <w:sz w:val="28"/>
          <w:szCs w:val="28"/>
        </w:rPr>
      </w:pPr>
      <w:r>
        <w:rPr>
          <w:sz w:val="28"/>
          <w:szCs w:val="28"/>
        </w:rPr>
        <w:t>6</w:t>
      </w:r>
      <w:r w:rsidR="00EA16DF" w:rsidRPr="00EA16DF">
        <w:rPr>
          <w:sz w:val="28"/>
          <w:szCs w:val="28"/>
        </w:rPr>
        <w:t>.2. 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EA16DF" w:rsidRPr="00EA16DF" w:rsidRDefault="0052384F" w:rsidP="0055489D">
      <w:pPr>
        <w:ind w:firstLine="720"/>
        <w:jc w:val="both"/>
        <w:rPr>
          <w:sz w:val="28"/>
          <w:szCs w:val="28"/>
        </w:rPr>
      </w:pPr>
      <w:r>
        <w:rPr>
          <w:sz w:val="28"/>
          <w:szCs w:val="28"/>
        </w:rPr>
        <w:t>6</w:t>
      </w:r>
      <w:r w:rsidR="00EA16DF" w:rsidRPr="00EA16DF">
        <w:rPr>
          <w:sz w:val="28"/>
          <w:szCs w:val="28"/>
        </w:rPr>
        <w:t>.3. Шаг электронного аукциона устанавливается в размере 5 (пяти) процентов от начальной (минимальной) стоимости права на размещение НТО.</w:t>
      </w:r>
    </w:p>
    <w:p w:rsidR="00EA16DF" w:rsidRPr="00EA16DF" w:rsidRDefault="00EA16DF" w:rsidP="00EA16DF">
      <w:pPr>
        <w:jc w:val="both"/>
        <w:rPr>
          <w:sz w:val="28"/>
          <w:szCs w:val="28"/>
        </w:rPr>
      </w:pPr>
    </w:p>
    <w:p w:rsidR="00EA16DF" w:rsidRPr="00B46515" w:rsidRDefault="00EA16DF" w:rsidP="00B46515">
      <w:pPr>
        <w:jc w:val="center"/>
        <w:rPr>
          <w:b/>
          <w:sz w:val="28"/>
          <w:szCs w:val="28"/>
        </w:rPr>
      </w:pPr>
      <w:r w:rsidRPr="00B46515">
        <w:rPr>
          <w:b/>
          <w:sz w:val="28"/>
          <w:szCs w:val="28"/>
        </w:rPr>
        <w:t>7. Порядок приема заявок</w:t>
      </w:r>
    </w:p>
    <w:p w:rsidR="00EA16DF" w:rsidRPr="00EA16DF" w:rsidRDefault="00EA16DF" w:rsidP="00EA16DF">
      <w:pPr>
        <w:jc w:val="both"/>
        <w:rPr>
          <w:sz w:val="28"/>
          <w:szCs w:val="28"/>
        </w:rPr>
      </w:pPr>
    </w:p>
    <w:p w:rsidR="00EA16DF" w:rsidRPr="00EA16DF" w:rsidRDefault="00EA16DF" w:rsidP="00375BD2">
      <w:pPr>
        <w:ind w:firstLine="720"/>
        <w:jc w:val="both"/>
        <w:rPr>
          <w:sz w:val="28"/>
          <w:szCs w:val="28"/>
        </w:rPr>
      </w:pPr>
      <w:r w:rsidRPr="00EA16DF">
        <w:rPr>
          <w:sz w:val="28"/>
          <w:szCs w:val="28"/>
        </w:rPr>
        <w:t>7.1. Подача заявок на участие в электронном аукционе осуществляется только лицами, получившими аккредитацию на электронной площадке. Участие в электронном аукционе возможно при наличии на счете заявителя, открытом для проведения операций по обеспечению участия в электронных аукционах, денежных средств, достаточных для обеспечения поданных им заявок.</w:t>
      </w:r>
    </w:p>
    <w:p w:rsidR="00EA16DF" w:rsidRPr="00EA16DF" w:rsidRDefault="00EA16DF" w:rsidP="00375BD2">
      <w:pPr>
        <w:ind w:firstLine="720"/>
        <w:jc w:val="both"/>
        <w:rPr>
          <w:sz w:val="28"/>
          <w:szCs w:val="28"/>
        </w:rPr>
      </w:pPr>
      <w:r w:rsidRPr="00EA16DF">
        <w:rPr>
          <w:sz w:val="28"/>
          <w:szCs w:val="28"/>
        </w:rPr>
        <w:t>7.2. Заявка на участие в электронном аукционе состоит из двух частей и подается заявителем оператору электронной площадки в отношении каждого заявляемого лота по форме и в сроки, которые установлены аукционной документацией. Каждая часть заявки подписывается электронной цифровой подписью, обе части заявки подаются одновременно.</w:t>
      </w:r>
    </w:p>
    <w:p w:rsidR="00EA16DF" w:rsidRPr="00EA16DF" w:rsidRDefault="00EA16DF" w:rsidP="00375BD2">
      <w:pPr>
        <w:ind w:firstLine="720"/>
        <w:jc w:val="both"/>
        <w:rPr>
          <w:sz w:val="28"/>
          <w:szCs w:val="28"/>
        </w:rPr>
      </w:pPr>
      <w:r w:rsidRPr="00EA16DF">
        <w:rPr>
          <w:sz w:val="28"/>
          <w:szCs w:val="28"/>
        </w:rPr>
        <w:t>7.3. Первая часть заявки должна содержать:</w:t>
      </w:r>
    </w:p>
    <w:p w:rsidR="00EA16DF" w:rsidRPr="00EA16DF" w:rsidRDefault="00EA16DF" w:rsidP="00EA16DF">
      <w:pPr>
        <w:jc w:val="both"/>
        <w:rPr>
          <w:sz w:val="28"/>
          <w:szCs w:val="28"/>
        </w:rPr>
      </w:pPr>
      <w:r w:rsidRPr="00EA16DF">
        <w:rPr>
          <w:sz w:val="28"/>
          <w:szCs w:val="28"/>
        </w:rPr>
        <w:t>согласие на участие в электронном аукционе в соответствии с аукционной документацией</w:t>
      </w:r>
      <w:r w:rsidR="0052384F">
        <w:rPr>
          <w:sz w:val="28"/>
          <w:szCs w:val="28"/>
        </w:rPr>
        <w:t xml:space="preserve"> </w:t>
      </w:r>
      <w:r w:rsidR="00922E67">
        <w:rPr>
          <w:sz w:val="28"/>
          <w:szCs w:val="28"/>
        </w:rPr>
        <w:t>(</w:t>
      </w:r>
      <w:r w:rsidR="00B91980" w:rsidRPr="009A5555">
        <w:rPr>
          <w:sz w:val="28"/>
          <w:szCs w:val="28"/>
        </w:rPr>
        <w:t>п</w:t>
      </w:r>
      <w:r w:rsidR="009A5555" w:rsidRPr="009A5555">
        <w:rPr>
          <w:sz w:val="28"/>
          <w:szCs w:val="28"/>
        </w:rPr>
        <w:t>риложение № 2</w:t>
      </w:r>
      <w:r w:rsidR="008B5BFD" w:rsidRPr="009A5555">
        <w:rPr>
          <w:sz w:val="28"/>
          <w:szCs w:val="28"/>
        </w:rPr>
        <w:t xml:space="preserve"> к аукционной документации</w:t>
      </w:r>
      <w:r w:rsidR="00922E67" w:rsidRPr="009A5555">
        <w:rPr>
          <w:sz w:val="28"/>
          <w:szCs w:val="28"/>
        </w:rPr>
        <w:t>)</w:t>
      </w:r>
      <w:r w:rsidR="0052384F" w:rsidRPr="009A5555">
        <w:rPr>
          <w:sz w:val="28"/>
          <w:szCs w:val="28"/>
        </w:rPr>
        <w:t>.</w:t>
      </w:r>
    </w:p>
    <w:p w:rsidR="00EA16DF" w:rsidRPr="00EA16DF" w:rsidRDefault="00EA16DF" w:rsidP="00375BD2">
      <w:pPr>
        <w:ind w:firstLine="720"/>
        <w:jc w:val="both"/>
        <w:rPr>
          <w:sz w:val="28"/>
          <w:szCs w:val="28"/>
        </w:rPr>
      </w:pPr>
      <w:r w:rsidRPr="00EA16DF">
        <w:rPr>
          <w:sz w:val="28"/>
          <w:szCs w:val="28"/>
        </w:rPr>
        <w:t>7.4. Вторая часть заявки должна содержать:</w:t>
      </w:r>
    </w:p>
    <w:p w:rsidR="007A45F6" w:rsidRPr="00375BD2" w:rsidRDefault="009B0934" w:rsidP="00375BD2">
      <w:pPr>
        <w:ind w:firstLine="720"/>
        <w:jc w:val="both"/>
        <w:rPr>
          <w:sz w:val="28"/>
          <w:szCs w:val="28"/>
        </w:rPr>
      </w:pPr>
      <w:r>
        <w:rPr>
          <w:sz w:val="28"/>
          <w:szCs w:val="28"/>
        </w:rPr>
        <w:t xml:space="preserve"> </w:t>
      </w:r>
      <w:r w:rsidRPr="00013E31">
        <w:rPr>
          <w:sz w:val="28"/>
          <w:szCs w:val="28"/>
        </w:rPr>
        <w:t>-</w:t>
      </w:r>
      <w:r>
        <w:rPr>
          <w:sz w:val="28"/>
          <w:szCs w:val="28"/>
        </w:rPr>
        <w:t xml:space="preserve"> </w:t>
      </w:r>
      <w:r w:rsidR="00EA16DF" w:rsidRPr="00EA16DF">
        <w:rPr>
          <w:sz w:val="28"/>
          <w:szCs w:val="28"/>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w:t>
      </w:r>
      <w:r w:rsidR="007A45F6">
        <w:rPr>
          <w:sz w:val="28"/>
          <w:szCs w:val="28"/>
        </w:rPr>
        <w:t xml:space="preserve">ора, номер контактного </w:t>
      </w:r>
      <w:r w:rsidR="007A45F6" w:rsidRPr="009A5555">
        <w:rPr>
          <w:sz w:val="28"/>
          <w:szCs w:val="28"/>
        </w:rPr>
        <w:t xml:space="preserve">телефона (образец для заполнения указанных сведений – приложение № </w:t>
      </w:r>
      <w:r w:rsidR="009A5555" w:rsidRPr="009A5555">
        <w:rPr>
          <w:sz w:val="28"/>
          <w:szCs w:val="28"/>
        </w:rPr>
        <w:t>3</w:t>
      </w:r>
      <w:r w:rsidR="007A45F6" w:rsidRPr="009A5555">
        <w:rPr>
          <w:sz w:val="28"/>
          <w:szCs w:val="28"/>
        </w:rPr>
        <w:t xml:space="preserve"> к аукционной документации)</w:t>
      </w:r>
      <w:r w:rsidR="00375BD2" w:rsidRPr="009A5555">
        <w:rPr>
          <w:sz w:val="28"/>
          <w:szCs w:val="28"/>
        </w:rPr>
        <w:t>.</w:t>
      </w:r>
    </w:p>
    <w:p w:rsidR="00EA16DF" w:rsidRPr="00EA16DF" w:rsidRDefault="007A45F6" w:rsidP="00375BD2">
      <w:pPr>
        <w:ind w:firstLine="567"/>
        <w:jc w:val="both"/>
        <w:rPr>
          <w:sz w:val="28"/>
          <w:szCs w:val="28"/>
        </w:rPr>
      </w:pPr>
      <w:r>
        <w:rPr>
          <w:sz w:val="28"/>
          <w:szCs w:val="28"/>
        </w:rPr>
        <w:t>П</w:t>
      </w:r>
      <w:r w:rsidR="00EA16DF" w:rsidRPr="00EA16DF">
        <w:rPr>
          <w:sz w:val="28"/>
          <w:szCs w:val="28"/>
        </w:rPr>
        <w:t xml:space="preserve">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w:t>
      </w:r>
      <w:r w:rsidR="00EA16DF" w:rsidRPr="009A5555">
        <w:rPr>
          <w:sz w:val="28"/>
          <w:szCs w:val="28"/>
        </w:rPr>
        <w:t>форме приложения №</w:t>
      </w:r>
      <w:r w:rsidR="009A5555" w:rsidRPr="009A5555">
        <w:rPr>
          <w:sz w:val="28"/>
          <w:szCs w:val="28"/>
        </w:rPr>
        <w:t>4</w:t>
      </w:r>
      <w:r w:rsidR="00EA16DF" w:rsidRPr="009A5555">
        <w:rPr>
          <w:sz w:val="28"/>
          <w:szCs w:val="28"/>
        </w:rPr>
        <w:t xml:space="preserve"> к </w:t>
      </w:r>
      <w:r w:rsidR="00B91980" w:rsidRPr="009A5555">
        <w:rPr>
          <w:sz w:val="28"/>
          <w:szCs w:val="28"/>
        </w:rPr>
        <w:t>аукционной документации</w:t>
      </w:r>
      <w:r w:rsidR="00EA16DF" w:rsidRPr="009A5555">
        <w:rPr>
          <w:sz w:val="28"/>
          <w:szCs w:val="28"/>
        </w:rPr>
        <w:t>;</w:t>
      </w:r>
    </w:p>
    <w:p w:rsidR="00EA16DF" w:rsidRPr="009A5555" w:rsidRDefault="009B0934" w:rsidP="009D7244">
      <w:pPr>
        <w:ind w:firstLine="567"/>
        <w:jc w:val="both"/>
        <w:rPr>
          <w:sz w:val="28"/>
          <w:szCs w:val="28"/>
        </w:rPr>
      </w:pPr>
      <w:r w:rsidRPr="009A5555">
        <w:rPr>
          <w:sz w:val="28"/>
          <w:szCs w:val="28"/>
        </w:rPr>
        <w:t xml:space="preserve">- </w:t>
      </w:r>
      <w:r w:rsidR="00EA16DF" w:rsidRPr="009A5555">
        <w:rPr>
          <w:sz w:val="28"/>
          <w:szCs w:val="28"/>
        </w:rPr>
        <w:t>согласие на выполнение условий, обязательных при размещении НТО, указанных в аукционной документации</w:t>
      </w:r>
      <w:r w:rsidR="009D7244" w:rsidRPr="009A5555">
        <w:rPr>
          <w:sz w:val="28"/>
          <w:szCs w:val="28"/>
        </w:rPr>
        <w:t xml:space="preserve"> </w:t>
      </w:r>
      <w:r w:rsidR="009A5555" w:rsidRPr="009A5555">
        <w:rPr>
          <w:sz w:val="28"/>
          <w:szCs w:val="28"/>
        </w:rPr>
        <w:t>(Приложение № 3</w:t>
      </w:r>
      <w:r w:rsidR="009D7244" w:rsidRPr="009A5555">
        <w:rPr>
          <w:sz w:val="28"/>
          <w:szCs w:val="28"/>
        </w:rPr>
        <w:t xml:space="preserve"> к аукционной документации)</w:t>
      </w:r>
      <w:r w:rsidR="00EA16DF" w:rsidRPr="009A5555">
        <w:rPr>
          <w:sz w:val="28"/>
          <w:szCs w:val="28"/>
        </w:rPr>
        <w:t>;</w:t>
      </w:r>
    </w:p>
    <w:p w:rsidR="00EA16DF" w:rsidRPr="009A5555" w:rsidRDefault="009B0934" w:rsidP="009D7244">
      <w:pPr>
        <w:ind w:firstLine="567"/>
        <w:jc w:val="both"/>
        <w:rPr>
          <w:sz w:val="28"/>
          <w:szCs w:val="28"/>
        </w:rPr>
      </w:pPr>
      <w:r w:rsidRPr="009A5555">
        <w:rPr>
          <w:sz w:val="28"/>
          <w:szCs w:val="28"/>
        </w:rPr>
        <w:t xml:space="preserve">- </w:t>
      </w:r>
      <w:r w:rsidR="00EA16DF" w:rsidRPr="009A5555">
        <w:rPr>
          <w:sz w:val="28"/>
          <w:szCs w:val="28"/>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EA16DF" w:rsidRPr="009A5555" w:rsidRDefault="009B0934" w:rsidP="009D7244">
      <w:pPr>
        <w:ind w:firstLine="567"/>
        <w:jc w:val="both"/>
        <w:rPr>
          <w:sz w:val="28"/>
          <w:szCs w:val="28"/>
        </w:rPr>
      </w:pPr>
      <w:r w:rsidRPr="009A5555">
        <w:rPr>
          <w:sz w:val="28"/>
          <w:szCs w:val="28"/>
        </w:rPr>
        <w:t xml:space="preserve">- </w:t>
      </w:r>
      <w:r w:rsidR="00EA16DF" w:rsidRPr="009A5555">
        <w:rPr>
          <w:sz w:val="28"/>
          <w:szCs w:val="28"/>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EA16DF" w:rsidRPr="009A5555" w:rsidRDefault="009B0934" w:rsidP="009D7244">
      <w:pPr>
        <w:ind w:firstLine="567"/>
        <w:jc w:val="both"/>
        <w:rPr>
          <w:sz w:val="28"/>
          <w:szCs w:val="28"/>
        </w:rPr>
      </w:pPr>
      <w:r w:rsidRPr="009A5555">
        <w:rPr>
          <w:sz w:val="28"/>
          <w:szCs w:val="28"/>
        </w:rPr>
        <w:t xml:space="preserve">- </w:t>
      </w:r>
      <w:r w:rsidR="00EA16DF" w:rsidRPr="009A5555">
        <w:rPr>
          <w:sz w:val="28"/>
          <w:szCs w:val="28"/>
        </w:rPr>
        <w:t>копии учредительных документов заявителя (для юридических лиц);</w:t>
      </w:r>
    </w:p>
    <w:p w:rsidR="009D7244" w:rsidRPr="009A5555" w:rsidRDefault="009B0934" w:rsidP="009D7244">
      <w:pPr>
        <w:ind w:firstLine="567"/>
        <w:jc w:val="both"/>
        <w:rPr>
          <w:sz w:val="28"/>
          <w:szCs w:val="28"/>
        </w:rPr>
      </w:pPr>
      <w:r w:rsidRPr="009A5555">
        <w:rPr>
          <w:sz w:val="28"/>
          <w:szCs w:val="28"/>
        </w:rPr>
        <w:t>-</w:t>
      </w:r>
      <w:r>
        <w:rPr>
          <w:sz w:val="28"/>
          <w:szCs w:val="28"/>
        </w:rPr>
        <w:t xml:space="preserve"> </w:t>
      </w:r>
      <w:r w:rsidR="00EA16DF" w:rsidRPr="00EA16DF">
        <w:rPr>
          <w:sz w:val="28"/>
          <w:szCs w:val="28"/>
        </w:rPr>
        <w:t xml:space="preserve">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w:t>
      </w:r>
      <w:r w:rsidR="00EA16DF" w:rsidRPr="009A5555">
        <w:rPr>
          <w:sz w:val="28"/>
          <w:szCs w:val="28"/>
        </w:rPr>
        <w:t>производства</w:t>
      </w:r>
      <w:r w:rsidR="009D7244" w:rsidRPr="009A5555">
        <w:rPr>
          <w:sz w:val="28"/>
          <w:szCs w:val="28"/>
        </w:rPr>
        <w:t xml:space="preserve"> (Приложе</w:t>
      </w:r>
      <w:r w:rsidR="009A5555" w:rsidRPr="009A5555">
        <w:rPr>
          <w:sz w:val="28"/>
          <w:szCs w:val="28"/>
        </w:rPr>
        <w:t>ние № 3</w:t>
      </w:r>
      <w:r w:rsidR="009D7244" w:rsidRPr="009A5555">
        <w:rPr>
          <w:sz w:val="28"/>
          <w:szCs w:val="28"/>
        </w:rPr>
        <w:t xml:space="preserve"> к аукционной документации);</w:t>
      </w:r>
    </w:p>
    <w:p w:rsidR="00EA16DF" w:rsidRPr="00EA16DF" w:rsidRDefault="009B0934" w:rsidP="009D7244">
      <w:pPr>
        <w:ind w:firstLine="567"/>
        <w:jc w:val="both"/>
        <w:rPr>
          <w:sz w:val="28"/>
          <w:szCs w:val="28"/>
        </w:rPr>
      </w:pPr>
      <w:r w:rsidRPr="009A5555">
        <w:rPr>
          <w:sz w:val="28"/>
          <w:szCs w:val="28"/>
        </w:rPr>
        <w:t xml:space="preserve"> - </w:t>
      </w:r>
      <w:r w:rsidR="00EA16DF" w:rsidRPr="009A5555">
        <w:rPr>
          <w:sz w:val="28"/>
          <w:szCs w:val="28"/>
        </w:rPr>
        <w:t>справка об исполнении налогоплательщиком</w:t>
      </w:r>
      <w:r w:rsidR="00EA16DF" w:rsidRPr="00EA16DF">
        <w:rPr>
          <w:sz w:val="28"/>
          <w:szCs w:val="28"/>
        </w:rPr>
        <w:t xml:space="preserve"> (плательщиком сбора, плательщиком страховых взносов, налоговым агентом) обязанности по уплате налогов, сборов, страховых взносов</w:t>
      </w:r>
      <w:r w:rsidR="00EA16DF" w:rsidRPr="009A5555">
        <w:rPr>
          <w:sz w:val="28"/>
          <w:szCs w:val="28"/>
        </w:rPr>
        <w:t>, пеней, штрафов</w:t>
      </w:r>
      <w:r w:rsidR="00EA16DF" w:rsidRPr="00EA16DF">
        <w:rPr>
          <w:sz w:val="28"/>
          <w:szCs w:val="28"/>
        </w:rPr>
        <w:t>, процентов по форме, установленной Федеральной налоговой службой, полученная не ранее чем за 90 календарных дней до даты подачи заявки.</w:t>
      </w:r>
    </w:p>
    <w:p w:rsidR="00EA16DF" w:rsidRPr="00EA16DF" w:rsidRDefault="00EA16DF" w:rsidP="00375BD2">
      <w:pPr>
        <w:ind w:firstLine="567"/>
        <w:jc w:val="both"/>
        <w:rPr>
          <w:sz w:val="28"/>
          <w:szCs w:val="28"/>
        </w:rPr>
      </w:pPr>
      <w:r w:rsidRPr="00EA16DF">
        <w:rPr>
          <w:sz w:val="28"/>
          <w:szCs w:val="28"/>
        </w:rPr>
        <w:t>7.5. Поступление заявки является поручением о блокировании операций по счету заявителя, открытому для проведения операций по обеспечению участия в электронном аукционе, в отношении денежных средств, равных размеру обеспечения заявки на участие в электронном аукционе.</w:t>
      </w:r>
    </w:p>
    <w:p w:rsidR="00EA16DF" w:rsidRPr="00EA16DF" w:rsidRDefault="00EA16DF" w:rsidP="00375BD2">
      <w:pPr>
        <w:ind w:firstLine="567"/>
        <w:jc w:val="both"/>
        <w:rPr>
          <w:sz w:val="28"/>
          <w:szCs w:val="28"/>
        </w:rPr>
      </w:pPr>
      <w:r w:rsidRPr="00EA16DF">
        <w:rPr>
          <w:sz w:val="28"/>
          <w:szCs w:val="28"/>
        </w:rPr>
        <w:t>7.6. Один заявитель вправе подать только одну заявку на участие в электронном аукционе в отношении каждого предмета электронного аукциона (лота).</w:t>
      </w:r>
    </w:p>
    <w:p w:rsidR="00EA16DF" w:rsidRPr="00EA16DF" w:rsidRDefault="00EA16DF" w:rsidP="00375BD2">
      <w:pPr>
        <w:ind w:firstLine="567"/>
        <w:jc w:val="both"/>
        <w:rPr>
          <w:sz w:val="28"/>
          <w:szCs w:val="28"/>
        </w:rPr>
      </w:pPr>
      <w:r w:rsidRPr="00EA16DF">
        <w:rPr>
          <w:sz w:val="28"/>
          <w:szCs w:val="28"/>
        </w:rPr>
        <w:t>7.7. Оператор электронной площадки отказывает в приеме заявки в случаях:</w:t>
      </w:r>
    </w:p>
    <w:p w:rsidR="00EA16DF" w:rsidRPr="009A5555" w:rsidRDefault="003E76C2" w:rsidP="003E76C2">
      <w:pPr>
        <w:ind w:firstLine="720"/>
        <w:jc w:val="both"/>
        <w:rPr>
          <w:sz w:val="28"/>
          <w:szCs w:val="28"/>
        </w:rPr>
      </w:pPr>
      <w:r w:rsidRPr="009A5555">
        <w:rPr>
          <w:sz w:val="28"/>
          <w:szCs w:val="28"/>
        </w:rPr>
        <w:t xml:space="preserve">- </w:t>
      </w:r>
      <w:r w:rsidR="00EA16DF" w:rsidRPr="009A5555">
        <w:rPr>
          <w:sz w:val="28"/>
          <w:szCs w:val="28"/>
        </w:rPr>
        <w:t>представления заявки на участие в электронном аукционе с нарушением требований об электронном документообороте;</w:t>
      </w:r>
    </w:p>
    <w:p w:rsidR="00EA16DF" w:rsidRPr="009A5555" w:rsidRDefault="003E76C2" w:rsidP="003E76C2">
      <w:pPr>
        <w:ind w:firstLine="720"/>
        <w:jc w:val="both"/>
        <w:rPr>
          <w:sz w:val="28"/>
          <w:szCs w:val="28"/>
        </w:rPr>
      </w:pPr>
      <w:r w:rsidRPr="009A5555">
        <w:rPr>
          <w:sz w:val="28"/>
          <w:szCs w:val="28"/>
        </w:rPr>
        <w:t xml:space="preserve">- </w:t>
      </w:r>
      <w:r w:rsidR="00EA16DF" w:rsidRPr="009A5555">
        <w:rPr>
          <w:sz w:val="28"/>
          <w:szCs w:val="28"/>
        </w:rPr>
        <w:t>отсутствия на открытом для проведения операций по обеспечению участия в электронных аукционах счете заявителя, подавшего заявку на участие в электронном аукционе, денежных средств в размере обеспечения заявки на участие в электронном аукционе;</w:t>
      </w:r>
    </w:p>
    <w:p w:rsidR="00EA16DF" w:rsidRPr="009A5555" w:rsidRDefault="003E76C2" w:rsidP="003E76C2">
      <w:pPr>
        <w:ind w:firstLine="720"/>
        <w:jc w:val="both"/>
        <w:rPr>
          <w:sz w:val="28"/>
          <w:szCs w:val="28"/>
        </w:rPr>
      </w:pPr>
      <w:r w:rsidRPr="009A5555">
        <w:rPr>
          <w:sz w:val="28"/>
          <w:szCs w:val="28"/>
        </w:rPr>
        <w:t xml:space="preserve">- </w:t>
      </w:r>
      <w:r w:rsidR="00EA16DF" w:rsidRPr="009A5555">
        <w:rPr>
          <w:sz w:val="28"/>
          <w:szCs w:val="28"/>
        </w:rPr>
        <w:t>подачи одним заявителем двух и более заявок на участие в электронном аукционе в отношении одного и того же лота при условии, что поданные ранее заявки заявителем не отозваны. В этом случае заявителю возвращаются все заявки на участие в электронном аукционе, поданные в отношении данного лота;</w:t>
      </w:r>
    </w:p>
    <w:p w:rsidR="00EA16DF" w:rsidRPr="009A5555" w:rsidRDefault="003E76C2" w:rsidP="003E76C2">
      <w:pPr>
        <w:ind w:firstLine="720"/>
        <w:jc w:val="both"/>
        <w:rPr>
          <w:sz w:val="28"/>
          <w:szCs w:val="28"/>
        </w:rPr>
      </w:pPr>
      <w:r w:rsidRPr="009A5555">
        <w:rPr>
          <w:sz w:val="28"/>
          <w:szCs w:val="28"/>
        </w:rPr>
        <w:t xml:space="preserve">- </w:t>
      </w:r>
      <w:r w:rsidR="00EA16DF" w:rsidRPr="009A5555">
        <w:rPr>
          <w:sz w:val="28"/>
          <w:szCs w:val="28"/>
        </w:rPr>
        <w:t>получения заявки на участие в электронном аукционе по истечении окончания срока подачи заявок;</w:t>
      </w:r>
    </w:p>
    <w:p w:rsidR="00EA16DF" w:rsidRPr="00EA16DF" w:rsidRDefault="003E76C2" w:rsidP="003E76C2">
      <w:pPr>
        <w:ind w:firstLine="720"/>
        <w:jc w:val="both"/>
        <w:rPr>
          <w:sz w:val="28"/>
          <w:szCs w:val="28"/>
        </w:rPr>
      </w:pPr>
      <w:r w:rsidRPr="009A5555">
        <w:rPr>
          <w:sz w:val="28"/>
          <w:szCs w:val="28"/>
        </w:rPr>
        <w:t>-</w:t>
      </w:r>
      <w:r>
        <w:rPr>
          <w:sz w:val="28"/>
          <w:szCs w:val="28"/>
        </w:rPr>
        <w:t xml:space="preserve"> </w:t>
      </w:r>
      <w:r w:rsidR="00EA16DF" w:rsidRPr="00EA16DF">
        <w:rPr>
          <w:sz w:val="28"/>
          <w:szCs w:val="28"/>
        </w:rPr>
        <w:t>получения заявки на участие в электронном аукционе от заявителя с нарушением правил аккредитации.</w:t>
      </w:r>
    </w:p>
    <w:p w:rsidR="00EA16DF" w:rsidRPr="00EA16DF" w:rsidRDefault="00EA16DF" w:rsidP="00EA16DF">
      <w:pPr>
        <w:jc w:val="both"/>
        <w:rPr>
          <w:sz w:val="28"/>
          <w:szCs w:val="28"/>
        </w:rPr>
      </w:pPr>
      <w:r w:rsidRPr="00EA16DF">
        <w:rPr>
          <w:sz w:val="28"/>
          <w:szCs w:val="28"/>
        </w:rPr>
        <w:t>Перечень указанных оснований для отказа заявителю в участии в электронном аукционе является исчерпывающим.</w:t>
      </w:r>
    </w:p>
    <w:p w:rsidR="00EA16DF" w:rsidRPr="00EA16DF" w:rsidRDefault="00EA16DF" w:rsidP="00375BD2">
      <w:pPr>
        <w:ind w:firstLine="720"/>
        <w:jc w:val="both"/>
        <w:rPr>
          <w:sz w:val="28"/>
          <w:szCs w:val="28"/>
        </w:rPr>
      </w:pPr>
      <w:r w:rsidRPr="00EA16DF">
        <w:rPr>
          <w:sz w:val="28"/>
          <w:szCs w:val="28"/>
        </w:rPr>
        <w:t>7.8. Заявитель вправе отозвать заявку на участие в электронном аукционе в любое время до даты окончания приема заявок.</w:t>
      </w:r>
    </w:p>
    <w:p w:rsidR="00EA16DF" w:rsidRPr="00EA16DF" w:rsidRDefault="00EA16DF" w:rsidP="00375BD2">
      <w:pPr>
        <w:ind w:firstLine="720"/>
        <w:jc w:val="both"/>
        <w:rPr>
          <w:sz w:val="28"/>
          <w:szCs w:val="28"/>
        </w:rPr>
      </w:pPr>
      <w:r w:rsidRPr="00EA16DF">
        <w:rPr>
          <w:sz w:val="28"/>
          <w:szCs w:val="28"/>
        </w:rPr>
        <w:t>7.9. Подача заявки на участие в электронном аукционе является согласием заявителя на списание денежных средств, находящихся на открытом для проведения операций по обеспечению участия в электронном аукционе счете, в качестве платы за участие в электронном аукционе в случае признания такого участника победителем по итогам электронного аукциона и предоставления ему права заключения договора.</w:t>
      </w:r>
    </w:p>
    <w:p w:rsidR="00EA16DF" w:rsidRPr="00EA16DF" w:rsidRDefault="00EA16DF" w:rsidP="00375BD2">
      <w:pPr>
        <w:ind w:firstLine="720"/>
        <w:jc w:val="both"/>
        <w:rPr>
          <w:sz w:val="28"/>
          <w:szCs w:val="28"/>
        </w:rPr>
      </w:pPr>
      <w:r w:rsidRPr="00EA16DF">
        <w:rPr>
          <w:sz w:val="28"/>
          <w:szCs w:val="28"/>
        </w:rPr>
        <w:t>7.10. Оператор обеспечивает конфиденциальность сведений о заявителях, подавших заявки на участие в электронном аукционе, по отношению ко всем сторонам взаимодействия до момента направления на рассмотрение вторых частей заявок на участие в адрес Оператора.</w:t>
      </w:r>
    </w:p>
    <w:p w:rsidR="00EA16DF" w:rsidRPr="00EA16DF" w:rsidRDefault="00EA16DF" w:rsidP="00375BD2">
      <w:pPr>
        <w:ind w:firstLine="720"/>
        <w:jc w:val="both"/>
        <w:rPr>
          <w:sz w:val="28"/>
          <w:szCs w:val="28"/>
        </w:rPr>
      </w:pPr>
      <w:r w:rsidRPr="00EA16DF">
        <w:rPr>
          <w:sz w:val="28"/>
          <w:szCs w:val="28"/>
        </w:rPr>
        <w:t>7.11. В случае если по окончании срока подачи заявок на участие в электронном аукционе в отношении конкретного лота подана только одна заявка или не подано ни одной заявки, электронный аукцион по данному лоту признается несостоявшимся.</w:t>
      </w:r>
    </w:p>
    <w:p w:rsidR="00EA16DF" w:rsidRDefault="00EA16DF" w:rsidP="00375BD2">
      <w:pPr>
        <w:ind w:firstLine="720"/>
        <w:jc w:val="both"/>
        <w:rPr>
          <w:sz w:val="28"/>
          <w:szCs w:val="28"/>
        </w:rPr>
      </w:pPr>
      <w:r w:rsidRPr="00EA16DF">
        <w:rPr>
          <w:sz w:val="28"/>
          <w:szCs w:val="28"/>
        </w:rPr>
        <w:t>7.12. В случае если по результатам подачи, отзыва и возврата заявок на участие в электронном аукционе в реестре заявок электронного аукциона по конкретному лоту находится одна заявка, одновременно со сведениями о первой части заявки Организатору на рассмотрение направляется вторая часть заявки.</w:t>
      </w:r>
    </w:p>
    <w:p w:rsidR="009A5555" w:rsidRDefault="009A5555" w:rsidP="007A45F6">
      <w:pPr>
        <w:ind w:left="927"/>
        <w:jc w:val="center"/>
        <w:rPr>
          <w:b/>
          <w:sz w:val="28"/>
          <w:szCs w:val="28"/>
        </w:rPr>
      </w:pPr>
    </w:p>
    <w:p w:rsidR="007A45F6" w:rsidRPr="007A45F6" w:rsidRDefault="007A45F6" w:rsidP="007A45F6">
      <w:pPr>
        <w:ind w:left="927"/>
        <w:jc w:val="center"/>
        <w:rPr>
          <w:b/>
          <w:sz w:val="28"/>
          <w:szCs w:val="28"/>
        </w:rPr>
      </w:pPr>
      <w:r>
        <w:rPr>
          <w:b/>
          <w:sz w:val="28"/>
          <w:szCs w:val="28"/>
        </w:rPr>
        <w:t>8.</w:t>
      </w:r>
      <w:r w:rsidR="00C22C07">
        <w:rPr>
          <w:b/>
          <w:sz w:val="28"/>
          <w:szCs w:val="28"/>
        </w:rPr>
        <w:t xml:space="preserve"> </w:t>
      </w:r>
      <w:r w:rsidRPr="007A45F6">
        <w:rPr>
          <w:b/>
          <w:sz w:val="28"/>
          <w:szCs w:val="28"/>
        </w:rPr>
        <w:t>Разъяснение положений документации об аукционе в электронной форме</w:t>
      </w:r>
    </w:p>
    <w:p w:rsidR="007A45F6" w:rsidRDefault="007A45F6" w:rsidP="007A45F6">
      <w:pPr>
        <w:ind w:left="927"/>
        <w:rPr>
          <w:sz w:val="28"/>
          <w:szCs w:val="28"/>
        </w:rPr>
      </w:pPr>
    </w:p>
    <w:p w:rsidR="009A5555" w:rsidRDefault="007A45F6" w:rsidP="003F4CD3">
      <w:pPr>
        <w:ind w:firstLine="567"/>
        <w:jc w:val="both"/>
        <w:rPr>
          <w:sz w:val="28"/>
          <w:szCs w:val="28"/>
        </w:rPr>
      </w:pPr>
      <w:r>
        <w:rPr>
          <w:sz w:val="28"/>
          <w:szCs w:val="28"/>
        </w:rPr>
        <w:t>Заявитель</w:t>
      </w:r>
      <w:r w:rsidRPr="007A45F6">
        <w:rPr>
          <w:sz w:val="28"/>
          <w:szCs w:val="28"/>
        </w:rPr>
        <w:t>, имеющий аккредитацию на электронной площадке вправе направить на адрес электронной площадки, на которой планируется проведение аукциона в электронной форме, запрос о разъяснении положений аукционной документации в электронной форме, в соответствии с регламентом площадки</w:t>
      </w:r>
      <w:r>
        <w:rPr>
          <w:sz w:val="28"/>
          <w:szCs w:val="28"/>
        </w:rPr>
        <w:t>.</w:t>
      </w:r>
    </w:p>
    <w:p w:rsidR="003F4CD3" w:rsidRPr="003F4CD3" w:rsidRDefault="003F4CD3" w:rsidP="003F4CD3">
      <w:pPr>
        <w:ind w:firstLine="567"/>
        <w:jc w:val="both"/>
        <w:rPr>
          <w:sz w:val="28"/>
          <w:szCs w:val="28"/>
        </w:rPr>
      </w:pPr>
    </w:p>
    <w:p w:rsidR="00EA16DF" w:rsidRPr="00B46515" w:rsidRDefault="00E67B27" w:rsidP="00B46515">
      <w:pPr>
        <w:jc w:val="center"/>
        <w:rPr>
          <w:b/>
          <w:sz w:val="28"/>
          <w:szCs w:val="28"/>
        </w:rPr>
      </w:pPr>
      <w:r>
        <w:rPr>
          <w:b/>
          <w:sz w:val="28"/>
          <w:szCs w:val="28"/>
        </w:rPr>
        <w:t>9</w:t>
      </w:r>
      <w:r w:rsidR="00EA16DF" w:rsidRPr="00B46515">
        <w:rPr>
          <w:b/>
          <w:sz w:val="28"/>
          <w:szCs w:val="28"/>
        </w:rPr>
        <w:t>. Порядок рассмотрения первых частей заявок</w:t>
      </w:r>
    </w:p>
    <w:p w:rsidR="00EA16DF" w:rsidRPr="00EA16DF" w:rsidRDefault="00EA16DF" w:rsidP="00EA16DF">
      <w:pPr>
        <w:jc w:val="both"/>
        <w:rPr>
          <w:sz w:val="28"/>
          <w:szCs w:val="28"/>
        </w:rPr>
      </w:pPr>
    </w:p>
    <w:p w:rsidR="00EA16DF" w:rsidRPr="00EA16DF" w:rsidRDefault="00E67B27" w:rsidP="00375BD2">
      <w:pPr>
        <w:ind w:firstLine="720"/>
        <w:jc w:val="both"/>
        <w:rPr>
          <w:sz w:val="28"/>
          <w:szCs w:val="28"/>
        </w:rPr>
      </w:pPr>
      <w:r>
        <w:rPr>
          <w:sz w:val="28"/>
          <w:szCs w:val="28"/>
        </w:rPr>
        <w:t>9</w:t>
      </w:r>
      <w:r w:rsidR="00EA16DF" w:rsidRPr="00EA16DF">
        <w:rPr>
          <w:sz w:val="28"/>
          <w:szCs w:val="28"/>
        </w:rPr>
        <w:t>.1. Комиссия производит рассмотрение первых частей заявок в срок не более 2 (двух) рабочих дней со дня окончания срока подачи заявок.</w:t>
      </w:r>
    </w:p>
    <w:p w:rsidR="00EA16DF" w:rsidRPr="00EA16DF" w:rsidRDefault="00E67B27" w:rsidP="00375BD2">
      <w:pPr>
        <w:ind w:firstLine="720"/>
        <w:jc w:val="both"/>
        <w:rPr>
          <w:sz w:val="28"/>
          <w:szCs w:val="28"/>
        </w:rPr>
      </w:pPr>
      <w:r>
        <w:rPr>
          <w:sz w:val="28"/>
          <w:szCs w:val="28"/>
        </w:rPr>
        <w:t>9</w:t>
      </w:r>
      <w:r w:rsidR="00EA16DF" w:rsidRPr="00EA16DF">
        <w:rPr>
          <w:sz w:val="28"/>
          <w:szCs w:val="28"/>
        </w:rPr>
        <w:t>.2. По завершении рассмотрения первых частей заявок комиссия формирует письменный протокол рассмотрения первых частей заявок, который подписывается всеми присутствующими на заседании членами комиссии. Указанный протокол содержит решения о допуске к участию в аукционе либо отказе в допуске к участию в аукционе в отношении каждой заявки, направляется оператору не позднее дня, следующего за днем подписания протокола, и публикуется на электронной площадке.</w:t>
      </w:r>
    </w:p>
    <w:p w:rsidR="00EA16DF" w:rsidRPr="00EA16DF" w:rsidRDefault="00E67B27" w:rsidP="00375BD2">
      <w:pPr>
        <w:ind w:firstLine="720"/>
        <w:jc w:val="both"/>
        <w:rPr>
          <w:sz w:val="28"/>
          <w:szCs w:val="28"/>
        </w:rPr>
      </w:pPr>
      <w:r>
        <w:rPr>
          <w:sz w:val="28"/>
          <w:szCs w:val="28"/>
        </w:rPr>
        <w:t>9</w:t>
      </w:r>
      <w:r w:rsidR="00EA16DF" w:rsidRPr="00EA16DF">
        <w:rPr>
          <w:sz w:val="28"/>
          <w:szCs w:val="28"/>
        </w:rPr>
        <w:t>.3. В течение одного часа с момента опубликования на электронной площадке протокола рассмотрения заявок оператором всем заявителям направляются уведомления о принятых в отношении их заявок решениях.</w:t>
      </w:r>
    </w:p>
    <w:p w:rsidR="00EA16DF" w:rsidRPr="00EA16DF" w:rsidRDefault="00E67B27" w:rsidP="00375BD2">
      <w:pPr>
        <w:ind w:firstLine="720"/>
        <w:jc w:val="both"/>
        <w:rPr>
          <w:sz w:val="28"/>
          <w:szCs w:val="28"/>
        </w:rPr>
      </w:pPr>
      <w:r>
        <w:rPr>
          <w:sz w:val="28"/>
          <w:szCs w:val="28"/>
        </w:rPr>
        <w:t>9</w:t>
      </w:r>
      <w:r w:rsidR="00EA16DF" w:rsidRPr="00EA16DF">
        <w:rPr>
          <w:sz w:val="28"/>
          <w:szCs w:val="28"/>
        </w:rPr>
        <w:t>.4. Электронный аукцион в отношении конкретного лота признается несостоявшимся в следующих случаях:</w:t>
      </w:r>
    </w:p>
    <w:p w:rsidR="00EA16DF" w:rsidRPr="00EA16DF" w:rsidRDefault="00E67B27" w:rsidP="00375BD2">
      <w:pPr>
        <w:ind w:firstLine="720"/>
        <w:jc w:val="both"/>
        <w:rPr>
          <w:sz w:val="28"/>
          <w:szCs w:val="28"/>
        </w:rPr>
      </w:pPr>
      <w:r>
        <w:rPr>
          <w:sz w:val="28"/>
          <w:szCs w:val="28"/>
        </w:rPr>
        <w:t>9</w:t>
      </w:r>
      <w:r w:rsidR="00EA16DF" w:rsidRPr="00EA16DF">
        <w:rPr>
          <w:sz w:val="28"/>
          <w:szCs w:val="28"/>
        </w:rPr>
        <w:t>.4.1. по окончании срока подачи заявок подана лишь одна заявка;</w:t>
      </w:r>
    </w:p>
    <w:p w:rsidR="00EA16DF" w:rsidRPr="00EA16DF" w:rsidRDefault="00E67B27" w:rsidP="00375BD2">
      <w:pPr>
        <w:ind w:firstLine="720"/>
        <w:jc w:val="both"/>
        <w:rPr>
          <w:sz w:val="28"/>
          <w:szCs w:val="28"/>
        </w:rPr>
      </w:pPr>
      <w:r>
        <w:rPr>
          <w:sz w:val="28"/>
          <w:szCs w:val="28"/>
        </w:rPr>
        <w:t>9</w:t>
      </w:r>
      <w:r w:rsidR="00EA16DF" w:rsidRPr="00EA16DF">
        <w:rPr>
          <w:sz w:val="28"/>
          <w:szCs w:val="28"/>
        </w:rPr>
        <w:t>.4.2. по окончании срока подачи заявок не подано ни одной заявки;</w:t>
      </w:r>
    </w:p>
    <w:p w:rsidR="00EA16DF" w:rsidRPr="00EA16DF" w:rsidRDefault="00E67B27" w:rsidP="00375BD2">
      <w:pPr>
        <w:ind w:firstLine="720"/>
        <w:jc w:val="both"/>
        <w:rPr>
          <w:sz w:val="28"/>
          <w:szCs w:val="28"/>
        </w:rPr>
      </w:pPr>
      <w:r>
        <w:rPr>
          <w:sz w:val="28"/>
          <w:szCs w:val="28"/>
        </w:rPr>
        <w:t>9</w:t>
      </w:r>
      <w:r w:rsidR="00EA16DF" w:rsidRPr="00EA16DF">
        <w:rPr>
          <w:sz w:val="28"/>
          <w:szCs w:val="28"/>
        </w:rPr>
        <w:t>.4.3. комиссией принято решение об отказе всем заявителям в допуске к участию в электронном аукционе;</w:t>
      </w:r>
    </w:p>
    <w:p w:rsidR="00EA16DF" w:rsidRPr="00EA16DF" w:rsidRDefault="00E67B27" w:rsidP="00375BD2">
      <w:pPr>
        <w:ind w:firstLine="720"/>
        <w:jc w:val="both"/>
        <w:rPr>
          <w:sz w:val="28"/>
          <w:szCs w:val="28"/>
        </w:rPr>
      </w:pPr>
      <w:r>
        <w:rPr>
          <w:sz w:val="28"/>
          <w:szCs w:val="28"/>
        </w:rPr>
        <w:t>9</w:t>
      </w:r>
      <w:r w:rsidR="00EA16DF" w:rsidRPr="00EA16DF">
        <w:rPr>
          <w:sz w:val="28"/>
          <w:szCs w:val="28"/>
        </w:rPr>
        <w:t>.4.4. по результатам рассмотрения первых частей заявок для участия в аукционе допущена только одна заявка.</w:t>
      </w:r>
    </w:p>
    <w:p w:rsidR="00EA16DF" w:rsidRPr="00EA16DF" w:rsidRDefault="00EA16DF" w:rsidP="00EA16DF">
      <w:pPr>
        <w:jc w:val="both"/>
        <w:rPr>
          <w:sz w:val="28"/>
          <w:szCs w:val="28"/>
        </w:rPr>
      </w:pPr>
      <w:r w:rsidRPr="00EA16DF">
        <w:rPr>
          <w:sz w:val="28"/>
          <w:szCs w:val="28"/>
        </w:rPr>
        <w:t>Если аукционной документацией предусмотрено два лота и более, электронный аукцион признается несостоявшимся по тем лотам, в отношении которых принято такое решение.</w:t>
      </w:r>
    </w:p>
    <w:p w:rsidR="00EA16DF" w:rsidRPr="00EA16DF" w:rsidRDefault="00E67B27" w:rsidP="00375BD2">
      <w:pPr>
        <w:ind w:firstLine="720"/>
        <w:jc w:val="both"/>
        <w:rPr>
          <w:sz w:val="28"/>
          <w:szCs w:val="28"/>
        </w:rPr>
      </w:pPr>
      <w:r>
        <w:rPr>
          <w:sz w:val="28"/>
          <w:szCs w:val="28"/>
        </w:rPr>
        <w:t>9</w:t>
      </w:r>
      <w:r w:rsidR="00EA16DF" w:rsidRPr="00EA16DF">
        <w:rPr>
          <w:sz w:val="28"/>
          <w:szCs w:val="28"/>
        </w:rPr>
        <w:t>.5. В случае если электронный аукцион в отношении конкретного лота признан несостоявшимся по п</w:t>
      </w:r>
      <w:r>
        <w:rPr>
          <w:sz w:val="28"/>
          <w:szCs w:val="28"/>
        </w:rPr>
        <w:t>ричине, указанной в подпунктах 9.4.2, 9</w:t>
      </w:r>
      <w:r w:rsidR="00EA16DF" w:rsidRPr="00EA16DF">
        <w:rPr>
          <w:sz w:val="28"/>
          <w:szCs w:val="28"/>
        </w:rPr>
        <w:t xml:space="preserve">.4.3, пункте </w:t>
      </w:r>
      <w:r>
        <w:rPr>
          <w:sz w:val="28"/>
          <w:szCs w:val="28"/>
        </w:rPr>
        <w:t>10</w:t>
      </w:r>
      <w:r w:rsidR="00EA16DF" w:rsidRPr="00EA16DF">
        <w:rPr>
          <w:sz w:val="28"/>
          <w:szCs w:val="28"/>
        </w:rPr>
        <w:t xml:space="preserve">.10 Организатор может инициировать проведении нового электронного аукциона. </w:t>
      </w:r>
    </w:p>
    <w:p w:rsidR="00EA16DF" w:rsidRPr="00EA16DF" w:rsidRDefault="00E67B27" w:rsidP="00375BD2">
      <w:pPr>
        <w:ind w:firstLine="720"/>
        <w:jc w:val="both"/>
        <w:rPr>
          <w:sz w:val="28"/>
          <w:szCs w:val="28"/>
        </w:rPr>
      </w:pPr>
      <w:r>
        <w:rPr>
          <w:sz w:val="28"/>
          <w:szCs w:val="28"/>
        </w:rPr>
        <w:t>9</w:t>
      </w:r>
      <w:r w:rsidR="00EA16DF" w:rsidRPr="00EA16DF">
        <w:rPr>
          <w:sz w:val="28"/>
          <w:szCs w:val="28"/>
        </w:rPr>
        <w:t>.6. Заявитель приобретает статус участника электронного аукциона с момента подписания комиссией протокола рассмотрения первых частей заявок, содержащего решение Комиссии о признании заявителя участником аукциона.</w:t>
      </w:r>
    </w:p>
    <w:p w:rsidR="00EA16DF" w:rsidRPr="00EA16DF" w:rsidRDefault="00EA16DF" w:rsidP="00EA16DF">
      <w:pPr>
        <w:jc w:val="both"/>
        <w:rPr>
          <w:sz w:val="28"/>
          <w:szCs w:val="28"/>
        </w:rPr>
      </w:pPr>
    </w:p>
    <w:p w:rsidR="00EA16DF" w:rsidRPr="00B46515" w:rsidRDefault="00E67B27" w:rsidP="00B46515">
      <w:pPr>
        <w:jc w:val="center"/>
        <w:rPr>
          <w:b/>
          <w:sz w:val="28"/>
          <w:szCs w:val="28"/>
        </w:rPr>
      </w:pPr>
      <w:r>
        <w:rPr>
          <w:b/>
          <w:sz w:val="28"/>
          <w:szCs w:val="28"/>
        </w:rPr>
        <w:t>10</w:t>
      </w:r>
      <w:r w:rsidR="00EA16DF" w:rsidRPr="00B46515">
        <w:rPr>
          <w:b/>
          <w:sz w:val="28"/>
          <w:szCs w:val="28"/>
        </w:rPr>
        <w:t>. Организация и проведение электронного аукциона</w:t>
      </w:r>
    </w:p>
    <w:p w:rsidR="00EA16DF" w:rsidRPr="00EA16DF" w:rsidRDefault="00EA16DF" w:rsidP="00EA16DF">
      <w:pPr>
        <w:jc w:val="both"/>
        <w:rPr>
          <w:sz w:val="28"/>
          <w:szCs w:val="28"/>
        </w:rPr>
      </w:pPr>
    </w:p>
    <w:p w:rsidR="00EA16DF" w:rsidRPr="00EA16DF" w:rsidRDefault="00E67B27" w:rsidP="00375BD2">
      <w:pPr>
        <w:ind w:firstLine="720"/>
        <w:jc w:val="both"/>
        <w:rPr>
          <w:sz w:val="28"/>
          <w:szCs w:val="28"/>
        </w:rPr>
      </w:pPr>
      <w:r>
        <w:rPr>
          <w:sz w:val="28"/>
          <w:szCs w:val="28"/>
        </w:rPr>
        <w:t>10</w:t>
      </w:r>
      <w:r w:rsidR="00EA16DF" w:rsidRPr="00EA16DF">
        <w:rPr>
          <w:sz w:val="28"/>
          <w:szCs w:val="28"/>
        </w:rPr>
        <w:t xml:space="preserve">.1. Электронный аукцион проводится на электронной площадке, определенной для проведения электронного аукциона, в день, указанный в информационном извещении. Время начала проведения электронного аукциона устанавливается оператором площадки </w:t>
      </w:r>
      <w:r w:rsidR="00EA16DF" w:rsidRPr="003F4CD3">
        <w:rPr>
          <w:sz w:val="28"/>
          <w:szCs w:val="28"/>
        </w:rPr>
        <w:t>по московскому времени.</w:t>
      </w:r>
    </w:p>
    <w:p w:rsidR="00EA16DF" w:rsidRPr="00EA16DF" w:rsidRDefault="00E67B27" w:rsidP="00375BD2">
      <w:pPr>
        <w:ind w:firstLine="720"/>
        <w:jc w:val="both"/>
        <w:rPr>
          <w:sz w:val="28"/>
          <w:szCs w:val="28"/>
        </w:rPr>
      </w:pPr>
      <w:r>
        <w:rPr>
          <w:sz w:val="28"/>
          <w:szCs w:val="28"/>
        </w:rPr>
        <w:t>10</w:t>
      </w:r>
      <w:r w:rsidR="00EA16DF" w:rsidRPr="00EA16DF">
        <w:rPr>
          <w:sz w:val="28"/>
          <w:szCs w:val="28"/>
        </w:rPr>
        <w:t>.2. Шаг аукциона на электронной площадке составляет 5 (пять) процентов от начальной (минимальной) стоимости права на размещение НТО.</w:t>
      </w:r>
    </w:p>
    <w:p w:rsidR="00EA16DF" w:rsidRPr="00EA16DF" w:rsidRDefault="00E67B27" w:rsidP="00375BD2">
      <w:pPr>
        <w:ind w:firstLine="720"/>
        <w:jc w:val="both"/>
        <w:rPr>
          <w:sz w:val="28"/>
          <w:szCs w:val="28"/>
        </w:rPr>
      </w:pPr>
      <w:r>
        <w:rPr>
          <w:sz w:val="28"/>
          <w:szCs w:val="28"/>
        </w:rPr>
        <w:t>10</w:t>
      </w:r>
      <w:r w:rsidR="00EA16DF" w:rsidRPr="00EA16DF">
        <w:rPr>
          <w:sz w:val="28"/>
          <w:szCs w:val="28"/>
        </w:rPr>
        <w:t>.3. Каждое предложение о стоимости лота, подаваемое участником во время проведения электронного аукциона, подписывается электронной цифровой подписью.</w:t>
      </w:r>
    </w:p>
    <w:p w:rsidR="00EA16DF" w:rsidRPr="00EA16DF" w:rsidRDefault="00E67B27" w:rsidP="00375BD2">
      <w:pPr>
        <w:ind w:firstLine="720"/>
        <w:jc w:val="both"/>
        <w:rPr>
          <w:sz w:val="28"/>
          <w:szCs w:val="28"/>
        </w:rPr>
      </w:pPr>
      <w:r>
        <w:rPr>
          <w:sz w:val="28"/>
          <w:szCs w:val="28"/>
        </w:rPr>
        <w:t>10</w:t>
      </w:r>
      <w:r w:rsidR="00EA16DF" w:rsidRPr="00EA16DF">
        <w:rPr>
          <w:sz w:val="28"/>
          <w:szCs w:val="28"/>
        </w:rPr>
        <w:t>.4. При проведении электронного аукциона предложение о стоимости лота фиксируется с точностью до копейки.</w:t>
      </w:r>
    </w:p>
    <w:p w:rsidR="00EA16DF" w:rsidRPr="00EA16DF" w:rsidRDefault="00E67B27" w:rsidP="00375BD2">
      <w:pPr>
        <w:ind w:firstLine="720"/>
        <w:jc w:val="both"/>
        <w:rPr>
          <w:sz w:val="28"/>
          <w:szCs w:val="28"/>
        </w:rPr>
      </w:pPr>
      <w:r>
        <w:rPr>
          <w:sz w:val="28"/>
          <w:szCs w:val="28"/>
        </w:rPr>
        <w:t>10</w:t>
      </w:r>
      <w:r w:rsidR="00EA16DF" w:rsidRPr="00EA16DF">
        <w:rPr>
          <w:sz w:val="28"/>
          <w:szCs w:val="28"/>
        </w:rPr>
        <w:t>.5. Участники электронного аукциона подают предложения о стоимости лота, предусматривающие повышение текущего максимального предложения на величину шага аукциона.</w:t>
      </w:r>
    </w:p>
    <w:p w:rsidR="00EA16DF" w:rsidRPr="00EA16DF" w:rsidRDefault="00E67B27" w:rsidP="00375BD2">
      <w:pPr>
        <w:ind w:firstLine="720"/>
        <w:jc w:val="both"/>
        <w:rPr>
          <w:sz w:val="28"/>
          <w:szCs w:val="28"/>
        </w:rPr>
      </w:pPr>
      <w:r>
        <w:rPr>
          <w:sz w:val="28"/>
          <w:szCs w:val="28"/>
        </w:rPr>
        <w:t>10</w:t>
      </w:r>
      <w:r w:rsidR="00EA16DF" w:rsidRPr="00EA16DF">
        <w:rPr>
          <w:sz w:val="28"/>
          <w:szCs w:val="28"/>
        </w:rPr>
        <w:t>.6. Победителем аукциона признается участник, предложивший наиболее высокую стоимость лота.</w:t>
      </w:r>
    </w:p>
    <w:p w:rsidR="00EA16DF" w:rsidRPr="00EA16DF" w:rsidRDefault="00E67B27" w:rsidP="00375BD2">
      <w:pPr>
        <w:ind w:firstLine="720"/>
        <w:jc w:val="both"/>
        <w:rPr>
          <w:sz w:val="28"/>
          <w:szCs w:val="28"/>
        </w:rPr>
      </w:pPr>
      <w:r>
        <w:rPr>
          <w:sz w:val="28"/>
          <w:szCs w:val="28"/>
        </w:rPr>
        <w:t>10</w:t>
      </w:r>
      <w:r w:rsidR="00EA16DF" w:rsidRPr="00EA16DF">
        <w:rPr>
          <w:sz w:val="28"/>
          <w:szCs w:val="28"/>
        </w:rPr>
        <w:t>.7. В случае если в течение десяти минут с момента приема последнего предложения или с момента начала электронного аукциона не было подано ни одного предложения о стоимости лота, выполняется автоматическое завершение электронного аукциона по данному лоту.</w:t>
      </w:r>
    </w:p>
    <w:p w:rsidR="00EA16DF" w:rsidRPr="00EA16DF" w:rsidRDefault="00E67B27" w:rsidP="00375BD2">
      <w:pPr>
        <w:ind w:firstLine="720"/>
        <w:jc w:val="both"/>
        <w:rPr>
          <w:sz w:val="28"/>
          <w:szCs w:val="28"/>
        </w:rPr>
      </w:pPr>
      <w:r>
        <w:rPr>
          <w:sz w:val="28"/>
          <w:szCs w:val="28"/>
        </w:rPr>
        <w:t>10</w:t>
      </w:r>
      <w:r w:rsidR="00EA16DF" w:rsidRPr="00EA16DF">
        <w:rPr>
          <w:sz w:val="28"/>
          <w:szCs w:val="28"/>
        </w:rPr>
        <w:t>.8. Протокол проведения электронного аукциона размещается оператором на электронной площадке в течение времени, установленного регламентом электронной площадки.</w:t>
      </w:r>
    </w:p>
    <w:p w:rsidR="00EA16DF" w:rsidRPr="00EA16DF" w:rsidRDefault="00E67B27" w:rsidP="00375BD2">
      <w:pPr>
        <w:ind w:firstLine="720"/>
        <w:jc w:val="both"/>
        <w:rPr>
          <w:sz w:val="28"/>
          <w:szCs w:val="28"/>
        </w:rPr>
      </w:pPr>
      <w:r>
        <w:rPr>
          <w:sz w:val="28"/>
          <w:szCs w:val="28"/>
        </w:rPr>
        <w:t>10</w:t>
      </w:r>
      <w:r w:rsidR="00EA16DF" w:rsidRPr="00EA16DF">
        <w:rPr>
          <w:sz w:val="28"/>
          <w:szCs w:val="28"/>
        </w:rPr>
        <w:t>.9. В протоколе проведения электронного аукциона указываются:</w:t>
      </w:r>
    </w:p>
    <w:p w:rsidR="00EA16DF" w:rsidRPr="003F4CD3" w:rsidRDefault="003E76C2" w:rsidP="003E76C2">
      <w:pPr>
        <w:ind w:firstLine="720"/>
        <w:jc w:val="both"/>
        <w:rPr>
          <w:sz w:val="28"/>
          <w:szCs w:val="28"/>
        </w:rPr>
      </w:pPr>
      <w:r w:rsidRPr="003F4CD3">
        <w:rPr>
          <w:sz w:val="28"/>
          <w:szCs w:val="28"/>
        </w:rPr>
        <w:t xml:space="preserve">- </w:t>
      </w:r>
      <w:r w:rsidR="00EA16DF" w:rsidRPr="003F4CD3">
        <w:rPr>
          <w:sz w:val="28"/>
          <w:szCs w:val="28"/>
        </w:rPr>
        <w:t>адрес электронной площадки;</w:t>
      </w:r>
    </w:p>
    <w:p w:rsidR="00EA16DF" w:rsidRPr="003F4CD3" w:rsidRDefault="003E76C2" w:rsidP="003E76C2">
      <w:pPr>
        <w:ind w:firstLine="720"/>
        <w:jc w:val="both"/>
        <w:rPr>
          <w:sz w:val="28"/>
          <w:szCs w:val="28"/>
        </w:rPr>
      </w:pPr>
      <w:r w:rsidRPr="003F4CD3">
        <w:rPr>
          <w:sz w:val="28"/>
          <w:szCs w:val="28"/>
        </w:rPr>
        <w:t xml:space="preserve">- </w:t>
      </w:r>
      <w:r w:rsidR="00EA16DF" w:rsidRPr="003F4CD3">
        <w:rPr>
          <w:sz w:val="28"/>
          <w:szCs w:val="28"/>
        </w:rPr>
        <w:t>дата, время начала и окончания электронного аукциона;</w:t>
      </w:r>
    </w:p>
    <w:p w:rsidR="00EA16DF" w:rsidRPr="00EA16DF" w:rsidRDefault="00375BD2" w:rsidP="00375BD2">
      <w:pPr>
        <w:ind w:firstLine="720"/>
        <w:jc w:val="both"/>
        <w:rPr>
          <w:sz w:val="28"/>
          <w:szCs w:val="28"/>
        </w:rPr>
      </w:pPr>
      <w:r w:rsidRPr="003F4CD3">
        <w:rPr>
          <w:sz w:val="28"/>
          <w:szCs w:val="28"/>
        </w:rPr>
        <w:t>-</w:t>
      </w:r>
      <w:r>
        <w:rPr>
          <w:sz w:val="28"/>
          <w:szCs w:val="28"/>
        </w:rPr>
        <w:t xml:space="preserve"> </w:t>
      </w:r>
      <w:r w:rsidR="00EA16DF" w:rsidRPr="00EA16DF">
        <w:rPr>
          <w:sz w:val="28"/>
          <w:szCs w:val="28"/>
        </w:rPr>
        <w:t>начальная (минимальная) стоимость права на размещение НТО;</w:t>
      </w:r>
    </w:p>
    <w:p w:rsidR="00EA16DF" w:rsidRPr="00EA16DF" w:rsidRDefault="00EA16DF" w:rsidP="00EA16DF">
      <w:pPr>
        <w:jc w:val="both"/>
        <w:rPr>
          <w:sz w:val="28"/>
          <w:szCs w:val="28"/>
        </w:rPr>
      </w:pPr>
      <w:r w:rsidRPr="00EA16DF">
        <w:rPr>
          <w:sz w:val="28"/>
          <w:szCs w:val="28"/>
        </w:rPr>
        <w:t xml:space="preserve">все максимальные предложения о стоимости права на размещение </w:t>
      </w:r>
      <w:r w:rsidR="003F4CD3">
        <w:rPr>
          <w:sz w:val="28"/>
          <w:szCs w:val="28"/>
        </w:rPr>
        <w:t>НТО</w:t>
      </w:r>
      <w:r w:rsidRPr="00EA16DF">
        <w:rPr>
          <w:sz w:val="28"/>
          <w:szCs w:val="28"/>
        </w:rPr>
        <w:t xml:space="preserve"> (стоимости лота), сделанные участниками электронного аукциона и ранжированные по мере убывания с указанием порядковых номеров, присвоенных заявкам на участие в электронном аукционе, которые поданы участниками электронного аукциона, сделавшими соответствующие предложения о стоимости лота, с указанием времени поступления данных предложений.</w:t>
      </w:r>
    </w:p>
    <w:p w:rsidR="00EA16DF" w:rsidRPr="00EA16DF" w:rsidRDefault="00E67B27" w:rsidP="00375BD2">
      <w:pPr>
        <w:ind w:firstLine="720"/>
        <w:jc w:val="both"/>
        <w:rPr>
          <w:sz w:val="28"/>
          <w:szCs w:val="28"/>
        </w:rPr>
      </w:pPr>
      <w:r>
        <w:rPr>
          <w:sz w:val="28"/>
          <w:szCs w:val="28"/>
        </w:rPr>
        <w:t>10</w:t>
      </w:r>
      <w:r w:rsidR="00EA16DF" w:rsidRPr="00EA16DF">
        <w:rPr>
          <w:sz w:val="28"/>
          <w:szCs w:val="28"/>
        </w:rPr>
        <w:t>.10. Если в течение десяти минут после начала проведения электронного аукциона ни один из участников электронного аукциона не подал предложение о стоимости лота, электронный аукцион признается несостоявшимся. В течение тридцати минут после окончания указанного времени оператор размещает на электронной торговой площадке протокол о признании электронного аукциона несостоявшимся (с указанием адреса электронной площадки, даты, времени начала и окончания электронного аукциона, начальной (минимальной) стоимости лота) и направляет его Организатору.</w:t>
      </w:r>
    </w:p>
    <w:p w:rsidR="00EA16DF" w:rsidRPr="00EA16DF" w:rsidRDefault="00EA16DF" w:rsidP="00EA16DF">
      <w:pPr>
        <w:jc w:val="both"/>
        <w:rPr>
          <w:sz w:val="28"/>
          <w:szCs w:val="28"/>
        </w:rPr>
      </w:pPr>
    </w:p>
    <w:p w:rsidR="00EA16DF" w:rsidRPr="00B46515" w:rsidRDefault="00EA16DF" w:rsidP="00B46515">
      <w:pPr>
        <w:jc w:val="center"/>
        <w:rPr>
          <w:b/>
          <w:sz w:val="28"/>
          <w:szCs w:val="28"/>
        </w:rPr>
      </w:pPr>
      <w:r w:rsidRPr="00B46515">
        <w:rPr>
          <w:b/>
          <w:sz w:val="28"/>
          <w:szCs w:val="28"/>
        </w:rPr>
        <w:t>1</w:t>
      </w:r>
      <w:r w:rsidR="00E67B27">
        <w:rPr>
          <w:b/>
          <w:sz w:val="28"/>
          <w:szCs w:val="28"/>
        </w:rPr>
        <w:t>1</w:t>
      </w:r>
      <w:r w:rsidRPr="00B46515">
        <w:rPr>
          <w:b/>
          <w:sz w:val="28"/>
          <w:szCs w:val="28"/>
        </w:rPr>
        <w:t>. Рассмотрение вторых частей заявок на участие</w:t>
      </w:r>
    </w:p>
    <w:p w:rsidR="00EA16DF" w:rsidRPr="00B46515" w:rsidRDefault="00EA16DF" w:rsidP="00B46515">
      <w:pPr>
        <w:jc w:val="center"/>
        <w:rPr>
          <w:b/>
          <w:sz w:val="28"/>
          <w:szCs w:val="28"/>
        </w:rPr>
      </w:pPr>
      <w:r w:rsidRPr="00B46515">
        <w:rPr>
          <w:b/>
          <w:sz w:val="28"/>
          <w:szCs w:val="28"/>
        </w:rPr>
        <w:t>в электронном аукционе и подведение итогов</w:t>
      </w:r>
    </w:p>
    <w:p w:rsidR="00EA16DF" w:rsidRPr="00EA16DF" w:rsidRDefault="00EA16DF" w:rsidP="00EA16DF">
      <w:pPr>
        <w:jc w:val="both"/>
        <w:rPr>
          <w:sz w:val="28"/>
          <w:szCs w:val="28"/>
        </w:rPr>
      </w:pPr>
    </w:p>
    <w:p w:rsidR="00EA16DF" w:rsidRPr="00EA16DF" w:rsidRDefault="00E67B27" w:rsidP="00375BD2">
      <w:pPr>
        <w:ind w:firstLine="720"/>
        <w:jc w:val="both"/>
        <w:rPr>
          <w:sz w:val="28"/>
          <w:szCs w:val="28"/>
        </w:rPr>
      </w:pPr>
      <w:r>
        <w:rPr>
          <w:sz w:val="28"/>
          <w:szCs w:val="28"/>
        </w:rPr>
        <w:t>11</w:t>
      </w:r>
      <w:r w:rsidR="00EA16DF" w:rsidRPr="00EA16DF">
        <w:rPr>
          <w:sz w:val="28"/>
          <w:szCs w:val="28"/>
        </w:rPr>
        <w:t>.1. В течение одного часа после размещения на электронной площадке протокола проведения электронного аукциона оператор направляет Организатору протокол проведения электронного аукциона, вторые части заявок на участие в электронном аукционе, поданных участниками электронного аукциона, и сведения из реестра аккредитованных участников.</w:t>
      </w:r>
    </w:p>
    <w:p w:rsidR="00EA16DF" w:rsidRPr="00EA16DF" w:rsidRDefault="00E67B27" w:rsidP="00375BD2">
      <w:pPr>
        <w:ind w:firstLine="720"/>
        <w:jc w:val="both"/>
        <w:rPr>
          <w:sz w:val="28"/>
          <w:szCs w:val="28"/>
        </w:rPr>
      </w:pPr>
      <w:r>
        <w:rPr>
          <w:sz w:val="28"/>
          <w:szCs w:val="28"/>
        </w:rPr>
        <w:t>11</w:t>
      </w:r>
      <w:r w:rsidR="00EA16DF" w:rsidRPr="00EA16DF">
        <w:rPr>
          <w:sz w:val="28"/>
          <w:szCs w:val="28"/>
        </w:rPr>
        <w:t>.2. Комиссия рассматривает вторые части заявок на участие в электронном аукционе на соответствие их требованиям, установленным аукционной документацией.</w:t>
      </w:r>
    </w:p>
    <w:p w:rsidR="00EA16DF" w:rsidRPr="00EA16DF" w:rsidRDefault="00E67B27" w:rsidP="00375BD2">
      <w:pPr>
        <w:ind w:firstLine="720"/>
        <w:jc w:val="both"/>
        <w:rPr>
          <w:sz w:val="28"/>
          <w:szCs w:val="28"/>
        </w:rPr>
      </w:pPr>
      <w:r>
        <w:rPr>
          <w:sz w:val="28"/>
          <w:szCs w:val="28"/>
        </w:rPr>
        <w:t>11</w:t>
      </w:r>
      <w:r w:rsidR="00EA16DF" w:rsidRPr="00EA16DF">
        <w:rPr>
          <w:sz w:val="28"/>
          <w:szCs w:val="28"/>
        </w:rPr>
        <w:t>.3. Общий срок рассмотрения вторых частей заявок, а также сведений из реестра аккредитованных участников не может превышать 3 (трех) рабочих дней со дня размещения на электронной площадке протокола проведения электронного аукциона.</w:t>
      </w:r>
    </w:p>
    <w:p w:rsidR="00EA16DF" w:rsidRPr="00EA16DF" w:rsidRDefault="00E67B27" w:rsidP="00375BD2">
      <w:pPr>
        <w:ind w:firstLine="720"/>
        <w:jc w:val="both"/>
        <w:rPr>
          <w:sz w:val="28"/>
          <w:szCs w:val="28"/>
        </w:rPr>
      </w:pPr>
      <w:r>
        <w:rPr>
          <w:sz w:val="28"/>
          <w:szCs w:val="28"/>
        </w:rPr>
        <w:t>11</w:t>
      </w:r>
      <w:r w:rsidR="00EA16DF" w:rsidRPr="00EA16DF">
        <w:rPr>
          <w:sz w:val="28"/>
          <w:szCs w:val="28"/>
        </w:rPr>
        <w:t>.4. Комиссия рассматривает вторые части заявок до принятия решения о соответствии 2 (двух) таких заявок на участие в электронном аукционе требованиям, предусмотренным аукционной документацией. Рассмотрение вторых частей заявок начинается с заявки, поданной участником электронного аукциона, предложившим наиболее высокую стоимость лота, и следующего за ним ценового предложения.</w:t>
      </w:r>
    </w:p>
    <w:p w:rsidR="00EA16DF" w:rsidRPr="00EA16DF" w:rsidRDefault="00E67B27" w:rsidP="00375BD2">
      <w:pPr>
        <w:ind w:firstLine="720"/>
        <w:jc w:val="both"/>
        <w:rPr>
          <w:sz w:val="28"/>
          <w:szCs w:val="28"/>
        </w:rPr>
      </w:pPr>
      <w:r>
        <w:rPr>
          <w:sz w:val="28"/>
          <w:szCs w:val="28"/>
        </w:rPr>
        <w:t>11</w:t>
      </w:r>
      <w:r w:rsidR="00EA16DF" w:rsidRPr="00EA16DF">
        <w:rPr>
          <w:sz w:val="28"/>
          <w:szCs w:val="28"/>
        </w:rPr>
        <w:t>.5. В случае принятия решения о соответствии заявок требованиям, установленным аукционной документацией, а также в случае принятия на основании рассмотрения вторых частей заявок решения о соответствии более одной заявки указанным требованиям комиссией оформляется протокол подведения итогов электронного аукциона, который подписывается всеми присутствующими на заседании членами комиссии в день окончания рассмотрения заявок.</w:t>
      </w:r>
    </w:p>
    <w:p w:rsidR="00EA16DF" w:rsidRPr="00EA16DF" w:rsidRDefault="00E67B27" w:rsidP="00375BD2">
      <w:pPr>
        <w:ind w:firstLine="720"/>
        <w:jc w:val="both"/>
        <w:rPr>
          <w:sz w:val="28"/>
          <w:szCs w:val="28"/>
        </w:rPr>
      </w:pPr>
      <w:r>
        <w:rPr>
          <w:sz w:val="28"/>
          <w:szCs w:val="28"/>
        </w:rPr>
        <w:t>11</w:t>
      </w:r>
      <w:r w:rsidR="00EA16DF" w:rsidRPr="00EA16DF">
        <w:rPr>
          <w:sz w:val="28"/>
          <w:szCs w:val="28"/>
        </w:rPr>
        <w:t>.6. Протокол подведения итогов электронного аукциона содержит сведения:</w:t>
      </w:r>
    </w:p>
    <w:p w:rsidR="00EA16DF" w:rsidRPr="003F4CD3" w:rsidRDefault="00375BD2" w:rsidP="00375BD2">
      <w:pPr>
        <w:ind w:firstLine="720"/>
        <w:jc w:val="both"/>
        <w:rPr>
          <w:sz w:val="28"/>
          <w:szCs w:val="28"/>
        </w:rPr>
      </w:pPr>
      <w:r w:rsidRPr="003F4CD3">
        <w:rPr>
          <w:sz w:val="28"/>
          <w:szCs w:val="28"/>
        </w:rPr>
        <w:t xml:space="preserve">-   </w:t>
      </w:r>
      <w:r w:rsidR="00EA16DF" w:rsidRPr="003F4CD3">
        <w:rPr>
          <w:sz w:val="28"/>
          <w:szCs w:val="28"/>
        </w:rPr>
        <w:t>адрес электронной площадки;</w:t>
      </w:r>
    </w:p>
    <w:p w:rsidR="00EA16DF" w:rsidRPr="003F4CD3" w:rsidRDefault="00375BD2" w:rsidP="00375BD2">
      <w:pPr>
        <w:ind w:firstLine="720"/>
        <w:jc w:val="both"/>
        <w:rPr>
          <w:sz w:val="28"/>
          <w:szCs w:val="28"/>
        </w:rPr>
      </w:pPr>
      <w:r w:rsidRPr="003F4CD3">
        <w:rPr>
          <w:sz w:val="28"/>
          <w:szCs w:val="28"/>
        </w:rPr>
        <w:t xml:space="preserve">-   </w:t>
      </w:r>
      <w:r w:rsidR="00EA16DF" w:rsidRPr="003F4CD3">
        <w:rPr>
          <w:sz w:val="28"/>
          <w:szCs w:val="28"/>
        </w:rPr>
        <w:t>дату, время начала и окончания электронного аукциона;</w:t>
      </w:r>
    </w:p>
    <w:p w:rsidR="00EA16DF" w:rsidRPr="003F4CD3" w:rsidRDefault="00375BD2" w:rsidP="00375BD2">
      <w:pPr>
        <w:ind w:firstLine="720"/>
        <w:jc w:val="both"/>
        <w:rPr>
          <w:sz w:val="28"/>
          <w:szCs w:val="28"/>
        </w:rPr>
      </w:pPr>
      <w:r w:rsidRPr="003F4CD3">
        <w:rPr>
          <w:sz w:val="28"/>
          <w:szCs w:val="28"/>
        </w:rPr>
        <w:t xml:space="preserve">-   </w:t>
      </w:r>
      <w:r w:rsidR="00EA16DF" w:rsidRPr="003F4CD3">
        <w:rPr>
          <w:sz w:val="28"/>
          <w:szCs w:val="28"/>
        </w:rPr>
        <w:t>начальную (минимальную) цену договора (лота);</w:t>
      </w:r>
    </w:p>
    <w:p w:rsidR="00EA16DF" w:rsidRPr="003F4CD3" w:rsidRDefault="00375BD2" w:rsidP="00375BD2">
      <w:pPr>
        <w:ind w:firstLine="720"/>
        <w:jc w:val="both"/>
        <w:rPr>
          <w:sz w:val="28"/>
          <w:szCs w:val="28"/>
        </w:rPr>
      </w:pPr>
      <w:r w:rsidRPr="003F4CD3">
        <w:rPr>
          <w:sz w:val="28"/>
          <w:szCs w:val="28"/>
        </w:rPr>
        <w:t xml:space="preserve">- </w:t>
      </w:r>
      <w:r w:rsidR="00EA16DF" w:rsidRPr="003F4CD3">
        <w:rPr>
          <w:sz w:val="28"/>
          <w:szCs w:val="28"/>
        </w:rPr>
        <w:t>о порядковых номерах заявок на участие в электронном аукционе, которые ранжированы и в отношении которых принято решение о соответствии требованиям, установленным аукционной документацией;</w:t>
      </w:r>
    </w:p>
    <w:p w:rsidR="00EA16DF" w:rsidRPr="003F4CD3" w:rsidRDefault="00375BD2" w:rsidP="00375BD2">
      <w:pPr>
        <w:ind w:firstLine="720"/>
        <w:jc w:val="both"/>
        <w:rPr>
          <w:sz w:val="28"/>
          <w:szCs w:val="28"/>
        </w:rPr>
      </w:pPr>
      <w:r w:rsidRPr="003F4CD3">
        <w:rPr>
          <w:sz w:val="28"/>
          <w:szCs w:val="28"/>
        </w:rPr>
        <w:t xml:space="preserve">-  </w:t>
      </w:r>
      <w:r w:rsidR="00EA16DF" w:rsidRPr="003F4CD3">
        <w:rPr>
          <w:sz w:val="28"/>
          <w:szCs w:val="28"/>
        </w:rPr>
        <w:t>об участниках, вторые части заявок на участие в электронном аукционе которых рассматривались;</w:t>
      </w:r>
    </w:p>
    <w:p w:rsidR="00EA16DF" w:rsidRPr="003F4CD3" w:rsidRDefault="00375BD2" w:rsidP="00375BD2">
      <w:pPr>
        <w:ind w:firstLine="720"/>
        <w:jc w:val="both"/>
        <w:rPr>
          <w:sz w:val="28"/>
          <w:szCs w:val="28"/>
        </w:rPr>
      </w:pPr>
      <w:r w:rsidRPr="003F4CD3">
        <w:rPr>
          <w:sz w:val="28"/>
          <w:szCs w:val="28"/>
        </w:rPr>
        <w:t xml:space="preserve">- </w:t>
      </w:r>
      <w:r w:rsidR="00EA16DF" w:rsidRPr="003F4CD3">
        <w:rPr>
          <w:sz w:val="28"/>
          <w:szCs w:val="28"/>
        </w:rPr>
        <w:t>решение о соответствии или о несоответствии заявок на участие в электронном аукционе требованиям, установленным аукционной документацией, с обоснованием принятого решения;</w:t>
      </w:r>
    </w:p>
    <w:p w:rsidR="00EA16DF" w:rsidRPr="00EA16DF" w:rsidRDefault="00375BD2" w:rsidP="00375BD2">
      <w:pPr>
        <w:ind w:firstLine="720"/>
        <w:jc w:val="both"/>
        <w:rPr>
          <w:sz w:val="28"/>
          <w:szCs w:val="28"/>
        </w:rPr>
      </w:pPr>
      <w:r w:rsidRPr="003F4CD3">
        <w:rPr>
          <w:sz w:val="28"/>
          <w:szCs w:val="28"/>
        </w:rPr>
        <w:t>-</w:t>
      </w:r>
      <w:r>
        <w:rPr>
          <w:sz w:val="28"/>
          <w:szCs w:val="28"/>
        </w:rPr>
        <w:t xml:space="preserve"> </w:t>
      </w:r>
      <w:r w:rsidR="00EA16DF" w:rsidRPr="00EA16DF">
        <w:rPr>
          <w:sz w:val="28"/>
          <w:szCs w:val="28"/>
        </w:rPr>
        <w:t>сведения о решении каждого члена комиссии о соответствии или о несоответствии заявки требованиям, установленным аукционной документацией.</w:t>
      </w:r>
    </w:p>
    <w:p w:rsidR="00EA16DF" w:rsidRPr="00EA16DF" w:rsidRDefault="00E67B27" w:rsidP="00375BD2">
      <w:pPr>
        <w:ind w:firstLine="720"/>
        <w:jc w:val="both"/>
        <w:rPr>
          <w:sz w:val="28"/>
          <w:szCs w:val="28"/>
        </w:rPr>
      </w:pPr>
      <w:r>
        <w:rPr>
          <w:sz w:val="28"/>
          <w:szCs w:val="28"/>
        </w:rPr>
        <w:t>11</w:t>
      </w:r>
      <w:r w:rsidR="00EA16DF" w:rsidRPr="00EA16DF">
        <w:rPr>
          <w:sz w:val="28"/>
          <w:szCs w:val="28"/>
        </w:rPr>
        <w:t>.7. Участник электронного аукциона, который предложил наиболее высокую стоимость лота, и заявка которого соответствует требованиям аукционной документации, признается победителем электронного аукциона.</w:t>
      </w:r>
    </w:p>
    <w:p w:rsidR="00EA16DF" w:rsidRPr="00EA16DF" w:rsidRDefault="00E67B27" w:rsidP="00375BD2">
      <w:pPr>
        <w:ind w:firstLine="720"/>
        <w:jc w:val="both"/>
        <w:rPr>
          <w:sz w:val="28"/>
          <w:szCs w:val="28"/>
        </w:rPr>
      </w:pPr>
      <w:r>
        <w:rPr>
          <w:sz w:val="28"/>
          <w:szCs w:val="28"/>
        </w:rPr>
        <w:t>11</w:t>
      </w:r>
      <w:r w:rsidR="00EA16DF" w:rsidRPr="00EA16DF">
        <w:rPr>
          <w:sz w:val="28"/>
          <w:szCs w:val="28"/>
        </w:rPr>
        <w:t>.8. Право на заключение договора на размещение НТО передается без проведения торгов лицу, подавшему единственную заявку, в случае если указанная заявка соответствует требованиям и условиям, предусмотренным аукционной документацией, а также лицу, признанному единственным участником электронного аукциона, на условиях, предусмотренных аукционной документацией, со стоимостью права на размещение НТО, равной начальной (минимальной) стоимости права на размещение НТО, указанной в информационном извещении о проведении электронного аукциона.</w:t>
      </w:r>
    </w:p>
    <w:p w:rsidR="00EA16DF" w:rsidRPr="00EA16DF" w:rsidRDefault="00E67B27" w:rsidP="00375BD2">
      <w:pPr>
        <w:ind w:firstLine="720"/>
        <w:jc w:val="both"/>
        <w:rPr>
          <w:sz w:val="28"/>
          <w:szCs w:val="28"/>
        </w:rPr>
      </w:pPr>
      <w:r>
        <w:rPr>
          <w:sz w:val="28"/>
          <w:szCs w:val="28"/>
        </w:rPr>
        <w:t>11</w:t>
      </w:r>
      <w:r w:rsidR="00EA16DF" w:rsidRPr="00EA16DF">
        <w:rPr>
          <w:sz w:val="28"/>
          <w:szCs w:val="28"/>
        </w:rPr>
        <w:t>.9. Организатор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EA16DF" w:rsidRPr="00EA16DF" w:rsidRDefault="00E67B27" w:rsidP="00375BD2">
      <w:pPr>
        <w:ind w:firstLine="720"/>
        <w:jc w:val="both"/>
        <w:rPr>
          <w:sz w:val="28"/>
          <w:szCs w:val="28"/>
        </w:rPr>
      </w:pPr>
      <w:r>
        <w:rPr>
          <w:sz w:val="28"/>
          <w:szCs w:val="28"/>
        </w:rPr>
        <w:t>11</w:t>
      </w:r>
      <w:r w:rsidR="00EA16DF" w:rsidRPr="00EA16DF">
        <w:rPr>
          <w:sz w:val="28"/>
          <w:szCs w:val="28"/>
        </w:rPr>
        <w:t>.10. Победитель электронного аукциона в течение 3 (трех) рабочих дней с момента получения проекта договора направляет оператору электронной площадки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EA16DF" w:rsidRPr="00EA16DF" w:rsidRDefault="00E67B27" w:rsidP="00375BD2">
      <w:pPr>
        <w:ind w:firstLine="720"/>
        <w:jc w:val="both"/>
        <w:rPr>
          <w:sz w:val="28"/>
          <w:szCs w:val="28"/>
        </w:rPr>
      </w:pPr>
      <w:r>
        <w:rPr>
          <w:sz w:val="28"/>
          <w:szCs w:val="28"/>
        </w:rPr>
        <w:t>11</w:t>
      </w:r>
      <w:r w:rsidR="00EA16DF" w:rsidRPr="00EA16DF">
        <w:rPr>
          <w:sz w:val="28"/>
          <w:szCs w:val="28"/>
        </w:rPr>
        <w:t>.11.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EA16DF" w:rsidRPr="00EA16DF" w:rsidRDefault="00E67B27" w:rsidP="00375BD2">
      <w:pPr>
        <w:ind w:firstLine="720"/>
        <w:jc w:val="both"/>
        <w:rPr>
          <w:sz w:val="28"/>
          <w:szCs w:val="28"/>
        </w:rPr>
      </w:pPr>
      <w:r>
        <w:rPr>
          <w:sz w:val="28"/>
          <w:szCs w:val="28"/>
        </w:rPr>
        <w:t>11</w:t>
      </w:r>
      <w:r w:rsidR="00EA16DF" w:rsidRPr="00EA16DF">
        <w:rPr>
          <w:sz w:val="28"/>
          <w:szCs w:val="28"/>
        </w:rPr>
        <w:t xml:space="preserve">.12. Договор считается заключенным с момента направления договора оператором победителю электронного аукциона в соответствии с пунктом </w:t>
      </w:r>
      <w:r>
        <w:rPr>
          <w:sz w:val="28"/>
          <w:szCs w:val="28"/>
        </w:rPr>
        <w:t>11</w:t>
      </w:r>
      <w:r w:rsidR="00EA16DF" w:rsidRPr="00EA16DF">
        <w:rPr>
          <w:sz w:val="28"/>
          <w:szCs w:val="28"/>
        </w:rPr>
        <w:t xml:space="preserve">.11 </w:t>
      </w:r>
      <w:r>
        <w:rPr>
          <w:sz w:val="28"/>
          <w:szCs w:val="28"/>
        </w:rPr>
        <w:t>аукционной документации</w:t>
      </w:r>
      <w:r w:rsidR="00EA16DF" w:rsidRPr="00EA16DF">
        <w:rPr>
          <w:sz w:val="28"/>
          <w:szCs w:val="28"/>
        </w:rPr>
        <w:t>. Регистрация договора осуществляется Организатором.</w:t>
      </w:r>
    </w:p>
    <w:p w:rsidR="00EA16DF" w:rsidRPr="00EA16DF" w:rsidRDefault="00E67B27" w:rsidP="00375BD2">
      <w:pPr>
        <w:ind w:firstLine="720"/>
        <w:jc w:val="both"/>
        <w:rPr>
          <w:sz w:val="28"/>
          <w:szCs w:val="28"/>
        </w:rPr>
      </w:pPr>
      <w:r>
        <w:rPr>
          <w:sz w:val="28"/>
          <w:szCs w:val="28"/>
        </w:rPr>
        <w:t>11</w:t>
      </w:r>
      <w:r w:rsidR="00EA16DF" w:rsidRPr="00EA16DF">
        <w:rPr>
          <w:sz w:val="28"/>
          <w:szCs w:val="28"/>
        </w:rPr>
        <w:t>.13. В течение одного рабочего дня со дня заключения договора оператор прекращает блокирование операций по блокировочным субсчетам всех участников электронного аукциона в отношении денежных средств, заблокированных для обеспечения участия в аукционе. При этом оператор списывает с блокировочного субсчета участника электронного аукциона, признанного победителем, денежные средства в качестве платы за участие в аукц</w:t>
      </w:r>
      <w:r w:rsidR="003F4CD3">
        <w:rPr>
          <w:sz w:val="28"/>
          <w:szCs w:val="28"/>
        </w:rPr>
        <w:t>ионе в размере согласно пункту 6</w:t>
      </w:r>
      <w:r w:rsidR="00EA16DF" w:rsidRPr="00EA16DF">
        <w:rPr>
          <w:sz w:val="28"/>
          <w:szCs w:val="28"/>
        </w:rPr>
        <w:t>.2</w:t>
      </w:r>
      <w:r w:rsidR="003F4CD3">
        <w:rPr>
          <w:sz w:val="28"/>
          <w:szCs w:val="28"/>
        </w:rPr>
        <w:t xml:space="preserve"> аукционной документации</w:t>
      </w:r>
      <w:r w:rsidR="00EA16DF" w:rsidRPr="00EA16DF">
        <w:rPr>
          <w:sz w:val="28"/>
          <w:szCs w:val="28"/>
        </w:rPr>
        <w:t>.</w:t>
      </w:r>
    </w:p>
    <w:p w:rsidR="00EA16DF" w:rsidRPr="00EA16DF" w:rsidRDefault="00E67B27" w:rsidP="00375BD2">
      <w:pPr>
        <w:ind w:firstLine="720"/>
        <w:jc w:val="both"/>
        <w:rPr>
          <w:sz w:val="28"/>
          <w:szCs w:val="28"/>
        </w:rPr>
      </w:pPr>
      <w:r>
        <w:rPr>
          <w:sz w:val="28"/>
          <w:szCs w:val="28"/>
        </w:rPr>
        <w:t>11</w:t>
      </w:r>
      <w:r w:rsidR="00EA16DF" w:rsidRPr="00EA16DF">
        <w:rPr>
          <w:sz w:val="28"/>
          <w:szCs w:val="28"/>
        </w:rPr>
        <w:t>.14. Договор заключается:</w:t>
      </w:r>
    </w:p>
    <w:p w:rsidR="00EA16DF" w:rsidRPr="00EA16DF" w:rsidRDefault="00E67B27" w:rsidP="00375BD2">
      <w:pPr>
        <w:ind w:firstLine="720"/>
        <w:jc w:val="both"/>
        <w:rPr>
          <w:sz w:val="28"/>
          <w:szCs w:val="28"/>
        </w:rPr>
      </w:pPr>
      <w:r>
        <w:rPr>
          <w:sz w:val="28"/>
          <w:szCs w:val="28"/>
        </w:rPr>
        <w:t>11</w:t>
      </w:r>
      <w:r w:rsidR="00EA16DF" w:rsidRPr="00EA16DF">
        <w:rPr>
          <w:sz w:val="28"/>
          <w:szCs w:val="28"/>
        </w:rPr>
        <w:t>.14.1. С победителем электронного аукциона;</w:t>
      </w:r>
    </w:p>
    <w:p w:rsidR="00EA16DF" w:rsidRPr="00EA16DF" w:rsidRDefault="00E67B27" w:rsidP="00375BD2">
      <w:pPr>
        <w:ind w:firstLine="720"/>
        <w:jc w:val="both"/>
        <w:rPr>
          <w:sz w:val="28"/>
          <w:szCs w:val="28"/>
        </w:rPr>
      </w:pPr>
      <w:r>
        <w:rPr>
          <w:sz w:val="28"/>
          <w:szCs w:val="28"/>
        </w:rPr>
        <w:t>11</w:t>
      </w:r>
      <w:r w:rsidR="00EA16DF" w:rsidRPr="00EA16DF">
        <w:rPr>
          <w:sz w:val="28"/>
          <w:szCs w:val="28"/>
        </w:rPr>
        <w:t>.14.2.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и вторая часть заявки которого соответствует требованиям аукционной документации.</w:t>
      </w:r>
    </w:p>
    <w:p w:rsidR="00EA16DF" w:rsidRPr="00EA16DF" w:rsidRDefault="00E67B27" w:rsidP="009C3EE9">
      <w:pPr>
        <w:ind w:firstLine="720"/>
        <w:jc w:val="both"/>
        <w:rPr>
          <w:sz w:val="28"/>
          <w:szCs w:val="28"/>
        </w:rPr>
      </w:pPr>
      <w:r>
        <w:rPr>
          <w:sz w:val="28"/>
          <w:szCs w:val="28"/>
        </w:rPr>
        <w:t>11</w:t>
      </w:r>
      <w:r w:rsidR="00EA16DF" w:rsidRPr="00EA16DF">
        <w:rPr>
          <w:sz w:val="28"/>
          <w:szCs w:val="28"/>
        </w:rPr>
        <w:t>.14.3. С единственным заявителем, заявка которого признана комиссией соответствующей аукционной документации.</w:t>
      </w:r>
    </w:p>
    <w:p w:rsidR="00EA16DF" w:rsidRPr="00EA16DF" w:rsidRDefault="00E67B27" w:rsidP="009C3EE9">
      <w:pPr>
        <w:ind w:firstLine="720"/>
        <w:jc w:val="both"/>
        <w:rPr>
          <w:sz w:val="28"/>
          <w:szCs w:val="28"/>
        </w:rPr>
      </w:pPr>
      <w:r>
        <w:rPr>
          <w:sz w:val="28"/>
          <w:szCs w:val="28"/>
        </w:rPr>
        <w:t>11</w:t>
      </w:r>
      <w:r w:rsidR="00EA16DF" w:rsidRPr="00EA16DF">
        <w:rPr>
          <w:sz w:val="28"/>
          <w:szCs w:val="28"/>
        </w:rPr>
        <w:t>.14.4. С единственным участником электронного аукциона по конкретному лоту по итогам рассмотрения комиссией вторых частей заявок и признания аукциона несостоявшимся.</w:t>
      </w:r>
    </w:p>
    <w:p w:rsidR="00EA16DF" w:rsidRPr="00EA16DF" w:rsidRDefault="00E67B27" w:rsidP="009C3EE9">
      <w:pPr>
        <w:ind w:firstLine="720"/>
        <w:jc w:val="both"/>
        <w:rPr>
          <w:sz w:val="28"/>
          <w:szCs w:val="28"/>
        </w:rPr>
      </w:pPr>
      <w:r>
        <w:rPr>
          <w:sz w:val="28"/>
          <w:szCs w:val="28"/>
        </w:rPr>
        <w:t>11</w:t>
      </w:r>
      <w:r w:rsidR="00EA16DF" w:rsidRPr="00EA16DF">
        <w:rPr>
          <w:sz w:val="28"/>
          <w:szCs w:val="28"/>
        </w:rPr>
        <w:t xml:space="preserve">.15. В случае, указанном в подпункте </w:t>
      </w:r>
      <w:r>
        <w:rPr>
          <w:sz w:val="28"/>
          <w:szCs w:val="28"/>
        </w:rPr>
        <w:t>11</w:t>
      </w:r>
      <w:r w:rsidR="00EA16DF" w:rsidRPr="00EA16DF">
        <w:rPr>
          <w:sz w:val="28"/>
          <w:szCs w:val="28"/>
        </w:rPr>
        <w:t xml:space="preserve">.14.2 </w:t>
      </w:r>
      <w:r>
        <w:rPr>
          <w:sz w:val="28"/>
          <w:szCs w:val="28"/>
        </w:rPr>
        <w:t>аукционной документации</w:t>
      </w:r>
      <w:r w:rsidR="00EA16DF" w:rsidRPr="00EA16DF">
        <w:rPr>
          <w:sz w:val="28"/>
          <w:szCs w:val="28"/>
        </w:rPr>
        <w:t>,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EA16DF" w:rsidRPr="00EA16DF" w:rsidRDefault="00E67B27" w:rsidP="009C3EE9">
      <w:pPr>
        <w:ind w:firstLine="720"/>
        <w:jc w:val="both"/>
        <w:rPr>
          <w:sz w:val="28"/>
          <w:szCs w:val="28"/>
        </w:rPr>
      </w:pPr>
      <w:r>
        <w:rPr>
          <w:sz w:val="28"/>
          <w:szCs w:val="28"/>
        </w:rPr>
        <w:t>11</w:t>
      </w:r>
      <w:r w:rsidR="00EA16DF" w:rsidRPr="00EA16DF">
        <w:rPr>
          <w:sz w:val="28"/>
          <w:szCs w:val="28"/>
        </w:rPr>
        <w:t>.16. В случае уклонения от заключения договора по лоту лицами, указанными в пункте 1</w:t>
      </w:r>
      <w:r>
        <w:rPr>
          <w:sz w:val="28"/>
          <w:szCs w:val="28"/>
        </w:rPr>
        <w:t>1</w:t>
      </w:r>
      <w:r w:rsidR="00EA16DF" w:rsidRPr="00EA16DF">
        <w:rPr>
          <w:sz w:val="28"/>
          <w:szCs w:val="28"/>
        </w:rPr>
        <w:t>.14, электронный аукцион по данному лоту признается несостоявшимся, и Организатор вправе выставить лот на торги повторно.</w:t>
      </w:r>
    </w:p>
    <w:p w:rsidR="00EA16DF" w:rsidRPr="00EA16DF" w:rsidRDefault="00EA16DF" w:rsidP="00EA16DF">
      <w:pPr>
        <w:jc w:val="both"/>
        <w:rPr>
          <w:sz w:val="28"/>
          <w:szCs w:val="28"/>
        </w:rPr>
      </w:pPr>
    </w:p>
    <w:p w:rsidR="00EA16DF" w:rsidRPr="00B46515" w:rsidRDefault="00E67B27" w:rsidP="00B46515">
      <w:pPr>
        <w:jc w:val="center"/>
        <w:rPr>
          <w:b/>
          <w:sz w:val="28"/>
          <w:szCs w:val="28"/>
        </w:rPr>
      </w:pPr>
      <w:r>
        <w:rPr>
          <w:b/>
          <w:sz w:val="28"/>
          <w:szCs w:val="28"/>
        </w:rPr>
        <w:t>12</w:t>
      </w:r>
      <w:r w:rsidR="00EA16DF" w:rsidRPr="00B46515">
        <w:rPr>
          <w:b/>
          <w:sz w:val="28"/>
          <w:szCs w:val="28"/>
        </w:rPr>
        <w:t>. Порядок возврата обеспечения заявки</w:t>
      </w:r>
    </w:p>
    <w:p w:rsidR="00EA16DF" w:rsidRPr="00EA16DF" w:rsidRDefault="00EA16DF" w:rsidP="00EA16DF">
      <w:pPr>
        <w:jc w:val="both"/>
        <w:rPr>
          <w:sz w:val="28"/>
          <w:szCs w:val="28"/>
        </w:rPr>
      </w:pPr>
    </w:p>
    <w:p w:rsidR="00EA16DF" w:rsidRPr="00EA16DF" w:rsidRDefault="00EA16DF" w:rsidP="00E67B27">
      <w:pPr>
        <w:ind w:firstLine="567"/>
        <w:jc w:val="both"/>
        <w:rPr>
          <w:sz w:val="28"/>
          <w:szCs w:val="28"/>
        </w:rPr>
      </w:pPr>
      <w:r w:rsidRPr="00EA16DF">
        <w:rPr>
          <w:sz w:val="28"/>
          <w:szCs w:val="28"/>
        </w:rPr>
        <w:t>Денежные средства, внесенные заявителями в качестве обеспечения заявки, возвращаются оператором в течение 5 (пяти) рабочих дней:</w:t>
      </w:r>
    </w:p>
    <w:p w:rsidR="00EA16DF" w:rsidRPr="003F4CD3" w:rsidRDefault="009C3EE9" w:rsidP="00E67B27">
      <w:pPr>
        <w:ind w:firstLine="567"/>
        <w:jc w:val="both"/>
        <w:rPr>
          <w:sz w:val="28"/>
          <w:szCs w:val="28"/>
        </w:rPr>
      </w:pPr>
      <w:r w:rsidRPr="003F4CD3">
        <w:rPr>
          <w:sz w:val="28"/>
          <w:szCs w:val="28"/>
        </w:rPr>
        <w:t xml:space="preserve">- </w:t>
      </w:r>
      <w:r w:rsidR="00EA16DF" w:rsidRPr="003F4CD3">
        <w:rPr>
          <w:sz w:val="28"/>
          <w:szCs w:val="28"/>
        </w:rPr>
        <w:t>заявителям - со дня размещения на электронной площадке извещения об отказе от проведения электронного аукциона;</w:t>
      </w:r>
    </w:p>
    <w:p w:rsidR="00EA16DF" w:rsidRPr="003F4CD3" w:rsidRDefault="009C3EE9" w:rsidP="00E67B27">
      <w:pPr>
        <w:ind w:firstLine="567"/>
        <w:jc w:val="both"/>
        <w:rPr>
          <w:sz w:val="28"/>
          <w:szCs w:val="28"/>
        </w:rPr>
      </w:pPr>
      <w:r w:rsidRPr="003F4CD3">
        <w:rPr>
          <w:sz w:val="28"/>
          <w:szCs w:val="28"/>
        </w:rPr>
        <w:t xml:space="preserve">- </w:t>
      </w:r>
      <w:r w:rsidR="00EA16DF" w:rsidRPr="003F4CD3">
        <w:rPr>
          <w:sz w:val="28"/>
          <w:szCs w:val="28"/>
        </w:rPr>
        <w:t>заявителю в связи с отзывом заявки - до дня окончания приема заявок;</w:t>
      </w:r>
    </w:p>
    <w:p w:rsidR="00EA16DF" w:rsidRPr="003F4CD3" w:rsidRDefault="009C3EE9" w:rsidP="00E67B27">
      <w:pPr>
        <w:ind w:firstLine="567"/>
        <w:jc w:val="both"/>
        <w:rPr>
          <w:sz w:val="28"/>
          <w:szCs w:val="28"/>
        </w:rPr>
      </w:pPr>
      <w:r w:rsidRPr="003F4CD3">
        <w:rPr>
          <w:sz w:val="28"/>
          <w:szCs w:val="28"/>
        </w:rPr>
        <w:t xml:space="preserve">- </w:t>
      </w:r>
      <w:r w:rsidR="00EA16DF" w:rsidRPr="003F4CD3">
        <w:rPr>
          <w:sz w:val="28"/>
          <w:szCs w:val="28"/>
        </w:rPr>
        <w:t>заявителям в случае признания электронного аукциона несостоявшимся - со дня размещения на электронной площадке протокола рассмотрения первых частей заявок;</w:t>
      </w:r>
    </w:p>
    <w:p w:rsidR="00EA16DF" w:rsidRPr="003F4CD3" w:rsidRDefault="009C3EE9" w:rsidP="00E67B27">
      <w:pPr>
        <w:ind w:firstLine="567"/>
        <w:jc w:val="both"/>
        <w:rPr>
          <w:sz w:val="28"/>
          <w:szCs w:val="28"/>
        </w:rPr>
      </w:pPr>
      <w:r w:rsidRPr="003F4CD3">
        <w:rPr>
          <w:sz w:val="28"/>
          <w:szCs w:val="28"/>
        </w:rPr>
        <w:t xml:space="preserve">- </w:t>
      </w:r>
      <w:r w:rsidR="00EA16DF" w:rsidRPr="003F4CD3">
        <w:rPr>
          <w:sz w:val="28"/>
          <w:szCs w:val="28"/>
        </w:rPr>
        <w:t>участникам электронного аукциона - со дня размещения на электронной площадке протокола подведения итогов электронного аукциона, за исключением победителя и участника, предложившего наиболее высокую стоимость лота, следующую после предложенной победителем;</w:t>
      </w:r>
    </w:p>
    <w:p w:rsidR="009C3EE9" w:rsidRPr="003F4CD3" w:rsidRDefault="009C3EE9" w:rsidP="00E67B27">
      <w:pPr>
        <w:ind w:firstLine="567"/>
        <w:jc w:val="both"/>
        <w:rPr>
          <w:sz w:val="28"/>
          <w:szCs w:val="28"/>
        </w:rPr>
      </w:pPr>
      <w:r w:rsidRPr="003F4CD3">
        <w:rPr>
          <w:sz w:val="28"/>
          <w:szCs w:val="28"/>
        </w:rPr>
        <w:t xml:space="preserve">- </w:t>
      </w:r>
      <w:r w:rsidR="00EA16DF" w:rsidRPr="003F4CD3">
        <w:rPr>
          <w:sz w:val="28"/>
          <w:szCs w:val="28"/>
        </w:rPr>
        <w:t xml:space="preserve">участнику электронного аукциона, предложившему наиболее высокую стоимость лота, следующую после предложенной победителем электронного аукциона, </w:t>
      </w:r>
    </w:p>
    <w:p w:rsidR="00EA16DF" w:rsidRPr="00EA16DF" w:rsidRDefault="00EA16DF" w:rsidP="00E67B27">
      <w:pPr>
        <w:ind w:firstLine="567"/>
        <w:jc w:val="both"/>
        <w:rPr>
          <w:sz w:val="28"/>
          <w:szCs w:val="28"/>
        </w:rPr>
      </w:pPr>
      <w:r w:rsidRPr="003F4CD3">
        <w:rPr>
          <w:sz w:val="28"/>
          <w:szCs w:val="28"/>
        </w:rPr>
        <w:t>- после</w:t>
      </w:r>
      <w:r w:rsidRPr="00EA16DF">
        <w:rPr>
          <w:sz w:val="28"/>
          <w:szCs w:val="28"/>
        </w:rPr>
        <w:t xml:space="preserve"> заключения договора с победителем.</w:t>
      </w:r>
    </w:p>
    <w:p w:rsidR="003F4CD3" w:rsidRDefault="00EA16DF" w:rsidP="00C22C07">
      <w:pPr>
        <w:ind w:firstLine="567"/>
        <w:jc w:val="both"/>
        <w:rPr>
          <w:sz w:val="28"/>
          <w:szCs w:val="28"/>
        </w:rPr>
      </w:pPr>
      <w:r w:rsidRPr="00EA16DF">
        <w:rPr>
          <w:sz w:val="28"/>
          <w:szCs w:val="28"/>
        </w:rPr>
        <w:t>В случае признания победителя электронного аукциона или участника электронного аукциона, предложившего наиболее высокую стоимость лота, следующую после предложенной победителем, уклонившимися от заключения договора, денежные средства, внесенные такими участниками в качестве обеспеч</w:t>
      </w:r>
      <w:r w:rsidR="003F4CD3">
        <w:rPr>
          <w:sz w:val="28"/>
          <w:szCs w:val="28"/>
        </w:rPr>
        <w:t>ения заявок согласно подпункту 6</w:t>
      </w:r>
      <w:r w:rsidRPr="00EA16DF">
        <w:rPr>
          <w:sz w:val="28"/>
          <w:szCs w:val="28"/>
        </w:rPr>
        <w:t xml:space="preserve">.1 </w:t>
      </w:r>
      <w:r w:rsidR="00E67B27">
        <w:rPr>
          <w:sz w:val="28"/>
          <w:szCs w:val="28"/>
        </w:rPr>
        <w:t>аукционной документации</w:t>
      </w:r>
      <w:r w:rsidRPr="00EA16DF">
        <w:rPr>
          <w:sz w:val="28"/>
          <w:szCs w:val="28"/>
        </w:rPr>
        <w:t>, не возвращаются, а перечисляются оператором на счет администрации города Нижнего Новгорода.</w:t>
      </w:r>
    </w:p>
    <w:p w:rsidR="00C22C07" w:rsidRPr="00EA16DF" w:rsidRDefault="00C22C07" w:rsidP="00C22C07">
      <w:pPr>
        <w:ind w:firstLine="567"/>
        <w:jc w:val="both"/>
        <w:rPr>
          <w:sz w:val="28"/>
          <w:szCs w:val="28"/>
        </w:rPr>
      </w:pPr>
    </w:p>
    <w:p w:rsidR="00EA16DF" w:rsidRPr="00B46515" w:rsidRDefault="00EA16DF" w:rsidP="00E67B27">
      <w:pPr>
        <w:ind w:firstLine="567"/>
        <w:jc w:val="center"/>
        <w:rPr>
          <w:b/>
          <w:sz w:val="28"/>
          <w:szCs w:val="28"/>
        </w:rPr>
      </w:pPr>
      <w:r w:rsidRPr="00B46515">
        <w:rPr>
          <w:b/>
          <w:sz w:val="28"/>
          <w:szCs w:val="28"/>
        </w:rPr>
        <w:t>1</w:t>
      </w:r>
      <w:r w:rsidR="00E67B27">
        <w:rPr>
          <w:b/>
          <w:sz w:val="28"/>
          <w:szCs w:val="28"/>
        </w:rPr>
        <w:t>3</w:t>
      </w:r>
      <w:r w:rsidRPr="00B46515">
        <w:rPr>
          <w:b/>
          <w:sz w:val="28"/>
          <w:szCs w:val="28"/>
        </w:rPr>
        <w:t xml:space="preserve">. Заключение договора по </w:t>
      </w:r>
      <w:r w:rsidR="00C22C07">
        <w:rPr>
          <w:b/>
          <w:sz w:val="28"/>
          <w:szCs w:val="28"/>
        </w:rPr>
        <w:t>результатам проведения аукциона</w:t>
      </w:r>
    </w:p>
    <w:p w:rsidR="00EA16DF" w:rsidRPr="00EA16DF" w:rsidRDefault="00EA16DF" w:rsidP="00E67B27">
      <w:pPr>
        <w:ind w:firstLine="567"/>
        <w:jc w:val="both"/>
        <w:rPr>
          <w:sz w:val="28"/>
          <w:szCs w:val="28"/>
        </w:rPr>
      </w:pPr>
    </w:p>
    <w:p w:rsidR="00EA16DF" w:rsidRPr="00EA16DF" w:rsidRDefault="00EA16DF" w:rsidP="00E67B27">
      <w:pPr>
        <w:ind w:firstLine="567"/>
        <w:jc w:val="both"/>
        <w:rPr>
          <w:sz w:val="28"/>
          <w:szCs w:val="28"/>
        </w:rPr>
      </w:pPr>
      <w:r w:rsidRPr="00EA16DF">
        <w:rPr>
          <w:sz w:val="28"/>
          <w:szCs w:val="28"/>
        </w:rPr>
        <w:t>Заключение договора осуществляется в порядке, предусмотренном Гражданским кодексом Российской Федерации и иными федеральными законами</w:t>
      </w:r>
      <w:r w:rsidR="003F4CD3">
        <w:rPr>
          <w:sz w:val="28"/>
          <w:szCs w:val="28"/>
        </w:rPr>
        <w:t>, по форме согласно к Приложению №5 аукционной документации</w:t>
      </w:r>
      <w:r w:rsidRPr="00EA16DF">
        <w:rPr>
          <w:sz w:val="28"/>
          <w:szCs w:val="28"/>
        </w:rPr>
        <w:t>.</w:t>
      </w:r>
    </w:p>
    <w:p w:rsidR="00EA16DF" w:rsidRPr="00EA16DF" w:rsidRDefault="00EA16DF" w:rsidP="00E67B27">
      <w:pPr>
        <w:ind w:firstLine="567"/>
        <w:jc w:val="both"/>
        <w:rPr>
          <w:sz w:val="28"/>
          <w:szCs w:val="28"/>
        </w:rPr>
      </w:pPr>
      <w:r w:rsidRPr="00EA16DF">
        <w:rPr>
          <w:sz w:val="28"/>
          <w:szCs w:val="28"/>
        </w:rPr>
        <w:t>Договор заключается не позднее чем через 9 (девять) рабочих дней со дня объявления победителя электронного аукциона.</w:t>
      </w:r>
    </w:p>
    <w:p w:rsidR="00EA16DF" w:rsidRPr="00EA16DF" w:rsidRDefault="00EA16DF" w:rsidP="00E67B27">
      <w:pPr>
        <w:ind w:firstLine="567"/>
        <w:jc w:val="both"/>
        <w:rPr>
          <w:sz w:val="28"/>
          <w:szCs w:val="28"/>
        </w:rPr>
      </w:pPr>
      <w:r w:rsidRPr="00EA16DF">
        <w:rPr>
          <w:sz w:val="28"/>
          <w:szCs w:val="28"/>
        </w:rPr>
        <w:t>В случае отказа от заключения договора с победителем аукциона либо при уклонении победителя аукциона от заключения договора с участником аукциона, с которым заключается такой договор, комиссией составляется протокол об отказе от заключения договора, в котором должны содержаться сведения о месте, дате и времени его составления, о лице, с которым организатор аукциона отказывается заключить договор, сведения о фактах, являющихся основанием для отказа от заключения договора, а также реквизиты документов, подтверждающих такие факты.</w:t>
      </w:r>
    </w:p>
    <w:p w:rsidR="00EA16DF" w:rsidRPr="00EA16DF" w:rsidRDefault="00EA16DF" w:rsidP="00E67B27">
      <w:pPr>
        <w:ind w:firstLine="567"/>
        <w:jc w:val="both"/>
        <w:rPr>
          <w:sz w:val="28"/>
          <w:szCs w:val="28"/>
        </w:rPr>
      </w:pPr>
      <w:r w:rsidRPr="00EA16DF">
        <w:rPr>
          <w:sz w:val="28"/>
          <w:szCs w:val="28"/>
        </w:rPr>
        <w:t>Протокол подписывается всеми присутствующими членами комиссии в день его составления. Протокол составляется в 2 (двух) экземплярах, один из которых хранится у организатора аукциона.</w:t>
      </w:r>
    </w:p>
    <w:p w:rsidR="00EA16DF" w:rsidRPr="00EA16DF" w:rsidRDefault="00EA16DF" w:rsidP="00E67B27">
      <w:pPr>
        <w:ind w:firstLine="567"/>
        <w:jc w:val="both"/>
        <w:rPr>
          <w:sz w:val="28"/>
          <w:szCs w:val="28"/>
        </w:rPr>
      </w:pPr>
      <w:r w:rsidRPr="00EA16DF">
        <w:rPr>
          <w:sz w:val="28"/>
          <w:szCs w:val="28"/>
        </w:rPr>
        <w:t xml:space="preserve">Указанный протокол размещается организатором аукциона на официальном сайте торгов в течение дня, следующего после дня подписания указанного протокола. </w:t>
      </w:r>
    </w:p>
    <w:p w:rsidR="009C3EE9" w:rsidRPr="00E17DC3" w:rsidRDefault="00EA16DF" w:rsidP="00E67B27">
      <w:pPr>
        <w:ind w:firstLine="567"/>
        <w:jc w:val="both"/>
        <w:rPr>
          <w:sz w:val="28"/>
          <w:szCs w:val="28"/>
        </w:rPr>
      </w:pPr>
      <w:r w:rsidRPr="00EA16DF">
        <w:rPr>
          <w:sz w:val="28"/>
          <w:szCs w:val="28"/>
        </w:rPr>
        <w:t xml:space="preserve">В случае если победитель аукциона признан уклонившимся от заключения договора, </w:t>
      </w:r>
      <w:r w:rsidR="003F4CD3">
        <w:rPr>
          <w:sz w:val="28"/>
          <w:szCs w:val="28"/>
        </w:rPr>
        <w:t>Организатор</w:t>
      </w:r>
      <w:r w:rsidRPr="00EA16DF">
        <w:rPr>
          <w:sz w:val="28"/>
          <w:szCs w:val="28"/>
        </w:rPr>
        <w:t xml:space="preserve"> вправе обратиться в суд с иском о понуждении победителя аукциона заключить договор, а также о возмещении убытков, причиненных уклонением от заключения договора, либо заключить договор с</w:t>
      </w:r>
      <w:r w:rsidR="009C3EE9">
        <w:rPr>
          <w:sz w:val="28"/>
          <w:szCs w:val="28"/>
        </w:rPr>
        <w:t xml:space="preserve"> участником аукциона</w:t>
      </w:r>
      <w:r w:rsidR="009C3EE9" w:rsidRPr="00E17DC3">
        <w:rPr>
          <w:sz w:val="28"/>
          <w:szCs w:val="28"/>
        </w:rPr>
        <w:t xml:space="preserve">, заявке на </w:t>
      </w:r>
      <w:r w:rsidRPr="00E17DC3">
        <w:rPr>
          <w:sz w:val="28"/>
          <w:szCs w:val="28"/>
        </w:rPr>
        <w:t xml:space="preserve">участие в аукционе которого присвоен второй номер. </w:t>
      </w:r>
    </w:p>
    <w:p w:rsidR="00EA16DF" w:rsidRPr="00E17DC3" w:rsidRDefault="00EA16DF" w:rsidP="00E67B27">
      <w:pPr>
        <w:ind w:firstLine="567"/>
        <w:jc w:val="both"/>
        <w:rPr>
          <w:sz w:val="28"/>
          <w:szCs w:val="28"/>
        </w:rPr>
      </w:pPr>
      <w:r w:rsidRPr="00E17DC3">
        <w:rPr>
          <w:sz w:val="28"/>
          <w:szCs w:val="28"/>
        </w:rPr>
        <w:t>Организатор в течение 3 (трех) рабочих дней с даты подписания протокола об отказе от заключения договора передает участнику аукциона, заявке на участие в аукционе которого присвоен второй номер, один экземпляр протокола и проект договора, который составляется путем включения условий исполнения договора, предложенных участником аукциона, заявке на участие в аукционе которого присвоен второй номер, в заявке на участие в аукционе, в проект договора, прилагаемый к конкурсной документации. Указанный проект договора подписывается участником аукциона, заявке на участие в аукционе которого присвоен второй номер, в течение 5 (пяти) рабочих дней и представляется организатору аукциона.</w:t>
      </w:r>
    </w:p>
    <w:p w:rsidR="009C3EE9" w:rsidRPr="00E17DC3" w:rsidRDefault="00EA16DF" w:rsidP="00E67B27">
      <w:pPr>
        <w:ind w:firstLine="567"/>
        <w:jc w:val="both"/>
        <w:rPr>
          <w:sz w:val="28"/>
          <w:szCs w:val="28"/>
        </w:rPr>
      </w:pPr>
      <w:r w:rsidRPr="00E17DC3">
        <w:rPr>
          <w:sz w:val="28"/>
          <w:szCs w:val="28"/>
        </w:rPr>
        <w:t xml:space="preserve">При этом заключение договора для участника аукциона, заявке на участие в аукционе которого присвоен второй номер, является обязательным. </w:t>
      </w:r>
    </w:p>
    <w:p w:rsidR="00E35674" w:rsidRDefault="00EA16DF" w:rsidP="00E67B27">
      <w:pPr>
        <w:ind w:firstLine="567"/>
        <w:jc w:val="both"/>
        <w:rPr>
          <w:sz w:val="28"/>
          <w:szCs w:val="28"/>
        </w:rPr>
      </w:pPr>
      <w:r w:rsidRPr="00E17DC3">
        <w:rPr>
          <w:sz w:val="28"/>
          <w:szCs w:val="28"/>
        </w:rPr>
        <w:t>В случае уклонения победителя аукциона или участника аукциона, заявке на участие в аукционе которого присвоен второй номер, от заключения договора, обеспечение заявки, внесенное ими, не возвращается. В случае уклонения участника аукциона, заявке</w:t>
      </w:r>
      <w:r w:rsidR="009C3EE9" w:rsidRPr="00E17DC3">
        <w:rPr>
          <w:sz w:val="28"/>
          <w:szCs w:val="28"/>
        </w:rPr>
        <w:t xml:space="preserve"> на </w:t>
      </w:r>
      <w:r w:rsidRPr="00E17DC3">
        <w:rPr>
          <w:sz w:val="28"/>
          <w:szCs w:val="28"/>
        </w:rPr>
        <w:t>участие в аукционе которого присвоен второй номер, от заключения договора, организатор</w:t>
      </w:r>
      <w:r w:rsidRPr="00EA16DF">
        <w:rPr>
          <w:sz w:val="28"/>
          <w:szCs w:val="28"/>
        </w:rPr>
        <w:t xml:space="preserve"> аукциона вправе обратиться в суд с иском о понуждении такого участника заключить договор, а также о возмещении убытков, причиненных уклонением от заключения договора. </w:t>
      </w:r>
    </w:p>
    <w:p w:rsidR="00EA16DF" w:rsidRPr="00EA16DF" w:rsidRDefault="00EA16DF" w:rsidP="00E67B27">
      <w:pPr>
        <w:ind w:firstLine="567"/>
        <w:jc w:val="both"/>
        <w:rPr>
          <w:sz w:val="28"/>
          <w:szCs w:val="28"/>
        </w:rPr>
      </w:pPr>
      <w:r w:rsidRPr="00EA16DF">
        <w:rPr>
          <w:sz w:val="28"/>
          <w:szCs w:val="28"/>
        </w:rPr>
        <w:t xml:space="preserve">В случае если договор не заключен с победителем аукциона или с участником </w:t>
      </w:r>
      <w:r w:rsidRPr="00E17DC3">
        <w:rPr>
          <w:sz w:val="28"/>
          <w:szCs w:val="28"/>
        </w:rPr>
        <w:t>аукциона, заявке на</w:t>
      </w:r>
      <w:r w:rsidRPr="00EA16DF">
        <w:rPr>
          <w:sz w:val="28"/>
          <w:szCs w:val="28"/>
        </w:rPr>
        <w:t xml:space="preserve"> участие в аукционе которого присвоен второй номер, аукцион признается несостоявшимся.</w:t>
      </w:r>
    </w:p>
    <w:p w:rsidR="00EA16DF" w:rsidRPr="00EA16DF" w:rsidRDefault="00EA16DF" w:rsidP="00E67B27">
      <w:pPr>
        <w:ind w:firstLine="567"/>
        <w:jc w:val="both"/>
        <w:rPr>
          <w:sz w:val="28"/>
          <w:szCs w:val="28"/>
        </w:rPr>
      </w:pPr>
    </w:p>
    <w:p w:rsidR="00E17DC3" w:rsidRDefault="00E17DC3" w:rsidP="007F2B1C">
      <w:pPr>
        <w:shd w:val="clear" w:color="auto" w:fill="FFFFFF"/>
        <w:spacing w:line="360" w:lineRule="auto"/>
        <w:ind w:left="5387"/>
        <w:jc w:val="right"/>
        <w:rPr>
          <w:b/>
          <w:sz w:val="24"/>
          <w:szCs w:val="24"/>
        </w:rPr>
      </w:pPr>
    </w:p>
    <w:p w:rsidR="00E17DC3" w:rsidRDefault="00E17DC3" w:rsidP="007F2B1C">
      <w:pPr>
        <w:shd w:val="clear" w:color="auto" w:fill="FFFFFF"/>
        <w:spacing w:line="360" w:lineRule="auto"/>
        <w:ind w:left="5387"/>
        <w:jc w:val="right"/>
        <w:rPr>
          <w:b/>
          <w:sz w:val="24"/>
          <w:szCs w:val="24"/>
        </w:rPr>
      </w:pPr>
    </w:p>
    <w:p w:rsidR="00E17DC3" w:rsidRDefault="00E17DC3" w:rsidP="007F2B1C">
      <w:pPr>
        <w:shd w:val="clear" w:color="auto" w:fill="FFFFFF"/>
        <w:spacing w:line="360" w:lineRule="auto"/>
        <w:ind w:left="5387"/>
        <w:jc w:val="right"/>
        <w:rPr>
          <w:b/>
          <w:sz w:val="24"/>
          <w:szCs w:val="24"/>
        </w:rPr>
      </w:pPr>
    </w:p>
    <w:p w:rsidR="00F109C5" w:rsidRDefault="00F109C5" w:rsidP="007F2B1C">
      <w:pPr>
        <w:shd w:val="clear" w:color="auto" w:fill="FFFFFF"/>
        <w:spacing w:line="360" w:lineRule="auto"/>
        <w:ind w:left="5387"/>
        <w:jc w:val="right"/>
        <w:rPr>
          <w:b/>
          <w:sz w:val="24"/>
          <w:szCs w:val="24"/>
        </w:rPr>
      </w:pPr>
    </w:p>
    <w:p w:rsidR="00CF457B" w:rsidRDefault="00CF457B" w:rsidP="007F2B1C">
      <w:pPr>
        <w:shd w:val="clear" w:color="auto" w:fill="FFFFFF"/>
        <w:spacing w:line="360" w:lineRule="auto"/>
        <w:ind w:left="5387"/>
        <w:jc w:val="right"/>
        <w:rPr>
          <w:b/>
          <w:sz w:val="24"/>
          <w:szCs w:val="24"/>
        </w:rPr>
      </w:pPr>
    </w:p>
    <w:p w:rsidR="005C17CA" w:rsidRDefault="005C17CA" w:rsidP="007F2B1C">
      <w:pPr>
        <w:shd w:val="clear" w:color="auto" w:fill="FFFFFF"/>
        <w:spacing w:line="360" w:lineRule="auto"/>
        <w:ind w:left="5387"/>
        <w:jc w:val="right"/>
        <w:rPr>
          <w:b/>
          <w:sz w:val="24"/>
          <w:szCs w:val="24"/>
        </w:rPr>
      </w:pPr>
    </w:p>
    <w:p w:rsidR="005C17CA" w:rsidRDefault="005C17CA" w:rsidP="007F2B1C">
      <w:pPr>
        <w:shd w:val="clear" w:color="auto" w:fill="FFFFFF"/>
        <w:spacing w:line="360" w:lineRule="auto"/>
        <w:ind w:left="5387"/>
        <w:jc w:val="right"/>
        <w:rPr>
          <w:b/>
          <w:sz w:val="24"/>
          <w:szCs w:val="24"/>
        </w:rPr>
      </w:pPr>
    </w:p>
    <w:p w:rsidR="005C17CA" w:rsidRDefault="005C17CA" w:rsidP="007F2B1C">
      <w:pPr>
        <w:shd w:val="clear" w:color="auto" w:fill="FFFFFF"/>
        <w:spacing w:line="360" w:lineRule="auto"/>
        <w:ind w:left="5387"/>
        <w:jc w:val="right"/>
        <w:rPr>
          <w:b/>
          <w:sz w:val="24"/>
          <w:szCs w:val="24"/>
        </w:rPr>
      </w:pPr>
    </w:p>
    <w:p w:rsidR="005C17CA" w:rsidRDefault="005C17CA" w:rsidP="007F2B1C">
      <w:pPr>
        <w:shd w:val="clear" w:color="auto" w:fill="FFFFFF"/>
        <w:spacing w:line="360" w:lineRule="auto"/>
        <w:ind w:left="5387"/>
        <w:jc w:val="right"/>
        <w:rPr>
          <w:b/>
          <w:sz w:val="24"/>
          <w:szCs w:val="24"/>
        </w:rPr>
      </w:pPr>
    </w:p>
    <w:p w:rsidR="005C17CA" w:rsidRDefault="005C17CA" w:rsidP="007F2B1C">
      <w:pPr>
        <w:shd w:val="clear" w:color="auto" w:fill="FFFFFF"/>
        <w:spacing w:line="360" w:lineRule="auto"/>
        <w:ind w:left="5387"/>
        <w:jc w:val="right"/>
        <w:rPr>
          <w:b/>
          <w:sz w:val="24"/>
          <w:szCs w:val="24"/>
        </w:rPr>
      </w:pPr>
    </w:p>
    <w:p w:rsidR="00CF457B" w:rsidRDefault="00CF457B" w:rsidP="007F2B1C">
      <w:pPr>
        <w:shd w:val="clear" w:color="auto" w:fill="FFFFFF"/>
        <w:spacing w:line="360" w:lineRule="auto"/>
        <w:ind w:left="5387"/>
        <w:jc w:val="right"/>
        <w:rPr>
          <w:b/>
          <w:sz w:val="24"/>
          <w:szCs w:val="24"/>
        </w:rPr>
      </w:pPr>
    </w:p>
    <w:p w:rsidR="007F2B1C" w:rsidRPr="008C3412" w:rsidRDefault="00C2365A" w:rsidP="007F2B1C">
      <w:pPr>
        <w:shd w:val="clear" w:color="auto" w:fill="FFFFFF"/>
        <w:spacing w:line="360" w:lineRule="auto"/>
        <w:ind w:left="5387"/>
        <w:jc w:val="right"/>
        <w:rPr>
          <w:b/>
          <w:sz w:val="24"/>
          <w:szCs w:val="24"/>
        </w:rPr>
      </w:pPr>
      <w:r>
        <w:rPr>
          <w:b/>
          <w:sz w:val="24"/>
          <w:szCs w:val="24"/>
        </w:rPr>
        <w:t>Приложение № 1</w:t>
      </w:r>
      <w:r w:rsidR="007F2B1C" w:rsidRPr="008C3412">
        <w:rPr>
          <w:b/>
          <w:sz w:val="24"/>
          <w:szCs w:val="24"/>
        </w:rPr>
        <w:t xml:space="preserve"> </w:t>
      </w:r>
    </w:p>
    <w:p w:rsidR="007F2B1C" w:rsidRPr="008C3412" w:rsidRDefault="007F2B1C" w:rsidP="007F2B1C">
      <w:pPr>
        <w:shd w:val="clear" w:color="auto" w:fill="FFFFFF"/>
        <w:spacing w:line="360" w:lineRule="auto"/>
        <w:ind w:left="5387"/>
        <w:jc w:val="right"/>
        <w:rPr>
          <w:sz w:val="24"/>
          <w:szCs w:val="24"/>
        </w:rPr>
      </w:pPr>
      <w:r w:rsidRPr="008C3412">
        <w:rPr>
          <w:sz w:val="24"/>
          <w:szCs w:val="24"/>
        </w:rPr>
        <w:t>к аукционной документации</w:t>
      </w:r>
    </w:p>
    <w:p w:rsidR="007F2B1C" w:rsidRPr="008C3412" w:rsidRDefault="007F2B1C" w:rsidP="007F2B1C">
      <w:pPr>
        <w:shd w:val="clear" w:color="auto" w:fill="FFFFFF"/>
        <w:spacing w:line="360" w:lineRule="auto"/>
        <w:ind w:left="5387"/>
        <w:jc w:val="right"/>
      </w:pPr>
      <w:r w:rsidRPr="008C3412">
        <w:t>/Утверждена приказом директора департамента развития предпринимательства</w:t>
      </w:r>
    </w:p>
    <w:p w:rsidR="007F2B1C" w:rsidRPr="008C3412" w:rsidRDefault="007F2B1C" w:rsidP="007F2B1C">
      <w:pPr>
        <w:shd w:val="clear" w:color="auto" w:fill="FFFFFF"/>
        <w:spacing w:line="360" w:lineRule="auto"/>
        <w:ind w:left="5387"/>
        <w:jc w:val="right"/>
      </w:pPr>
      <w:r w:rsidRPr="008C3412">
        <w:t xml:space="preserve"> администрации г. Н. Новгорода </w:t>
      </w:r>
    </w:p>
    <w:p w:rsidR="008C3412" w:rsidRDefault="00CF457B" w:rsidP="00E17DC3">
      <w:pPr>
        <w:shd w:val="clear" w:color="auto" w:fill="FFFFFF"/>
        <w:spacing w:line="360" w:lineRule="auto"/>
        <w:ind w:left="5387"/>
        <w:jc w:val="right"/>
      </w:pPr>
      <w:r w:rsidRPr="00CF457B">
        <w:t>№ 5 от 02.02.2022</w:t>
      </w:r>
      <w:r w:rsidR="007F2B1C" w:rsidRPr="008C3412">
        <w:t>/</w:t>
      </w:r>
    </w:p>
    <w:p w:rsidR="00E17DC3" w:rsidRPr="00E17DC3" w:rsidRDefault="00E17DC3" w:rsidP="00E17DC3">
      <w:pPr>
        <w:shd w:val="clear" w:color="auto" w:fill="FFFFFF"/>
        <w:spacing w:line="360" w:lineRule="auto"/>
        <w:ind w:left="5387"/>
        <w:jc w:val="right"/>
      </w:pPr>
    </w:p>
    <w:p w:rsidR="008C3412" w:rsidRDefault="008C3412" w:rsidP="008C3412">
      <w:pPr>
        <w:jc w:val="both"/>
        <w:rPr>
          <w:sz w:val="28"/>
          <w:szCs w:val="28"/>
        </w:rPr>
      </w:pPr>
    </w:p>
    <w:p w:rsidR="008C3412" w:rsidRDefault="008C3412" w:rsidP="008C3412">
      <w:pPr>
        <w:jc w:val="center"/>
        <w:rPr>
          <w:sz w:val="28"/>
          <w:szCs w:val="28"/>
        </w:rPr>
      </w:pPr>
      <w:bookmarkStart w:id="0" w:name="_GoBack"/>
      <w:r>
        <w:rPr>
          <w:sz w:val="28"/>
          <w:szCs w:val="28"/>
        </w:rPr>
        <w:t>ИНФОРМАЦИОННОЕ ИЗВЕЩЕНИЕ</w:t>
      </w:r>
    </w:p>
    <w:p w:rsidR="008C3412" w:rsidRDefault="008C3412" w:rsidP="008C3412">
      <w:pPr>
        <w:jc w:val="center"/>
        <w:rPr>
          <w:sz w:val="28"/>
          <w:szCs w:val="28"/>
        </w:rPr>
      </w:pPr>
      <w:r w:rsidRPr="00633272">
        <w:rPr>
          <w:sz w:val="28"/>
          <w:szCs w:val="28"/>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Default="008C3412" w:rsidP="008C3412">
      <w:pPr>
        <w:jc w:val="center"/>
        <w:rPr>
          <w:sz w:val="28"/>
          <w:szCs w:val="28"/>
        </w:rPr>
      </w:pPr>
    </w:p>
    <w:p w:rsidR="008C3412" w:rsidRDefault="008C3412" w:rsidP="008C3412">
      <w:pPr>
        <w:ind w:firstLine="567"/>
        <w:jc w:val="both"/>
        <w:rPr>
          <w:sz w:val="28"/>
          <w:szCs w:val="28"/>
        </w:rPr>
      </w:pPr>
      <w:r w:rsidRPr="00444770">
        <w:rPr>
          <w:b/>
          <w:color w:val="000000"/>
          <w:sz w:val="28"/>
          <w:szCs w:val="28"/>
        </w:rPr>
        <w:t>Департамент развития предпринимательства 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Pr>
          <w:sz w:val="28"/>
          <w:szCs w:val="28"/>
        </w:rPr>
        <w:t>.</w:t>
      </w:r>
    </w:p>
    <w:bookmarkEnd w:id="0"/>
    <w:p w:rsidR="008C3412" w:rsidRPr="002C23C5"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2C23C5"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2C23C5" w:rsidRDefault="008C3412" w:rsidP="009B4FB2">
            <w:pPr>
              <w:ind w:left="-50" w:right="-114"/>
              <w:jc w:val="center"/>
              <w:rPr>
                <w:bCs/>
                <w:sz w:val="24"/>
                <w:szCs w:val="24"/>
                <w:lang w:val="x-none" w:eastAsia="x-none"/>
              </w:rPr>
            </w:pPr>
            <w:r w:rsidRPr="002C23C5">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2C23C5" w:rsidRDefault="008C3412" w:rsidP="009B4FB2">
            <w:pPr>
              <w:tabs>
                <w:tab w:val="right" w:pos="459"/>
              </w:tabs>
              <w:jc w:val="center"/>
              <w:rPr>
                <w:bCs/>
                <w:sz w:val="24"/>
                <w:szCs w:val="24"/>
                <w:lang w:eastAsia="x-none"/>
              </w:rPr>
            </w:pPr>
            <w:r w:rsidRPr="002C23C5">
              <w:rPr>
                <w:bCs/>
                <w:sz w:val="24"/>
                <w:szCs w:val="24"/>
                <w:lang w:val="x-none" w:eastAsia="x-none"/>
              </w:rPr>
              <w:t>Наименование</w:t>
            </w:r>
          </w:p>
          <w:p w:rsidR="008C3412" w:rsidRPr="002C23C5" w:rsidRDefault="008C3412" w:rsidP="009B4FB2">
            <w:pPr>
              <w:tabs>
                <w:tab w:val="right" w:pos="459"/>
              </w:tabs>
              <w:jc w:val="center"/>
              <w:rPr>
                <w:bCs/>
                <w:sz w:val="24"/>
                <w:szCs w:val="24"/>
                <w:lang w:val="x-none" w:eastAsia="x-none"/>
              </w:rPr>
            </w:pPr>
            <w:r w:rsidRPr="002C23C5">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2C23C5" w:rsidRDefault="008C3412" w:rsidP="009B4FB2">
            <w:pPr>
              <w:ind w:right="-2"/>
              <w:jc w:val="center"/>
              <w:rPr>
                <w:bCs/>
                <w:sz w:val="24"/>
                <w:szCs w:val="24"/>
              </w:rPr>
            </w:pPr>
            <w:r w:rsidRPr="002C23C5">
              <w:rPr>
                <w:sz w:val="24"/>
                <w:szCs w:val="24"/>
              </w:rPr>
              <w:t>Текст пояснений</w:t>
            </w:r>
          </w:p>
        </w:tc>
      </w:tr>
      <w:tr w:rsidR="008C3412" w:rsidRPr="002C23C5"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2C23C5" w:rsidRDefault="008C3412" w:rsidP="009B4FB2">
            <w:pPr>
              <w:ind w:left="-50" w:right="-114"/>
              <w:jc w:val="center"/>
              <w:rPr>
                <w:bCs/>
                <w:sz w:val="24"/>
                <w:szCs w:val="24"/>
                <w:lang w:eastAsia="x-none"/>
              </w:rPr>
            </w:pPr>
            <w:r w:rsidRPr="002C23C5">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2C23C5" w:rsidRDefault="008C3412" w:rsidP="009B4FB2">
            <w:pPr>
              <w:tabs>
                <w:tab w:val="right" w:pos="459"/>
              </w:tabs>
              <w:rPr>
                <w:bCs/>
                <w:sz w:val="24"/>
                <w:szCs w:val="24"/>
                <w:lang w:eastAsia="x-none"/>
              </w:rPr>
            </w:pPr>
            <w:r w:rsidRPr="002C23C5">
              <w:rPr>
                <w:bCs/>
                <w:sz w:val="24"/>
                <w:szCs w:val="24"/>
                <w:lang w:val="x-none" w:eastAsia="x-none"/>
              </w:rPr>
              <w:t>Наименование Организатора</w:t>
            </w:r>
            <w:r w:rsidRPr="002C23C5">
              <w:rPr>
                <w:bCs/>
                <w:sz w:val="24"/>
                <w:szCs w:val="24"/>
                <w:lang w:eastAsia="x-none"/>
              </w:rPr>
              <w:t xml:space="preserve"> аукциона</w:t>
            </w:r>
            <w:r w:rsidRPr="002C23C5">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Default="008C3412" w:rsidP="009B4FB2">
            <w:pPr>
              <w:rPr>
                <w:sz w:val="24"/>
                <w:szCs w:val="24"/>
              </w:rPr>
            </w:pPr>
            <w:r>
              <w:rPr>
                <w:sz w:val="24"/>
                <w:szCs w:val="24"/>
              </w:rPr>
              <w:t>Д</w:t>
            </w:r>
            <w:r w:rsidRPr="00255120">
              <w:rPr>
                <w:sz w:val="24"/>
                <w:szCs w:val="24"/>
              </w:rPr>
              <w:t xml:space="preserve">епартамент развития предпринимательства администрации города Нижнего Новгорода </w:t>
            </w:r>
          </w:p>
          <w:p w:rsidR="008C3412" w:rsidRDefault="008C3412" w:rsidP="009B4FB2">
            <w:pPr>
              <w:rPr>
                <w:sz w:val="24"/>
                <w:szCs w:val="24"/>
              </w:rPr>
            </w:pPr>
            <w:r>
              <w:rPr>
                <w:sz w:val="24"/>
                <w:szCs w:val="24"/>
              </w:rPr>
              <w:t>А</w:t>
            </w:r>
            <w:r w:rsidRPr="00255120">
              <w:rPr>
                <w:sz w:val="24"/>
                <w:szCs w:val="24"/>
              </w:rPr>
              <w:t>дрес: 603109, г. Нижний Новгород, ул. Суетинская, д. 1 а, 5-ый этаж, каб.501,</w:t>
            </w:r>
          </w:p>
          <w:p w:rsidR="008C3412" w:rsidRDefault="008C3412" w:rsidP="009B4FB2">
            <w:pPr>
              <w:rPr>
                <w:sz w:val="24"/>
                <w:szCs w:val="24"/>
              </w:rPr>
            </w:pPr>
            <w:r w:rsidRPr="00255120">
              <w:rPr>
                <w:sz w:val="24"/>
                <w:szCs w:val="24"/>
              </w:rPr>
              <w:t>тел.</w:t>
            </w:r>
            <w:r>
              <w:rPr>
                <w:sz w:val="24"/>
                <w:szCs w:val="24"/>
              </w:rPr>
              <w:t>:</w:t>
            </w:r>
            <w:r w:rsidRPr="00255120">
              <w:rPr>
                <w:sz w:val="24"/>
                <w:szCs w:val="24"/>
              </w:rPr>
              <w:t xml:space="preserve"> (831)</w:t>
            </w:r>
            <w:r w:rsidR="00D40F2D">
              <w:rPr>
                <w:sz w:val="24"/>
                <w:szCs w:val="24"/>
              </w:rPr>
              <w:t>433-45-66, факс (831) 433-07-43,</w:t>
            </w:r>
            <w:r w:rsidRPr="00255120">
              <w:rPr>
                <w:sz w:val="24"/>
                <w:szCs w:val="24"/>
              </w:rPr>
              <w:t xml:space="preserve"> </w:t>
            </w:r>
          </w:p>
          <w:p w:rsidR="008C3412" w:rsidRPr="002C23C5" w:rsidRDefault="008C3412" w:rsidP="009B4FB2">
            <w:pPr>
              <w:rPr>
                <w:sz w:val="24"/>
                <w:szCs w:val="24"/>
              </w:rPr>
            </w:pPr>
            <w:r w:rsidRPr="00255120">
              <w:rPr>
                <w:sz w:val="24"/>
                <w:szCs w:val="24"/>
              </w:rPr>
              <w:t>адрес электронн</w:t>
            </w:r>
            <w:r>
              <w:rPr>
                <w:sz w:val="24"/>
                <w:szCs w:val="24"/>
              </w:rPr>
              <w:t xml:space="preserve">ой почты: </w:t>
            </w:r>
            <w:hyperlink r:id="rId9" w:history="1">
              <w:r w:rsidRPr="00444770">
                <w:rPr>
                  <w:rStyle w:val="a9"/>
                  <w:sz w:val="24"/>
                  <w:szCs w:val="24"/>
                </w:rPr>
                <w:t>deppred@admgor.nnov.ru</w:t>
              </w:r>
            </w:hyperlink>
            <w:r w:rsidRPr="00255120">
              <w:rPr>
                <w:sz w:val="24"/>
                <w:szCs w:val="24"/>
              </w:rPr>
              <w:t>.</w:t>
            </w:r>
          </w:p>
        </w:tc>
      </w:tr>
      <w:tr w:rsidR="008C3412" w:rsidRPr="002C23C5"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2C23C5" w:rsidRDefault="008C3412" w:rsidP="009B4FB2">
            <w:pPr>
              <w:ind w:left="-50" w:right="-114"/>
              <w:jc w:val="center"/>
              <w:rPr>
                <w:bCs/>
                <w:sz w:val="24"/>
                <w:szCs w:val="24"/>
                <w:lang w:eastAsia="x-none"/>
              </w:rPr>
            </w:pPr>
            <w:r>
              <w:rPr>
                <w:bCs/>
                <w:sz w:val="24"/>
                <w:szCs w:val="24"/>
                <w:lang w:eastAsia="x-none"/>
              </w:rPr>
              <w:t xml:space="preserve">2. </w:t>
            </w:r>
          </w:p>
        </w:tc>
        <w:tc>
          <w:tcPr>
            <w:tcW w:w="2518" w:type="dxa"/>
            <w:tcBorders>
              <w:top w:val="single" w:sz="4" w:space="0" w:color="auto"/>
              <w:left w:val="single" w:sz="4" w:space="0" w:color="auto"/>
              <w:bottom w:val="nil"/>
              <w:right w:val="single" w:sz="4" w:space="0" w:color="auto"/>
            </w:tcBorders>
          </w:tcPr>
          <w:p w:rsidR="008C3412" w:rsidRPr="002C23C5" w:rsidRDefault="008C3412" w:rsidP="009B4FB2">
            <w:pPr>
              <w:tabs>
                <w:tab w:val="right" w:pos="459"/>
              </w:tabs>
              <w:rPr>
                <w:bCs/>
                <w:sz w:val="24"/>
                <w:szCs w:val="24"/>
                <w:lang w:val="x-none" w:eastAsia="x-none"/>
              </w:rPr>
            </w:pPr>
            <w:r w:rsidRPr="003C1FD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nil"/>
              <w:right w:val="single" w:sz="4" w:space="0" w:color="auto"/>
            </w:tcBorders>
            <w:vAlign w:val="center"/>
          </w:tcPr>
          <w:p w:rsidR="008C3412" w:rsidRDefault="008C3412" w:rsidP="00AC54E0">
            <w:pPr>
              <w:jc w:val="both"/>
              <w:rPr>
                <w:sz w:val="24"/>
                <w:szCs w:val="24"/>
                <w:lang w:val="x-none"/>
              </w:rPr>
            </w:pPr>
            <w:r w:rsidRPr="003C1FD3">
              <w:rPr>
                <w:sz w:val="24"/>
                <w:szCs w:val="24"/>
                <w:lang w:val="x-none"/>
              </w:rPr>
              <w:t xml:space="preserve">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w:t>
            </w:r>
            <w:r>
              <w:rPr>
                <w:sz w:val="24"/>
                <w:szCs w:val="24"/>
                <w:lang w:val="x-none"/>
              </w:rPr>
              <w:t>–</w:t>
            </w:r>
            <w:r w:rsidRPr="003C1FD3">
              <w:rPr>
                <w:sz w:val="24"/>
                <w:szCs w:val="24"/>
                <w:lang w:val="x-none"/>
              </w:rPr>
              <w:t xml:space="preserve"> электронный аукцион).</w:t>
            </w:r>
          </w:p>
          <w:p w:rsidR="008C3412" w:rsidRDefault="008C3412" w:rsidP="00AC54E0">
            <w:pPr>
              <w:jc w:val="both"/>
              <w:rPr>
                <w:sz w:val="24"/>
                <w:szCs w:val="24"/>
                <w:lang w:val="x-none"/>
              </w:rPr>
            </w:pPr>
            <w:r w:rsidRPr="003C1FD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AC0B62" w:rsidRDefault="00013E31" w:rsidP="00013E31">
            <w:pPr>
              <w:jc w:val="both"/>
              <w:rPr>
                <w:sz w:val="24"/>
                <w:szCs w:val="24"/>
              </w:rPr>
            </w:pPr>
            <w:r>
              <w:rPr>
                <w:sz w:val="24"/>
                <w:szCs w:val="24"/>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2C23C5"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Default="008C3412" w:rsidP="009B4FB2">
            <w:pPr>
              <w:ind w:left="-50" w:right="-114"/>
              <w:jc w:val="center"/>
              <w:rPr>
                <w:bCs/>
                <w:sz w:val="24"/>
                <w:szCs w:val="24"/>
                <w:lang w:eastAsia="x-none"/>
              </w:rPr>
            </w:pPr>
            <w:r>
              <w:rPr>
                <w:bCs/>
                <w:sz w:val="24"/>
                <w:szCs w:val="24"/>
                <w:lang w:eastAsia="x-none"/>
              </w:rPr>
              <w:t xml:space="preserve">3. </w:t>
            </w:r>
          </w:p>
        </w:tc>
        <w:tc>
          <w:tcPr>
            <w:tcW w:w="2518" w:type="dxa"/>
            <w:tcBorders>
              <w:top w:val="single" w:sz="4" w:space="0" w:color="auto"/>
              <w:left w:val="single" w:sz="4" w:space="0" w:color="auto"/>
              <w:bottom w:val="nil"/>
              <w:right w:val="single" w:sz="4" w:space="0" w:color="auto"/>
            </w:tcBorders>
          </w:tcPr>
          <w:p w:rsidR="008C3412" w:rsidRPr="00DD7F15" w:rsidRDefault="008C3412" w:rsidP="009B4FB2">
            <w:pPr>
              <w:tabs>
                <w:tab w:val="right" w:pos="459"/>
              </w:tabs>
              <w:rPr>
                <w:bCs/>
                <w:sz w:val="24"/>
                <w:szCs w:val="24"/>
                <w:lang w:eastAsia="x-none"/>
              </w:rPr>
            </w:pPr>
            <w:r>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nil"/>
              <w:right w:val="single" w:sz="4" w:space="0" w:color="auto"/>
            </w:tcBorders>
            <w:vAlign w:val="center"/>
          </w:tcPr>
          <w:p w:rsidR="008C3412" w:rsidRPr="003C1FD3" w:rsidRDefault="008C3412" w:rsidP="00AC54E0">
            <w:pPr>
              <w:jc w:val="both"/>
              <w:rPr>
                <w:sz w:val="24"/>
                <w:szCs w:val="24"/>
                <w:lang w:val="x-none"/>
              </w:rPr>
            </w:pPr>
            <w:r w:rsidRPr="00DD7F15">
              <w:rPr>
                <w:sz w:val="24"/>
                <w:szCs w:val="24"/>
                <w:lang w:val="x-none"/>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Pr>
                <w:bCs/>
                <w:sz w:val="24"/>
                <w:szCs w:val="24"/>
                <w:lang w:eastAsia="x-none"/>
              </w:rPr>
              <w:t>4</w:t>
            </w:r>
            <w:r w:rsidRPr="00A84548">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eastAsia="x-none"/>
              </w:rPr>
            </w:pPr>
            <w:r>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3C1FD3" w:rsidRDefault="008C3412" w:rsidP="00AC54E0">
            <w:pPr>
              <w:tabs>
                <w:tab w:val="left" w:pos="649"/>
                <w:tab w:val="left" w:pos="10065"/>
              </w:tabs>
              <w:jc w:val="both"/>
              <w:rPr>
                <w:sz w:val="24"/>
                <w:szCs w:val="24"/>
              </w:rPr>
            </w:pPr>
            <w:r w:rsidRPr="003C1FD3">
              <w:rPr>
                <w:sz w:val="24"/>
                <w:szCs w:val="24"/>
                <w:lang w:val="x-none"/>
              </w:rPr>
              <w:t>Оператор электронной площадки - АО "Единая электронная торговая площадка".</w:t>
            </w:r>
            <w:r w:rsidRPr="003C1FD3">
              <w:rPr>
                <w:sz w:val="24"/>
                <w:szCs w:val="24"/>
              </w:rPr>
              <w:t xml:space="preserve"> </w:t>
            </w:r>
          </w:p>
          <w:p w:rsidR="008C3412" w:rsidRPr="00444770" w:rsidRDefault="008C3412" w:rsidP="00AC54E0">
            <w:pPr>
              <w:tabs>
                <w:tab w:val="left" w:pos="649"/>
                <w:tab w:val="left" w:pos="10065"/>
              </w:tabs>
              <w:jc w:val="both"/>
              <w:rPr>
                <w:rStyle w:val="a9"/>
                <w:lang w:val="x-none"/>
              </w:rPr>
            </w:pPr>
            <w:r w:rsidRPr="003C1FD3">
              <w:rPr>
                <w:sz w:val="24"/>
                <w:szCs w:val="24"/>
                <w:lang w:val="x-none"/>
              </w:rPr>
              <w:t>Адрес электронной площадки в сети Интернет - www.roseltorg.ru.</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Default="008C3412" w:rsidP="009B4FB2">
            <w:pPr>
              <w:ind w:left="-50" w:right="-114"/>
              <w:jc w:val="center"/>
              <w:rPr>
                <w:bCs/>
                <w:sz w:val="24"/>
                <w:szCs w:val="24"/>
                <w:lang w:eastAsia="x-none"/>
              </w:rPr>
            </w:pPr>
            <w:r>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DE7867" w:rsidRDefault="008C3412" w:rsidP="009B4FB2">
            <w:pPr>
              <w:tabs>
                <w:tab w:val="right" w:pos="459"/>
              </w:tabs>
              <w:ind w:left="-50"/>
              <w:rPr>
                <w:bCs/>
                <w:sz w:val="24"/>
                <w:szCs w:val="24"/>
                <w:lang w:eastAsia="x-none"/>
              </w:rPr>
            </w:pPr>
            <w:r w:rsidRPr="00DE7867">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DE7867" w:rsidRDefault="008C3412" w:rsidP="00AC54E0">
            <w:pPr>
              <w:tabs>
                <w:tab w:val="left" w:pos="649"/>
                <w:tab w:val="left" w:pos="10065"/>
              </w:tabs>
              <w:ind w:left="-50"/>
              <w:jc w:val="both"/>
              <w:rPr>
                <w:bCs/>
                <w:sz w:val="24"/>
                <w:szCs w:val="24"/>
                <w:lang w:eastAsia="x-none"/>
              </w:rPr>
            </w:pPr>
            <w:r>
              <w:rPr>
                <w:bCs/>
                <w:sz w:val="24"/>
                <w:szCs w:val="24"/>
                <w:lang w:eastAsia="x-none"/>
              </w:rPr>
              <w:t>5.</w:t>
            </w:r>
            <w:r w:rsidR="00D40F2D">
              <w:rPr>
                <w:bCs/>
                <w:sz w:val="24"/>
                <w:szCs w:val="24"/>
                <w:lang w:eastAsia="x-none"/>
              </w:rPr>
              <w:t>1.</w:t>
            </w:r>
            <w:r w:rsidRPr="00DE7867">
              <w:rPr>
                <w:bCs/>
                <w:sz w:val="24"/>
                <w:szCs w:val="24"/>
                <w:lang w:eastAsia="x-none"/>
              </w:rPr>
              <w:t xml:space="preserve"> НТО размещается в соответствии с ситуационным планом, указанным в Приложении № 1 к информационн</w:t>
            </w:r>
            <w:r>
              <w:rPr>
                <w:bCs/>
                <w:sz w:val="24"/>
                <w:szCs w:val="24"/>
                <w:lang w:eastAsia="x-none"/>
              </w:rPr>
              <w:t>ому извещению</w:t>
            </w:r>
            <w:r w:rsidRPr="00DE7867">
              <w:rPr>
                <w:bCs/>
                <w:sz w:val="24"/>
                <w:szCs w:val="24"/>
                <w:lang w:eastAsia="x-none"/>
              </w:rPr>
              <w:t xml:space="preserve"> </w:t>
            </w:r>
            <w:r>
              <w:rPr>
                <w:bCs/>
                <w:sz w:val="24"/>
                <w:szCs w:val="24"/>
                <w:lang w:eastAsia="x-none"/>
              </w:rPr>
              <w:t xml:space="preserve">о проведении </w:t>
            </w:r>
            <w:r w:rsidRPr="00DE7867">
              <w:rPr>
                <w:bCs/>
                <w:sz w:val="24"/>
                <w:szCs w:val="24"/>
                <w:lang w:eastAsia="x-none"/>
              </w:rPr>
              <w:t>электронного аукциона.</w:t>
            </w:r>
          </w:p>
          <w:p w:rsidR="008C3412" w:rsidRPr="00DE7867" w:rsidRDefault="006611BC" w:rsidP="00AC54E0">
            <w:pPr>
              <w:tabs>
                <w:tab w:val="left" w:pos="649"/>
                <w:tab w:val="left" w:pos="10065"/>
              </w:tabs>
              <w:ind w:left="-50"/>
              <w:jc w:val="both"/>
              <w:rPr>
                <w:bCs/>
                <w:sz w:val="24"/>
                <w:szCs w:val="24"/>
                <w:lang w:eastAsia="x-none"/>
              </w:rPr>
            </w:pPr>
            <w:r>
              <w:rPr>
                <w:bCs/>
                <w:sz w:val="24"/>
                <w:szCs w:val="24"/>
                <w:lang w:eastAsia="x-none"/>
              </w:rPr>
              <w:t>5.</w:t>
            </w:r>
            <w:r w:rsidR="008C3412" w:rsidRPr="00DE7867">
              <w:rPr>
                <w:bCs/>
                <w:sz w:val="24"/>
                <w:szCs w:val="24"/>
                <w:lang w:eastAsia="x-none"/>
              </w:rPr>
              <w:t>2.</w:t>
            </w:r>
            <w:r w:rsidR="008C3412">
              <w:rPr>
                <w:bCs/>
                <w:sz w:val="24"/>
                <w:szCs w:val="24"/>
                <w:lang w:eastAsia="x-none"/>
              </w:rPr>
              <w:t xml:space="preserve"> </w:t>
            </w:r>
            <w:r w:rsidR="008C3412" w:rsidRPr="00DE7867">
              <w:rPr>
                <w:bCs/>
                <w:sz w:val="24"/>
                <w:szCs w:val="24"/>
                <w:lang w:eastAsia="x-none"/>
              </w:rPr>
              <w:t>Тип, площадь и специализация размещаемого НТО, должны соответствовать, типу, площади и специализации, указанным в</w:t>
            </w:r>
            <w:r>
              <w:rPr>
                <w:bCs/>
                <w:sz w:val="24"/>
                <w:szCs w:val="24"/>
                <w:lang w:eastAsia="x-none"/>
              </w:rPr>
              <w:t xml:space="preserve"> приложении № 1 к информационному</w:t>
            </w:r>
            <w:r w:rsidR="008C3412" w:rsidRPr="00DE7867">
              <w:rPr>
                <w:bCs/>
                <w:sz w:val="24"/>
                <w:szCs w:val="24"/>
                <w:lang w:eastAsia="x-none"/>
              </w:rPr>
              <w:t xml:space="preserve"> </w:t>
            </w:r>
            <w:r w:rsidRPr="006611BC">
              <w:rPr>
                <w:sz w:val="24"/>
                <w:szCs w:val="24"/>
              </w:rPr>
              <w:t>извещению о проведении</w:t>
            </w:r>
            <w:r>
              <w:rPr>
                <w:sz w:val="24"/>
                <w:szCs w:val="24"/>
              </w:rPr>
              <w:t xml:space="preserve"> </w:t>
            </w:r>
            <w:r w:rsidRPr="006611BC">
              <w:rPr>
                <w:sz w:val="24"/>
                <w:szCs w:val="24"/>
              </w:rPr>
              <w:t>электронного аукциона</w:t>
            </w:r>
          </w:p>
          <w:p w:rsidR="008C3412" w:rsidRPr="00DE7867" w:rsidRDefault="006611BC" w:rsidP="00AC54E0">
            <w:pPr>
              <w:tabs>
                <w:tab w:val="left" w:pos="649"/>
                <w:tab w:val="left" w:pos="10065"/>
              </w:tabs>
              <w:ind w:left="-50"/>
              <w:jc w:val="both"/>
              <w:rPr>
                <w:bCs/>
                <w:sz w:val="24"/>
                <w:szCs w:val="24"/>
                <w:lang w:eastAsia="x-none"/>
              </w:rPr>
            </w:pPr>
            <w:r>
              <w:rPr>
                <w:bCs/>
                <w:sz w:val="24"/>
                <w:szCs w:val="24"/>
                <w:lang w:eastAsia="x-none"/>
              </w:rPr>
              <w:t>5.</w:t>
            </w:r>
            <w:r w:rsidR="008C3412" w:rsidRPr="00DE7867">
              <w:rPr>
                <w:bCs/>
                <w:sz w:val="24"/>
                <w:szCs w:val="24"/>
                <w:lang w:eastAsia="x-none"/>
              </w:rPr>
              <w:t>3. Внешний вид НТО определяется в соответст</w:t>
            </w:r>
            <w:r w:rsidR="00D40F2D">
              <w:rPr>
                <w:bCs/>
                <w:sz w:val="24"/>
                <w:szCs w:val="24"/>
                <w:lang w:eastAsia="x-none"/>
              </w:rPr>
              <w:t xml:space="preserve">вии с форэскизом (Приложение № </w:t>
            </w:r>
            <w:r w:rsidR="00D40F2D" w:rsidRPr="006611BC">
              <w:rPr>
                <w:bCs/>
                <w:sz w:val="24"/>
                <w:szCs w:val="24"/>
                <w:lang w:eastAsia="x-none"/>
              </w:rPr>
              <w:t>1</w:t>
            </w:r>
            <w:r w:rsidR="008C3412" w:rsidRPr="006611BC">
              <w:rPr>
                <w:bCs/>
                <w:sz w:val="24"/>
                <w:szCs w:val="24"/>
                <w:lang w:eastAsia="x-none"/>
              </w:rPr>
              <w:t xml:space="preserve"> </w:t>
            </w:r>
            <w:r>
              <w:rPr>
                <w:bCs/>
                <w:sz w:val="24"/>
                <w:szCs w:val="24"/>
                <w:lang w:eastAsia="x-none"/>
              </w:rPr>
              <w:t xml:space="preserve">к </w:t>
            </w:r>
            <w:r w:rsidRPr="006611BC">
              <w:rPr>
                <w:sz w:val="24"/>
                <w:szCs w:val="24"/>
              </w:rPr>
              <w:t>информационному извещению о проведении электронного аукциона</w:t>
            </w:r>
            <w:r w:rsidR="008C3412" w:rsidRPr="00DE7867">
              <w:rPr>
                <w:bCs/>
                <w:sz w:val="24"/>
                <w:szCs w:val="24"/>
                <w:lang w:eastAsia="x-none"/>
              </w:rPr>
              <w:t>)</w:t>
            </w:r>
          </w:p>
          <w:p w:rsidR="008C3412" w:rsidRPr="00DE7867" w:rsidRDefault="006611BC" w:rsidP="00AC54E0">
            <w:pPr>
              <w:tabs>
                <w:tab w:val="left" w:pos="649"/>
                <w:tab w:val="left" w:pos="10065"/>
              </w:tabs>
              <w:ind w:left="-50"/>
              <w:jc w:val="both"/>
              <w:rPr>
                <w:bCs/>
                <w:sz w:val="24"/>
                <w:szCs w:val="24"/>
                <w:lang w:eastAsia="x-none"/>
              </w:rPr>
            </w:pPr>
            <w:r>
              <w:rPr>
                <w:bCs/>
                <w:sz w:val="24"/>
                <w:szCs w:val="24"/>
                <w:lang w:eastAsia="x-none"/>
              </w:rPr>
              <w:t>5.</w:t>
            </w:r>
            <w:r w:rsidR="008C3412" w:rsidRPr="00DE7867">
              <w:rPr>
                <w:bCs/>
                <w:sz w:val="24"/>
                <w:szCs w:val="24"/>
                <w:lang w:eastAsia="x-none"/>
              </w:rPr>
              <w:t>4. Собственники НТО обеспечивают:</w:t>
            </w:r>
          </w:p>
          <w:p w:rsidR="00575642" w:rsidRDefault="008C3412" w:rsidP="00AC54E0">
            <w:pPr>
              <w:tabs>
                <w:tab w:val="left" w:pos="649"/>
                <w:tab w:val="left" w:pos="10065"/>
              </w:tabs>
              <w:ind w:left="-50"/>
              <w:jc w:val="both"/>
              <w:rPr>
                <w:bCs/>
                <w:sz w:val="24"/>
                <w:szCs w:val="24"/>
                <w:lang w:eastAsia="x-none"/>
              </w:rPr>
            </w:pPr>
            <w:r w:rsidRPr="00DE7867">
              <w:rPr>
                <w:bCs/>
                <w:sz w:val="24"/>
                <w:szCs w:val="24"/>
                <w:lang w:eastAsia="x-none"/>
              </w:rPr>
              <w:t>- соблюдение санитарных норм и правил, вывоз мусора и иных отходов от использования НТО</w:t>
            </w:r>
            <w:r w:rsidR="00E17DC3" w:rsidRPr="00E17DC3">
              <w:rPr>
                <w:bCs/>
                <w:sz w:val="24"/>
                <w:szCs w:val="24"/>
                <w:lang w:eastAsia="x-none"/>
              </w:rPr>
              <w:t>;</w:t>
            </w:r>
            <w:r w:rsidRPr="00DE7867">
              <w:rPr>
                <w:bCs/>
                <w:sz w:val="24"/>
                <w:szCs w:val="24"/>
                <w:lang w:eastAsia="x-none"/>
              </w:rPr>
              <w:t xml:space="preserve"> </w:t>
            </w:r>
          </w:p>
          <w:p w:rsidR="008C3412" w:rsidRPr="00DE7867" w:rsidRDefault="00575642" w:rsidP="00AC54E0">
            <w:pPr>
              <w:tabs>
                <w:tab w:val="left" w:pos="649"/>
                <w:tab w:val="left" w:pos="10065"/>
              </w:tabs>
              <w:ind w:left="-50"/>
              <w:jc w:val="both"/>
              <w:rPr>
                <w:bCs/>
                <w:sz w:val="24"/>
                <w:szCs w:val="24"/>
                <w:lang w:eastAsia="x-none"/>
              </w:rPr>
            </w:pPr>
            <w:r>
              <w:rPr>
                <w:bCs/>
                <w:sz w:val="24"/>
                <w:szCs w:val="24"/>
                <w:lang w:eastAsia="x-none"/>
              </w:rPr>
              <w:t xml:space="preserve">- </w:t>
            </w:r>
            <w:r w:rsidR="00E17DC3">
              <w:rPr>
                <w:bCs/>
                <w:sz w:val="24"/>
                <w:szCs w:val="24"/>
                <w:lang w:eastAsia="x-none"/>
              </w:rPr>
              <w:t>з</w:t>
            </w:r>
            <w:r w:rsidR="008C3412" w:rsidRPr="00DE7867">
              <w:rPr>
                <w:bCs/>
                <w:sz w:val="24"/>
                <w:szCs w:val="24"/>
                <w:lang w:eastAsia="x-none"/>
              </w:rPr>
              <w:t>апрещается складировать пустую тару и запасы товаров около НТО</w:t>
            </w:r>
            <w:r w:rsidR="00E17DC3" w:rsidRPr="00E17DC3">
              <w:rPr>
                <w:bCs/>
                <w:sz w:val="24"/>
                <w:szCs w:val="24"/>
                <w:lang w:eastAsia="x-none"/>
              </w:rPr>
              <w:t>;</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xml:space="preserve">- </w:t>
            </w:r>
            <w:r w:rsidR="00575642">
              <w:rPr>
                <w:bCs/>
                <w:sz w:val="24"/>
                <w:szCs w:val="24"/>
                <w:lang w:eastAsia="x-none"/>
              </w:rPr>
              <w:t>с</w:t>
            </w:r>
            <w:r w:rsidR="008C3412" w:rsidRPr="00DE7867">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E17DC3">
              <w:rPr>
                <w:bCs/>
                <w:sz w:val="24"/>
                <w:szCs w:val="24"/>
                <w:lang w:eastAsia="x-none"/>
              </w:rPr>
              <w:t>;</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и</w:t>
            </w:r>
            <w:r w:rsidR="008C3412" w:rsidRPr="00DE7867">
              <w:rPr>
                <w:bCs/>
                <w:sz w:val="24"/>
                <w:szCs w:val="24"/>
                <w:lang w:eastAsia="x-none"/>
              </w:rPr>
              <w:t>спользование НТО способами, которые не должны наносить вред окружающей среде</w:t>
            </w:r>
            <w:r w:rsidRPr="00E17DC3">
              <w:rPr>
                <w:bCs/>
                <w:sz w:val="24"/>
                <w:szCs w:val="24"/>
                <w:lang w:eastAsia="x-none"/>
              </w:rPr>
              <w:t>;</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с</w:t>
            </w:r>
            <w:r w:rsidR="008C3412" w:rsidRPr="00DE7867">
              <w:rPr>
                <w:bCs/>
                <w:sz w:val="24"/>
                <w:szCs w:val="24"/>
                <w:lang w:eastAsia="x-none"/>
              </w:rPr>
              <w:t>одержание НТО в чистоте и технически исправном состоянии</w:t>
            </w:r>
            <w:r w:rsidRPr="00E17DC3">
              <w:rPr>
                <w:bCs/>
                <w:sz w:val="24"/>
                <w:szCs w:val="24"/>
                <w:lang w:eastAsia="x-none"/>
              </w:rPr>
              <w:t>;</w:t>
            </w:r>
            <w:r w:rsidRPr="00DE7867">
              <w:rPr>
                <w:bCs/>
                <w:sz w:val="24"/>
                <w:szCs w:val="24"/>
                <w:lang w:eastAsia="x-none"/>
              </w:rPr>
              <w:t xml:space="preserve"> </w:t>
            </w:r>
            <w:r w:rsidR="008C3412" w:rsidRPr="00DE7867">
              <w:rPr>
                <w:bCs/>
                <w:sz w:val="24"/>
                <w:szCs w:val="24"/>
                <w:lang w:eastAsia="x-none"/>
              </w:rPr>
              <w:t xml:space="preserve"> </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н</w:t>
            </w:r>
            <w:r w:rsidR="008C3412" w:rsidRPr="00DE7867">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E17DC3">
              <w:rPr>
                <w:bCs/>
                <w:sz w:val="24"/>
                <w:szCs w:val="24"/>
                <w:lang w:eastAsia="x-none"/>
              </w:rPr>
              <w:t>;</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в</w:t>
            </w:r>
            <w:r w:rsidR="008C3412" w:rsidRPr="00DE7867">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E17DC3">
              <w:rPr>
                <w:bCs/>
                <w:sz w:val="24"/>
                <w:szCs w:val="24"/>
                <w:lang w:eastAsia="x-none"/>
              </w:rPr>
              <w:t>;</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с</w:t>
            </w:r>
            <w:r w:rsidR="008C3412" w:rsidRPr="00DE7867">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E17DC3">
              <w:rPr>
                <w:bCs/>
                <w:sz w:val="24"/>
                <w:szCs w:val="24"/>
                <w:lang w:eastAsia="x-none"/>
              </w:rPr>
              <w:t>;</w:t>
            </w:r>
          </w:p>
          <w:p w:rsidR="008C3412" w:rsidRPr="00DE7867" w:rsidRDefault="00AC54E0" w:rsidP="00AC54E0">
            <w:pPr>
              <w:tabs>
                <w:tab w:val="left" w:pos="649"/>
                <w:tab w:val="left" w:pos="10065"/>
              </w:tabs>
              <w:ind w:left="-50"/>
              <w:jc w:val="both"/>
              <w:rPr>
                <w:bCs/>
                <w:sz w:val="24"/>
                <w:szCs w:val="24"/>
                <w:lang w:eastAsia="x-none"/>
              </w:rPr>
            </w:pPr>
            <w:r>
              <w:rPr>
                <w:bCs/>
                <w:sz w:val="24"/>
                <w:szCs w:val="24"/>
                <w:lang w:eastAsia="x-none"/>
              </w:rPr>
              <w:t>-</w:t>
            </w:r>
            <w:r w:rsidR="00E17DC3">
              <w:rPr>
                <w:bCs/>
                <w:sz w:val="24"/>
                <w:szCs w:val="24"/>
                <w:lang w:eastAsia="x-none"/>
              </w:rPr>
              <w:t xml:space="preserve"> н</w:t>
            </w:r>
            <w:r w:rsidR="008C3412" w:rsidRPr="00DE7867">
              <w:rPr>
                <w:bCs/>
                <w:sz w:val="24"/>
                <w:szCs w:val="24"/>
                <w:lang w:eastAsia="x-none"/>
              </w:rPr>
              <w:t>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r w:rsidR="00E17DC3" w:rsidRPr="00E17DC3">
              <w:rPr>
                <w:bCs/>
                <w:sz w:val="24"/>
                <w:szCs w:val="24"/>
                <w:lang w:eastAsia="x-none"/>
              </w:rPr>
              <w:t>;</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у</w:t>
            </w:r>
            <w:r w:rsidR="008C3412" w:rsidRPr="00DE7867">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w:t>
            </w:r>
            <w:r w:rsidR="008C3412" w:rsidRPr="00D40F2D">
              <w:rPr>
                <w:bCs/>
                <w:sz w:val="24"/>
                <w:szCs w:val="24"/>
                <w:lang w:eastAsia="x-none"/>
              </w:rPr>
              <w:t>нестационарного объекта торговли на территории города Нижнего Новгорода и Договора</w:t>
            </w:r>
            <w:r w:rsidR="008C3412" w:rsidRPr="00DE7867">
              <w:rPr>
                <w:bCs/>
                <w:sz w:val="24"/>
                <w:szCs w:val="24"/>
                <w:lang w:eastAsia="x-none"/>
              </w:rPr>
              <w:t xml:space="preserve"> в </w:t>
            </w:r>
            <w:r w:rsidR="00D40F2D">
              <w:rPr>
                <w:bCs/>
                <w:sz w:val="24"/>
                <w:szCs w:val="24"/>
                <w:lang w:eastAsia="x-none"/>
              </w:rPr>
              <w:t>НТО</w:t>
            </w:r>
            <w:r w:rsidR="008C3412" w:rsidRPr="00DE7867">
              <w:rPr>
                <w:bCs/>
                <w:sz w:val="24"/>
                <w:szCs w:val="24"/>
                <w:lang w:eastAsia="x-none"/>
              </w:rPr>
              <w:t xml:space="preserve"> в течение всего времени работы в удобном для ознакомления месте.</w:t>
            </w:r>
          </w:p>
          <w:p w:rsidR="008C3412" w:rsidRPr="00DE7867" w:rsidRDefault="008C3412" w:rsidP="00AC54E0">
            <w:pPr>
              <w:tabs>
                <w:tab w:val="left" w:pos="649"/>
                <w:tab w:val="left" w:pos="10065"/>
              </w:tabs>
              <w:ind w:left="-50"/>
              <w:jc w:val="both"/>
              <w:rPr>
                <w:bCs/>
                <w:sz w:val="24"/>
                <w:szCs w:val="24"/>
                <w:lang w:eastAsia="x-none"/>
              </w:rPr>
            </w:pP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Pr>
                <w:bCs/>
                <w:sz w:val="24"/>
                <w:szCs w:val="24"/>
                <w:lang w:eastAsia="x-none"/>
              </w:rPr>
              <w:t>6.</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eastAsia="x-none"/>
              </w:rPr>
            </w:pPr>
            <w:r w:rsidRPr="00DD7F15">
              <w:rPr>
                <w:sz w:val="24"/>
                <w:szCs w:val="24"/>
              </w:rPr>
              <w:t>Порядок приема и требования</w:t>
            </w:r>
            <w:r>
              <w:rPr>
                <w:bCs/>
                <w:sz w:val="24"/>
                <w:szCs w:val="24"/>
                <w:lang w:eastAsia="x-none"/>
              </w:rPr>
              <w:t xml:space="preserve"> к содержанию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3C1FD3" w:rsidRDefault="008C3412" w:rsidP="00AC54E0">
            <w:pPr>
              <w:tabs>
                <w:tab w:val="left" w:pos="851"/>
              </w:tabs>
              <w:jc w:val="both"/>
              <w:rPr>
                <w:sz w:val="24"/>
                <w:szCs w:val="24"/>
              </w:rPr>
            </w:pPr>
            <w:r>
              <w:rPr>
                <w:sz w:val="24"/>
                <w:szCs w:val="24"/>
              </w:rPr>
              <w:t>6</w:t>
            </w:r>
            <w:r w:rsidRPr="003C1FD3">
              <w:rPr>
                <w:sz w:val="24"/>
                <w:szCs w:val="24"/>
              </w:rPr>
              <w:t>.1. Подача заявок на участие в электронном аукционе осуществляется только лицами, получившими аккредитацию на электронной площадке. Участие в электронном аукционе возможно при наличии на счете заявителя, открытом для проведения операций по обеспечению участия в электронных аукционах, денежных средств, достаточных для обеспечения поданных им заявок.</w:t>
            </w:r>
          </w:p>
          <w:p w:rsidR="008C3412" w:rsidRPr="003C1FD3" w:rsidRDefault="008C3412" w:rsidP="00AC54E0">
            <w:pPr>
              <w:tabs>
                <w:tab w:val="left" w:pos="851"/>
              </w:tabs>
              <w:jc w:val="both"/>
              <w:rPr>
                <w:sz w:val="24"/>
                <w:szCs w:val="24"/>
              </w:rPr>
            </w:pPr>
            <w:r>
              <w:rPr>
                <w:sz w:val="24"/>
                <w:szCs w:val="24"/>
              </w:rPr>
              <w:t>6.2</w:t>
            </w:r>
            <w:r w:rsidRPr="003C1FD3">
              <w:rPr>
                <w:sz w:val="24"/>
                <w:szCs w:val="24"/>
              </w:rPr>
              <w:t>. Заявка на участие в электронном аукционе состоит из двух частей и подается заявителем оператору электронной площадки в отношении каждого заявляемого лота по форме и в сроки, которые установлены аукционной документацией. Каждая часть заявки подписывается электронной цифровой подписью, обе части заявки подаются одновременно.</w:t>
            </w:r>
          </w:p>
          <w:p w:rsidR="008C3412" w:rsidRPr="003C1FD3" w:rsidRDefault="008C3412" w:rsidP="00AC54E0">
            <w:pPr>
              <w:tabs>
                <w:tab w:val="left" w:pos="851"/>
              </w:tabs>
              <w:jc w:val="both"/>
              <w:rPr>
                <w:sz w:val="24"/>
                <w:szCs w:val="24"/>
              </w:rPr>
            </w:pPr>
            <w:r>
              <w:rPr>
                <w:sz w:val="24"/>
                <w:szCs w:val="24"/>
              </w:rPr>
              <w:t>6.3</w:t>
            </w:r>
            <w:r w:rsidRPr="003C1FD3">
              <w:rPr>
                <w:sz w:val="24"/>
                <w:szCs w:val="24"/>
              </w:rPr>
              <w:t xml:space="preserve">. </w:t>
            </w:r>
            <w:r w:rsidRPr="003C1FD3">
              <w:rPr>
                <w:sz w:val="24"/>
                <w:szCs w:val="24"/>
                <w:u w:val="single"/>
              </w:rPr>
              <w:t>Первая часть заявки должна содержать</w:t>
            </w:r>
            <w:r w:rsidRPr="003C1FD3">
              <w:rPr>
                <w:sz w:val="24"/>
                <w:szCs w:val="24"/>
              </w:rPr>
              <w:t>:</w:t>
            </w:r>
          </w:p>
          <w:p w:rsidR="008C3412" w:rsidRPr="003C1FD3" w:rsidRDefault="00575642" w:rsidP="00AC54E0">
            <w:pPr>
              <w:tabs>
                <w:tab w:val="left" w:pos="851"/>
              </w:tabs>
              <w:jc w:val="both"/>
              <w:rPr>
                <w:sz w:val="24"/>
                <w:szCs w:val="24"/>
              </w:rPr>
            </w:pPr>
            <w:r w:rsidRPr="00D40F2D">
              <w:rPr>
                <w:sz w:val="24"/>
                <w:szCs w:val="24"/>
              </w:rPr>
              <w:t>-</w:t>
            </w:r>
            <w:r>
              <w:rPr>
                <w:sz w:val="24"/>
                <w:szCs w:val="24"/>
              </w:rPr>
              <w:t xml:space="preserve"> </w:t>
            </w:r>
            <w:r w:rsidR="008C3412" w:rsidRPr="003C1FD3">
              <w:rPr>
                <w:sz w:val="24"/>
                <w:szCs w:val="24"/>
              </w:rPr>
              <w:t>согласие на участие в электронном аукционе в соответствии с аукционной документацией.</w:t>
            </w:r>
          </w:p>
          <w:p w:rsidR="008C3412" w:rsidRPr="003C1FD3" w:rsidRDefault="008C3412" w:rsidP="00AC54E0">
            <w:pPr>
              <w:tabs>
                <w:tab w:val="left" w:pos="851"/>
              </w:tabs>
              <w:jc w:val="both"/>
              <w:rPr>
                <w:sz w:val="24"/>
                <w:szCs w:val="24"/>
              </w:rPr>
            </w:pPr>
            <w:r>
              <w:rPr>
                <w:sz w:val="24"/>
                <w:szCs w:val="24"/>
              </w:rPr>
              <w:t>6</w:t>
            </w:r>
            <w:r w:rsidRPr="003C1FD3">
              <w:rPr>
                <w:sz w:val="24"/>
                <w:szCs w:val="24"/>
              </w:rPr>
              <w:t xml:space="preserve">.4. </w:t>
            </w:r>
            <w:r w:rsidRPr="003C1FD3">
              <w:rPr>
                <w:sz w:val="24"/>
                <w:szCs w:val="24"/>
                <w:u w:val="single"/>
              </w:rPr>
              <w:t>Вторая часть заявки должна содержать</w:t>
            </w:r>
            <w:r w:rsidRPr="003C1FD3">
              <w:rPr>
                <w:sz w:val="24"/>
                <w:szCs w:val="24"/>
              </w:rPr>
              <w:t>:</w:t>
            </w:r>
          </w:p>
          <w:p w:rsidR="008C3412" w:rsidRDefault="008C3412" w:rsidP="00AC54E0">
            <w:pPr>
              <w:tabs>
                <w:tab w:val="left" w:pos="851"/>
              </w:tabs>
              <w:jc w:val="both"/>
              <w:rPr>
                <w:sz w:val="24"/>
                <w:szCs w:val="24"/>
              </w:rPr>
            </w:pPr>
            <w:r>
              <w:rPr>
                <w:sz w:val="24"/>
                <w:szCs w:val="24"/>
              </w:rPr>
              <w:t xml:space="preserve">- </w:t>
            </w:r>
            <w:r w:rsidRPr="003C1FD3">
              <w:rPr>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p>
          <w:p w:rsidR="008C3412" w:rsidRPr="003C1FD3" w:rsidRDefault="008C3412" w:rsidP="00AC54E0">
            <w:pPr>
              <w:tabs>
                <w:tab w:val="left" w:pos="851"/>
              </w:tabs>
              <w:jc w:val="both"/>
              <w:rPr>
                <w:sz w:val="24"/>
                <w:szCs w:val="24"/>
              </w:rPr>
            </w:pPr>
            <w:r>
              <w:rPr>
                <w:sz w:val="24"/>
                <w:szCs w:val="24"/>
              </w:rPr>
              <w:t>-</w:t>
            </w:r>
            <w:r w:rsidRPr="003C1FD3">
              <w:rPr>
                <w:sz w:val="24"/>
                <w:szCs w:val="24"/>
              </w:rPr>
              <w:t xml:space="preserve">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w:t>
            </w:r>
            <w:r>
              <w:rPr>
                <w:sz w:val="24"/>
                <w:szCs w:val="24"/>
              </w:rPr>
              <w:t>определенной аукционной документацией.</w:t>
            </w:r>
          </w:p>
          <w:p w:rsidR="008C3412" w:rsidRPr="003C1FD3" w:rsidRDefault="008C3412" w:rsidP="00AC54E0">
            <w:pPr>
              <w:tabs>
                <w:tab w:val="left" w:pos="851"/>
              </w:tabs>
              <w:jc w:val="both"/>
              <w:rPr>
                <w:sz w:val="24"/>
                <w:szCs w:val="24"/>
              </w:rPr>
            </w:pPr>
            <w:r>
              <w:rPr>
                <w:sz w:val="24"/>
                <w:szCs w:val="24"/>
              </w:rPr>
              <w:t xml:space="preserve">- </w:t>
            </w:r>
            <w:r w:rsidRPr="003C1FD3">
              <w:rPr>
                <w:sz w:val="24"/>
                <w:szCs w:val="24"/>
              </w:rPr>
              <w:t>согласие на выполнение условий, обязательных при размещении НТО, указанных в аукционной документации;</w:t>
            </w:r>
          </w:p>
          <w:p w:rsidR="008C3412" w:rsidRPr="003C1FD3" w:rsidRDefault="008C3412" w:rsidP="00AC54E0">
            <w:pPr>
              <w:tabs>
                <w:tab w:val="left" w:pos="851"/>
              </w:tabs>
              <w:jc w:val="both"/>
              <w:rPr>
                <w:sz w:val="24"/>
                <w:szCs w:val="24"/>
              </w:rPr>
            </w:pPr>
            <w:r>
              <w:rPr>
                <w:sz w:val="24"/>
                <w:szCs w:val="24"/>
              </w:rPr>
              <w:t xml:space="preserve">- </w:t>
            </w:r>
            <w:r w:rsidRPr="003C1FD3">
              <w:rPr>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8C3412" w:rsidRPr="003C1FD3" w:rsidRDefault="008C3412" w:rsidP="00AC54E0">
            <w:pPr>
              <w:tabs>
                <w:tab w:val="left" w:pos="851"/>
              </w:tabs>
              <w:jc w:val="both"/>
              <w:rPr>
                <w:sz w:val="24"/>
                <w:szCs w:val="24"/>
              </w:rPr>
            </w:pPr>
            <w:r>
              <w:rPr>
                <w:sz w:val="24"/>
                <w:szCs w:val="24"/>
              </w:rPr>
              <w:t xml:space="preserve">- </w:t>
            </w:r>
            <w:r w:rsidRPr="003C1FD3">
              <w:rPr>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8C3412" w:rsidRPr="003C1FD3" w:rsidRDefault="008C3412" w:rsidP="00AC54E0">
            <w:pPr>
              <w:tabs>
                <w:tab w:val="left" w:pos="851"/>
              </w:tabs>
              <w:jc w:val="both"/>
              <w:rPr>
                <w:sz w:val="24"/>
                <w:szCs w:val="24"/>
              </w:rPr>
            </w:pPr>
            <w:r w:rsidRPr="003C1FD3">
              <w:rPr>
                <w:sz w:val="24"/>
                <w:szCs w:val="24"/>
              </w:rPr>
              <w:t>копии учредительных документов заявителя (для юридических лиц);</w:t>
            </w:r>
          </w:p>
          <w:p w:rsidR="008C3412" w:rsidRPr="003C1FD3" w:rsidRDefault="008C3412" w:rsidP="00AC54E0">
            <w:pPr>
              <w:tabs>
                <w:tab w:val="left" w:pos="851"/>
              </w:tabs>
              <w:jc w:val="both"/>
              <w:rPr>
                <w:sz w:val="24"/>
                <w:szCs w:val="24"/>
              </w:rPr>
            </w:pPr>
            <w:r>
              <w:rPr>
                <w:sz w:val="24"/>
                <w:szCs w:val="24"/>
              </w:rPr>
              <w:t xml:space="preserve">- </w:t>
            </w:r>
            <w:r w:rsidRPr="003C1FD3">
              <w:rPr>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8C3412" w:rsidRPr="003C1FD3" w:rsidRDefault="008C3412" w:rsidP="00AC54E0">
            <w:pPr>
              <w:tabs>
                <w:tab w:val="left" w:pos="851"/>
              </w:tabs>
              <w:jc w:val="both"/>
              <w:rPr>
                <w:sz w:val="24"/>
                <w:szCs w:val="24"/>
              </w:rPr>
            </w:pPr>
            <w:r>
              <w:rPr>
                <w:sz w:val="24"/>
                <w:szCs w:val="24"/>
              </w:rPr>
              <w:t xml:space="preserve">- </w:t>
            </w:r>
            <w:r w:rsidRPr="003C1FD3">
              <w:rPr>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8C3412" w:rsidRPr="003C1FD3" w:rsidRDefault="008C3412" w:rsidP="00AC54E0">
            <w:pPr>
              <w:tabs>
                <w:tab w:val="left" w:pos="851"/>
              </w:tabs>
              <w:jc w:val="both"/>
              <w:rPr>
                <w:sz w:val="24"/>
                <w:szCs w:val="24"/>
              </w:rPr>
            </w:pPr>
            <w:r>
              <w:rPr>
                <w:sz w:val="24"/>
                <w:szCs w:val="24"/>
              </w:rPr>
              <w:t>6</w:t>
            </w:r>
            <w:r w:rsidRPr="003C1FD3">
              <w:rPr>
                <w:sz w:val="24"/>
                <w:szCs w:val="24"/>
              </w:rPr>
              <w:t>.5. Поступление заявки является поручением о блокировании операций по счету заявителя, открытому для проведения операций по обеспечению участия в электронном аукционе, в отношении денежных средств, равных размеру обеспечения заявки на участие в электронном аукционе.</w:t>
            </w:r>
          </w:p>
          <w:p w:rsidR="008C3412" w:rsidRPr="003C1FD3" w:rsidRDefault="008C3412" w:rsidP="00AC54E0">
            <w:pPr>
              <w:tabs>
                <w:tab w:val="left" w:pos="851"/>
              </w:tabs>
              <w:jc w:val="both"/>
              <w:rPr>
                <w:sz w:val="24"/>
                <w:szCs w:val="24"/>
              </w:rPr>
            </w:pPr>
            <w:r>
              <w:rPr>
                <w:sz w:val="24"/>
                <w:szCs w:val="24"/>
              </w:rPr>
              <w:t>6</w:t>
            </w:r>
            <w:r w:rsidRPr="003C1FD3">
              <w:rPr>
                <w:sz w:val="24"/>
                <w:szCs w:val="24"/>
              </w:rPr>
              <w:t>.6. Один заявитель вправе подать только одну заявку на участие в электронном аукционе в отношении каждого предмета электронного аукциона (лота).</w:t>
            </w:r>
          </w:p>
          <w:p w:rsidR="008C3412" w:rsidRPr="006611BC" w:rsidRDefault="008C3412" w:rsidP="00AC54E0">
            <w:pPr>
              <w:tabs>
                <w:tab w:val="left" w:pos="851"/>
              </w:tabs>
              <w:jc w:val="both"/>
              <w:rPr>
                <w:sz w:val="24"/>
                <w:szCs w:val="24"/>
              </w:rPr>
            </w:pPr>
            <w:r>
              <w:rPr>
                <w:sz w:val="24"/>
                <w:szCs w:val="24"/>
              </w:rPr>
              <w:t>6</w:t>
            </w:r>
            <w:r w:rsidRPr="003C1FD3">
              <w:rPr>
                <w:sz w:val="24"/>
                <w:szCs w:val="24"/>
              </w:rPr>
              <w:t xml:space="preserve">.7. Оператор электронной площадки отказывает в приеме заявки в </w:t>
            </w:r>
            <w:r w:rsidRPr="006611BC">
              <w:rPr>
                <w:sz w:val="24"/>
                <w:szCs w:val="24"/>
              </w:rPr>
              <w:t>случаях:</w:t>
            </w:r>
          </w:p>
          <w:p w:rsidR="008C3412" w:rsidRPr="006611BC" w:rsidRDefault="00575642" w:rsidP="00AC54E0">
            <w:pPr>
              <w:tabs>
                <w:tab w:val="left" w:pos="851"/>
              </w:tabs>
              <w:jc w:val="both"/>
              <w:rPr>
                <w:sz w:val="24"/>
                <w:szCs w:val="24"/>
              </w:rPr>
            </w:pPr>
            <w:r w:rsidRPr="006611BC">
              <w:rPr>
                <w:sz w:val="24"/>
                <w:szCs w:val="24"/>
              </w:rPr>
              <w:t xml:space="preserve">- </w:t>
            </w:r>
            <w:r w:rsidR="008C3412" w:rsidRPr="006611BC">
              <w:rPr>
                <w:sz w:val="24"/>
                <w:szCs w:val="24"/>
              </w:rPr>
              <w:t>представления заявки на участие в электронном аукционе с нарушением требований об электронном документообороте;</w:t>
            </w:r>
          </w:p>
          <w:p w:rsidR="008C3412" w:rsidRPr="006611BC" w:rsidRDefault="00575642" w:rsidP="00AC54E0">
            <w:pPr>
              <w:tabs>
                <w:tab w:val="left" w:pos="851"/>
              </w:tabs>
              <w:jc w:val="both"/>
              <w:rPr>
                <w:sz w:val="24"/>
                <w:szCs w:val="24"/>
              </w:rPr>
            </w:pPr>
            <w:r w:rsidRPr="006611BC">
              <w:rPr>
                <w:sz w:val="24"/>
                <w:szCs w:val="24"/>
              </w:rPr>
              <w:t xml:space="preserve">- </w:t>
            </w:r>
            <w:r w:rsidR="008C3412" w:rsidRPr="006611BC">
              <w:rPr>
                <w:sz w:val="24"/>
                <w:szCs w:val="24"/>
              </w:rPr>
              <w:t>отсутствия на открытом для проведения операций по обеспечению участия в электронных аукционах счете заявителя, подавшего заявку на участие в электронном аукционе, денежных средств в размере обеспечения заявки на участие в электронном аукционе;</w:t>
            </w:r>
          </w:p>
          <w:p w:rsidR="008C3412" w:rsidRPr="006611BC" w:rsidRDefault="00575642" w:rsidP="00AC54E0">
            <w:pPr>
              <w:tabs>
                <w:tab w:val="left" w:pos="851"/>
              </w:tabs>
              <w:jc w:val="both"/>
              <w:rPr>
                <w:sz w:val="24"/>
                <w:szCs w:val="24"/>
              </w:rPr>
            </w:pPr>
            <w:r w:rsidRPr="006611BC">
              <w:rPr>
                <w:sz w:val="24"/>
                <w:szCs w:val="24"/>
              </w:rPr>
              <w:t xml:space="preserve">- </w:t>
            </w:r>
            <w:r w:rsidR="008C3412" w:rsidRPr="006611BC">
              <w:rPr>
                <w:sz w:val="24"/>
                <w:szCs w:val="24"/>
              </w:rPr>
              <w:t>подачи одним заявителем двух и более заявок на участие в электронном аукционе в отношении одного и того же лота при условии, что поданные ранее заявки заявителем не отозваны. В этом случае заявителю возвращаются все заявки на участие в электронном аукционе, поданные в отношении данного лота;</w:t>
            </w:r>
          </w:p>
          <w:p w:rsidR="008C3412" w:rsidRPr="006611BC" w:rsidRDefault="00575642" w:rsidP="00AC54E0">
            <w:pPr>
              <w:tabs>
                <w:tab w:val="left" w:pos="851"/>
              </w:tabs>
              <w:jc w:val="both"/>
              <w:rPr>
                <w:sz w:val="24"/>
                <w:szCs w:val="24"/>
              </w:rPr>
            </w:pPr>
            <w:r w:rsidRPr="006611BC">
              <w:rPr>
                <w:sz w:val="24"/>
                <w:szCs w:val="24"/>
              </w:rPr>
              <w:t xml:space="preserve">- </w:t>
            </w:r>
            <w:r w:rsidR="008C3412" w:rsidRPr="006611BC">
              <w:rPr>
                <w:sz w:val="24"/>
                <w:szCs w:val="24"/>
              </w:rPr>
              <w:t>получения заявки на участие в электронном аукционе по истечении окончания срока подачи заявок;</w:t>
            </w:r>
          </w:p>
          <w:p w:rsidR="008C3412" w:rsidRPr="003C1FD3" w:rsidRDefault="00575642" w:rsidP="00AC54E0">
            <w:pPr>
              <w:tabs>
                <w:tab w:val="left" w:pos="851"/>
              </w:tabs>
              <w:jc w:val="both"/>
              <w:rPr>
                <w:sz w:val="24"/>
                <w:szCs w:val="24"/>
              </w:rPr>
            </w:pPr>
            <w:r w:rsidRPr="006611BC">
              <w:rPr>
                <w:sz w:val="24"/>
                <w:szCs w:val="24"/>
              </w:rPr>
              <w:t xml:space="preserve">- </w:t>
            </w:r>
            <w:r w:rsidR="008C3412" w:rsidRPr="006611BC">
              <w:rPr>
                <w:sz w:val="24"/>
                <w:szCs w:val="24"/>
              </w:rPr>
              <w:t>получения заявки на участие в электронном аукционе от заявителя с нарушением</w:t>
            </w:r>
            <w:r w:rsidR="008C3412" w:rsidRPr="003C1FD3">
              <w:rPr>
                <w:sz w:val="24"/>
                <w:szCs w:val="24"/>
              </w:rPr>
              <w:t xml:space="preserve"> правил аккредитации.</w:t>
            </w:r>
          </w:p>
          <w:p w:rsidR="008C3412" w:rsidRPr="003C1FD3" w:rsidRDefault="008C3412" w:rsidP="00AC54E0">
            <w:pPr>
              <w:tabs>
                <w:tab w:val="left" w:pos="851"/>
              </w:tabs>
              <w:jc w:val="both"/>
              <w:rPr>
                <w:sz w:val="24"/>
                <w:szCs w:val="24"/>
              </w:rPr>
            </w:pPr>
            <w:r w:rsidRPr="003C1FD3">
              <w:rPr>
                <w:sz w:val="24"/>
                <w:szCs w:val="24"/>
              </w:rPr>
              <w:t>Перечень указанных оснований для отказа заявителю в участии в электронном аукционе является исчерпывающим.</w:t>
            </w:r>
          </w:p>
          <w:p w:rsidR="008C3412" w:rsidRPr="003C1FD3" w:rsidRDefault="008C3412" w:rsidP="00AC54E0">
            <w:pPr>
              <w:tabs>
                <w:tab w:val="left" w:pos="851"/>
              </w:tabs>
              <w:jc w:val="both"/>
              <w:rPr>
                <w:sz w:val="24"/>
                <w:szCs w:val="24"/>
              </w:rPr>
            </w:pPr>
            <w:r>
              <w:rPr>
                <w:sz w:val="24"/>
                <w:szCs w:val="24"/>
              </w:rPr>
              <w:t>6</w:t>
            </w:r>
            <w:r w:rsidRPr="003C1FD3">
              <w:rPr>
                <w:sz w:val="24"/>
                <w:szCs w:val="24"/>
              </w:rPr>
              <w:t>.8. Заявитель вправе отозвать заявку на участие в электронном аукционе в любое время до даты окончания приема заявок.</w:t>
            </w:r>
          </w:p>
          <w:p w:rsidR="008C3412" w:rsidRPr="003C1FD3" w:rsidRDefault="008C3412" w:rsidP="00AC54E0">
            <w:pPr>
              <w:tabs>
                <w:tab w:val="left" w:pos="851"/>
              </w:tabs>
              <w:jc w:val="both"/>
              <w:rPr>
                <w:sz w:val="24"/>
                <w:szCs w:val="24"/>
              </w:rPr>
            </w:pPr>
            <w:r>
              <w:rPr>
                <w:sz w:val="24"/>
                <w:szCs w:val="24"/>
              </w:rPr>
              <w:t>6</w:t>
            </w:r>
            <w:r w:rsidRPr="003C1FD3">
              <w:rPr>
                <w:sz w:val="24"/>
                <w:szCs w:val="24"/>
              </w:rPr>
              <w:t>.9. Подача заявки на участие в электронном аукционе является согласием заявителя на списание денежных средств, находящихся на открытом для проведения операций по обеспечению участия в электронном аукционе счете, в качестве платы за участие в электронном аукционе в случае признания такого участника победителем по итогам электронного аукциона и предоставления ему права заключения договора.</w:t>
            </w:r>
          </w:p>
          <w:p w:rsidR="008C3412" w:rsidRPr="003C1FD3" w:rsidRDefault="008C3412" w:rsidP="00AC54E0">
            <w:pPr>
              <w:tabs>
                <w:tab w:val="left" w:pos="851"/>
              </w:tabs>
              <w:jc w:val="both"/>
              <w:rPr>
                <w:sz w:val="24"/>
                <w:szCs w:val="24"/>
              </w:rPr>
            </w:pPr>
            <w:r>
              <w:rPr>
                <w:sz w:val="24"/>
                <w:szCs w:val="24"/>
              </w:rPr>
              <w:t>6</w:t>
            </w:r>
            <w:r w:rsidRPr="003C1FD3">
              <w:rPr>
                <w:sz w:val="24"/>
                <w:szCs w:val="24"/>
              </w:rPr>
              <w:t>.10. Оператор обеспечивает конфиденциальность сведений о заявителях, подавших заявки на участие в электронном аукционе, по отношению ко всем сторонам взаимодействия до момента направления на рассмотрение вторых частей заявок на участие в адрес Оператора.</w:t>
            </w:r>
          </w:p>
          <w:p w:rsidR="008C3412" w:rsidRPr="003C1FD3" w:rsidRDefault="008C3412" w:rsidP="00AC54E0">
            <w:pPr>
              <w:tabs>
                <w:tab w:val="left" w:pos="851"/>
              </w:tabs>
              <w:jc w:val="both"/>
              <w:rPr>
                <w:sz w:val="24"/>
                <w:szCs w:val="24"/>
              </w:rPr>
            </w:pPr>
            <w:r>
              <w:rPr>
                <w:sz w:val="24"/>
                <w:szCs w:val="24"/>
              </w:rPr>
              <w:t>6</w:t>
            </w:r>
            <w:r w:rsidRPr="003C1FD3">
              <w:rPr>
                <w:sz w:val="24"/>
                <w:szCs w:val="24"/>
              </w:rPr>
              <w:t>.11. В случае если по окончании срока подачи заявок на участие в электронном аукционе в отношении конкретного лота подана только одна заявка или не подано ни одной заявки, электронный аукцион по данному лоту признается несостоявшимся.</w:t>
            </w:r>
          </w:p>
          <w:p w:rsidR="008C3412" w:rsidRPr="00A84548" w:rsidRDefault="008C3412" w:rsidP="00AC54E0">
            <w:pPr>
              <w:tabs>
                <w:tab w:val="left" w:pos="851"/>
              </w:tabs>
              <w:jc w:val="both"/>
              <w:rPr>
                <w:sz w:val="24"/>
                <w:szCs w:val="24"/>
              </w:rPr>
            </w:pPr>
            <w:r>
              <w:rPr>
                <w:sz w:val="24"/>
                <w:szCs w:val="24"/>
              </w:rPr>
              <w:t>6</w:t>
            </w:r>
            <w:r w:rsidRPr="003C1FD3">
              <w:rPr>
                <w:sz w:val="24"/>
                <w:szCs w:val="24"/>
              </w:rPr>
              <w:t>.12. В случае если по результатам подачи, отзыва и возврата заявок на участие в электронном аукционе в реестре заявок электронного аукциона по конкретному лоту находится одна заявка, одновременно со сведениями о первой части заявки Организатору на рассмотрение направляется вторая часть заявки.</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6.</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eastAsia="x-none"/>
              </w:rPr>
            </w:pPr>
            <w:r w:rsidRPr="00A84548">
              <w:rPr>
                <w:bCs/>
                <w:sz w:val="24"/>
                <w:szCs w:val="24"/>
                <w:lang w:eastAsia="x-none"/>
              </w:rPr>
              <w:t xml:space="preserve">Дата </w:t>
            </w:r>
            <w:r w:rsidRPr="002C23C5">
              <w:rPr>
                <w:bCs/>
                <w:sz w:val="24"/>
                <w:szCs w:val="24"/>
                <w:lang w:eastAsia="x-none"/>
              </w:rPr>
              <w:t xml:space="preserve">и время начала </w:t>
            </w:r>
            <w:r w:rsidRPr="00A84548">
              <w:rPr>
                <w:bCs/>
                <w:sz w:val="24"/>
                <w:szCs w:val="24"/>
                <w:lang w:eastAsia="x-none"/>
              </w:rPr>
              <w:t>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Default="008C3412" w:rsidP="009B4FB2">
            <w:pPr>
              <w:tabs>
                <w:tab w:val="left" w:pos="1030"/>
              </w:tabs>
              <w:rPr>
                <w:sz w:val="24"/>
                <w:szCs w:val="24"/>
              </w:rPr>
            </w:pPr>
            <w:r w:rsidRPr="0056002A">
              <w:rPr>
                <w:sz w:val="24"/>
                <w:szCs w:val="24"/>
                <w:u w:val="single"/>
              </w:rPr>
              <w:t>Дата и время начала приема заявок на участие в аукционе</w:t>
            </w:r>
            <w:r w:rsidRPr="00DB3E41">
              <w:rPr>
                <w:sz w:val="24"/>
                <w:szCs w:val="24"/>
              </w:rPr>
              <w:t xml:space="preserve">: </w:t>
            </w:r>
          </w:p>
          <w:p w:rsidR="008C3412" w:rsidRDefault="008C3412" w:rsidP="009B4FB2">
            <w:pPr>
              <w:tabs>
                <w:tab w:val="left" w:pos="1030"/>
              </w:tabs>
              <w:rPr>
                <w:sz w:val="24"/>
                <w:szCs w:val="24"/>
              </w:rPr>
            </w:pPr>
            <w:r w:rsidRPr="00DB3E41">
              <w:rPr>
                <w:sz w:val="24"/>
                <w:szCs w:val="24"/>
              </w:rPr>
              <w:t>Время московское</w:t>
            </w:r>
            <w:r>
              <w:rPr>
                <w:sz w:val="24"/>
                <w:szCs w:val="24"/>
              </w:rPr>
              <w:t>.</w:t>
            </w:r>
          </w:p>
          <w:p w:rsidR="00402E70" w:rsidRPr="00DB3E41" w:rsidRDefault="00402E70" w:rsidP="009B4FB2">
            <w:pPr>
              <w:tabs>
                <w:tab w:val="left" w:pos="1030"/>
              </w:tabs>
              <w:rPr>
                <w:sz w:val="24"/>
                <w:szCs w:val="24"/>
              </w:rPr>
            </w:pPr>
          </w:p>
          <w:tbl>
            <w:tblPr>
              <w:tblW w:w="6875" w:type="dxa"/>
              <w:tblLayout w:type="fixed"/>
              <w:tblLook w:val="04A0" w:firstRow="1" w:lastRow="0" w:firstColumn="1" w:lastColumn="0" w:noHBand="0" w:noVBand="1"/>
            </w:tblPr>
            <w:tblGrid>
              <w:gridCol w:w="6875"/>
            </w:tblGrid>
            <w:tr w:rsidR="00402E70" w:rsidRPr="00DB3E41" w:rsidTr="00402E70">
              <w:tc>
                <w:tcPr>
                  <w:tcW w:w="6875" w:type="dxa"/>
                  <w:vAlign w:val="bottom"/>
                </w:tcPr>
                <w:p w:rsidR="00402E70" w:rsidRPr="00402E70" w:rsidRDefault="00402E70" w:rsidP="00491E40">
                  <w:pPr>
                    <w:ind w:left="100" w:right="-152"/>
                    <w:jc w:val="both"/>
                    <w:rPr>
                      <w:b/>
                      <w:bCs/>
                      <w:sz w:val="24"/>
                      <w:szCs w:val="24"/>
                    </w:rPr>
                  </w:pPr>
                  <w:r w:rsidRPr="00402E70">
                    <w:rPr>
                      <w:b/>
                      <w:bCs/>
                      <w:sz w:val="24"/>
                      <w:szCs w:val="24"/>
                    </w:rPr>
                    <w:t>Лоты с №1 по №</w:t>
                  </w:r>
                  <w:r w:rsidR="00C57380">
                    <w:rPr>
                      <w:b/>
                      <w:bCs/>
                      <w:sz w:val="24"/>
                      <w:szCs w:val="24"/>
                    </w:rPr>
                    <w:t>2</w:t>
                  </w:r>
                  <w:r w:rsidR="00F11551">
                    <w:rPr>
                      <w:b/>
                      <w:bCs/>
                      <w:sz w:val="24"/>
                      <w:szCs w:val="24"/>
                    </w:rPr>
                    <w:t>9</w:t>
                  </w:r>
                  <w:r w:rsidRPr="00402E70">
                    <w:rPr>
                      <w:b/>
                      <w:bCs/>
                      <w:sz w:val="24"/>
                      <w:szCs w:val="24"/>
                    </w:rPr>
                    <w:t xml:space="preserve"> «0</w:t>
                  </w:r>
                  <w:r w:rsidR="00F11551">
                    <w:rPr>
                      <w:b/>
                      <w:bCs/>
                      <w:sz w:val="24"/>
                      <w:szCs w:val="24"/>
                    </w:rPr>
                    <w:t>7</w:t>
                  </w:r>
                  <w:r w:rsidRPr="00402E70">
                    <w:rPr>
                      <w:b/>
                      <w:bCs/>
                      <w:sz w:val="24"/>
                      <w:szCs w:val="24"/>
                    </w:rPr>
                    <w:t>» февраля 2022 года 09 часов 00 минут</w:t>
                  </w:r>
                </w:p>
              </w:tc>
            </w:tr>
          </w:tbl>
          <w:p w:rsidR="008C3412" w:rsidRDefault="008C3412" w:rsidP="00491E40">
            <w:pPr>
              <w:tabs>
                <w:tab w:val="left" w:pos="1030"/>
              </w:tabs>
              <w:ind w:left="100"/>
              <w:rPr>
                <w:sz w:val="24"/>
                <w:szCs w:val="24"/>
              </w:rPr>
            </w:pPr>
          </w:p>
          <w:p w:rsidR="008C3412" w:rsidRPr="00DB3E41" w:rsidRDefault="008C3412" w:rsidP="00491E40">
            <w:pPr>
              <w:tabs>
                <w:tab w:val="left" w:pos="1030"/>
              </w:tabs>
              <w:ind w:left="100"/>
              <w:rPr>
                <w:sz w:val="24"/>
                <w:szCs w:val="24"/>
              </w:rPr>
            </w:pPr>
            <w:r w:rsidRPr="0056002A">
              <w:rPr>
                <w:sz w:val="24"/>
                <w:szCs w:val="24"/>
                <w:u w:val="single"/>
              </w:rPr>
              <w:t>Дата и время окончания срока приема заявок на участие в аукционе</w:t>
            </w:r>
            <w:r w:rsidRPr="00DB3E41">
              <w:rPr>
                <w:sz w:val="24"/>
                <w:szCs w:val="24"/>
              </w:rPr>
              <w:t xml:space="preserve">: </w:t>
            </w:r>
          </w:p>
          <w:p w:rsidR="008C3412" w:rsidRDefault="008C3412" w:rsidP="00491E40">
            <w:pPr>
              <w:tabs>
                <w:tab w:val="left" w:pos="1030"/>
              </w:tabs>
              <w:ind w:left="100"/>
              <w:rPr>
                <w:sz w:val="24"/>
                <w:szCs w:val="24"/>
              </w:rPr>
            </w:pPr>
            <w:r w:rsidRPr="00DB3E41">
              <w:rPr>
                <w:sz w:val="24"/>
                <w:szCs w:val="24"/>
              </w:rPr>
              <w:t>Время московское</w:t>
            </w:r>
          </w:p>
          <w:p w:rsidR="00402E70" w:rsidRDefault="00402E70" w:rsidP="00491E40">
            <w:pPr>
              <w:tabs>
                <w:tab w:val="left" w:pos="1030"/>
              </w:tabs>
              <w:ind w:left="100"/>
              <w:rPr>
                <w:sz w:val="24"/>
                <w:szCs w:val="24"/>
              </w:rPr>
            </w:pPr>
          </w:p>
          <w:tbl>
            <w:tblPr>
              <w:tblW w:w="6594" w:type="dxa"/>
              <w:tblLayout w:type="fixed"/>
              <w:tblLook w:val="04A0" w:firstRow="1" w:lastRow="0" w:firstColumn="1" w:lastColumn="0" w:noHBand="0" w:noVBand="1"/>
            </w:tblPr>
            <w:tblGrid>
              <w:gridCol w:w="6594"/>
            </w:tblGrid>
            <w:tr w:rsidR="00402E70" w:rsidRPr="00DB3E41" w:rsidTr="008048FA">
              <w:tc>
                <w:tcPr>
                  <w:tcW w:w="6594" w:type="dxa"/>
                  <w:vAlign w:val="bottom"/>
                </w:tcPr>
                <w:p w:rsidR="00402E70" w:rsidRPr="00402E70" w:rsidRDefault="00402E70" w:rsidP="00491E40">
                  <w:pPr>
                    <w:ind w:left="100" w:right="-152"/>
                    <w:rPr>
                      <w:b/>
                      <w:bCs/>
                      <w:sz w:val="24"/>
                      <w:szCs w:val="24"/>
                    </w:rPr>
                  </w:pPr>
                  <w:r w:rsidRPr="00402E70">
                    <w:rPr>
                      <w:b/>
                      <w:bCs/>
                      <w:sz w:val="24"/>
                      <w:szCs w:val="24"/>
                    </w:rPr>
                    <w:t>Лоты с №1 по №</w:t>
                  </w:r>
                  <w:r w:rsidR="00C57380">
                    <w:rPr>
                      <w:b/>
                      <w:bCs/>
                      <w:sz w:val="24"/>
                      <w:szCs w:val="24"/>
                    </w:rPr>
                    <w:t>2</w:t>
                  </w:r>
                  <w:r w:rsidR="00F11551">
                    <w:rPr>
                      <w:b/>
                      <w:bCs/>
                      <w:sz w:val="24"/>
                      <w:szCs w:val="24"/>
                    </w:rPr>
                    <w:t>9</w:t>
                  </w:r>
                  <w:r w:rsidRPr="00402E70">
                    <w:rPr>
                      <w:b/>
                      <w:bCs/>
                      <w:sz w:val="24"/>
                      <w:szCs w:val="24"/>
                    </w:rPr>
                    <w:t xml:space="preserve"> «</w:t>
                  </w:r>
                  <w:r w:rsidR="00F11551">
                    <w:rPr>
                      <w:b/>
                      <w:bCs/>
                      <w:sz w:val="24"/>
                      <w:szCs w:val="24"/>
                    </w:rPr>
                    <w:t>11</w:t>
                  </w:r>
                  <w:r w:rsidRPr="00402E70">
                    <w:rPr>
                      <w:b/>
                      <w:bCs/>
                      <w:sz w:val="24"/>
                      <w:szCs w:val="24"/>
                    </w:rPr>
                    <w:t>» марта 2022 года 09 часов 00 минут</w:t>
                  </w:r>
                </w:p>
              </w:tc>
            </w:tr>
            <w:tr w:rsidR="00402E70" w:rsidRPr="00DB3E41" w:rsidTr="008048FA">
              <w:tc>
                <w:tcPr>
                  <w:tcW w:w="6594" w:type="dxa"/>
                  <w:vAlign w:val="bottom"/>
                </w:tcPr>
                <w:p w:rsidR="00402E70" w:rsidRPr="00402E70" w:rsidRDefault="00402E70" w:rsidP="009B4FB2">
                  <w:pPr>
                    <w:ind w:left="-183" w:right="-152"/>
                    <w:jc w:val="center"/>
                    <w:rPr>
                      <w:bCs/>
                      <w:sz w:val="24"/>
                      <w:szCs w:val="24"/>
                    </w:rPr>
                  </w:pPr>
                </w:p>
              </w:tc>
            </w:tr>
          </w:tbl>
          <w:p w:rsidR="008C3412" w:rsidRPr="00E760A7" w:rsidRDefault="008C3412" w:rsidP="009B4FB2">
            <w:pPr>
              <w:tabs>
                <w:tab w:val="left" w:pos="1030"/>
              </w:tabs>
              <w:rPr>
                <w:sz w:val="24"/>
                <w:szCs w:val="24"/>
              </w:rPr>
            </w:pPr>
          </w:p>
        </w:tc>
      </w:tr>
      <w:tr w:rsidR="008C3412" w:rsidRPr="00A84548" w:rsidTr="009B4FB2">
        <w:trPr>
          <w:trHeight w:val="1504"/>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7.</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eastAsia="x-none"/>
              </w:rPr>
            </w:pPr>
            <w:r w:rsidRPr="00A84548">
              <w:rPr>
                <w:bCs/>
                <w:sz w:val="24"/>
                <w:szCs w:val="24"/>
                <w:lang w:eastAsia="x-none"/>
              </w:rPr>
              <w:t>Дата окончания срока рассмотрения заявок от претендентов</w:t>
            </w:r>
          </w:p>
        </w:tc>
        <w:tc>
          <w:tcPr>
            <w:tcW w:w="7290" w:type="dxa"/>
            <w:tcBorders>
              <w:top w:val="single" w:sz="4" w:space="0" w:color="auto"/>
              <w:left w:val="single" w:sz="4" w:space="0" w:color="auto"/>
              <w:bottom w:val="single" w:sz="4" w:space="0" w:color="auto"/>
              <w:right w:val="single" w:sz="4" w:space="0" w:color="auto"/>
            </w:tcBorders>
            <w:vAlign w:val="center"/>
          </w:tcPr>
          <w:tbl>
            <w:tblPr>
              <w:tblW w:w="4755" w:type="dxa"/>
              <w:tblLayout w:type="fixed"/>
              <w:tblLook w:val="04A0" w:firstRow="1" w:lastRow="0" w:firstColumn="1" w:lastColumn="0" w:noHBand="0" w:noVBand="1"/>
            </w:tblPr>
            <w:tblGrid>
              <w:gridCol w:w="4755"/>
            </w:tblGrid>
            <w:tr w:rsidR="003A4D42" w:rsidRPr="003A4D42" w:rsidTr="008048FA">
              <w:tc>
                <w:tcPr>
                  <w:tcW w:w="4755" w:type="dxa"/>
                  <w:vAlign w:val="bottom"/>
                </w:tcPr>
                <w:p w:rsidR="003A4D42" w:rsidRPr="003A4D42" w:rsidRDefault="003A4D42" w:rsidP="003E36B6">
                  <w:pPr>
                    <w:ind w:right="-152"/>
                    <w:jc w:val="center"/>
                    <w:rPr>
                      <w:b/>
                      <w:bCs/>
                      <w:sz w:val="24"/>
                      <w:szCs w:val="24"/>
                    </w:rPr>
                  </w:pPr>
                  <w:r w:rsidRPr="003A4D42">
                    <w:rPr>
                      <w:b/>
                      <w:sz w:val="24"/>
                      <w:szCs w:val="24"/>
                    </w:rPr>
                    <w:t>Лоты с №1 по №</w:t>
                  </w:r>
                  <w:r w:rsidR="00C57380">
                    <w:rPr>
                      <w:b/>
                      <w:sz w:val="24"/>
                      <w:szCs w:val="24"/>
                    </w:rPr>
                    <w:t>2</w:t>
                  </w:r>
                  <w:r w:rsidR="00F11551">
                    <w:rPr>
                      <w:b/>
                      <w:sz w:val="24"/>
                      <w:szCs w:val="24"/>
                    </w:rPr>
                    <w:t>9</w:t>
                  </w:r>
                  <w:r w:rsidRPr="003A4D42">
                    <w:rPr>
                      <w:b/>
                      <w:sz w:val="24"/>
                      <w:szCs w:val="24"/>
                    </w:rPr>
                    <w:t xml:space="preserve"> «</w:t>
                  </w:r>
                  <w:r w:rsidR="001034A9">
                    <w:rPr>
                      <w:b/>
                      <w:sz w:val="24"/>
                      <w:szCs w:val="24"/>
                    </w:rPr>
                    <w:t>1</w:t>
                  </w:r>
                  <w:r w:rsidR="003E36B6">
                    <w:rPr>
                      <w:b/>
                      <w:sz w:val="24"/>
                      <w:szCs w:val="24"/>
                    </w:rPr>
                    <w:t>6</w:t>
                  </w:r>
                  <w:r w:rsidRPr="003A4D42">
                    <w:rPr>
                      <w:b/>
                      <w:sz w:val="24"/>
                      <w:szCs w:val="24"/>
                    </w:rPr>
                    <w:t>» марта 2022 года</w:t>
                  </w:r>
                </w:p>
              </w:tc>
            </w:tr>
          </w:tbl>
          <w:p w:rsidR="008C3412" w:rsidRPr="00E760A7" w:rsidRDefault="008C3412" w:rsidP="009B4FB2">
            <w:pPr>
              <w:tabs>
                <w:tab w:val="left" w:pos="1030"/>
              </w:tabs>
              <w:rPr>
                <w:color w:val="000099"/>
                <w:sz w:val="24"/>
                <w:szCs w:val="24"/>
              </w:rPr>
            </w:pP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8.</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eastAsia="x-none"/>
              </w:rPr>
            </w:pPr>
            <w:r w:rsidRPr="002C23C5">
              <w:rPr>
                <w:bCs/>
                <w:sz w:val="24"/>
                <w:szCs w:val="24"/>
                <w:lang w:eastAsia="x-none"/>
              </w:rPr>
              <w:t>Дата и время</w:t>
            </w:r>
            <w:r w:rsidRPr="002C23C5">
              <w:rPr>
                <w:sz w:val="24"/>
                <w:szCs w:val="24"/>
              </w:rPr>
              <w:t xml:space="preserve"> </w:t>
            </w:r>
            <w:r w:rsidRPr="00A84548">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tbl>
            <w:tblPr>
              <w:tblW w:w="6594" w:type="dxa"/>
              <w:tblLayout w:type="fixed"/>
              <w:tblLook w:val="04A0" w:firstRow="1" w:lastRow="0" w:firstColumn="1" w:lastColumn="0" w:noHBand="0" w:noVBand="1"/>
            </w:tblPr>
            <w:tblGrid>
              <w:gridCol w:w="1343"/>
              <w:gridCol w:w="1565"/>
              <w:gridCol w:w="1134"/>
              <w:gridCol w:w="567"/>
              <w:gridCol w:w="709"/>
              <w:gridCol w:w="567"/>
              <w:gridCol w:w="709"/>
            </w:tblGrid>
            <w:tr w:rsidR="008C3412" w:rsidRPr="00DB3E41" w:rsidTr="009B4FB2">
              <w:tc>
                <w:tcPr>
                  <w:tcW w:w="1343" w:type="dxa"/>
                  <w:vAlign w:val="bottom"/>
                </w:tcPr>
                <w:p w:rsidR="008C3412" w:rsidRPr="00DB3E41" w:rsidRDefault="008C3412" w:rsidP="009B4FB2">
                  <w:pPr>
                    <w:ind w:left="-183" w:right="-152"/>
                    <w:jc w:val="center"/>
                    <w:rPr>
                      <w:sz w:val="24"/>
                      <w:szCs w:val="24"/>
                    </w:rPr>
                  </w:pPr>
                  <w:r w:rsidRPr="00DB3E41">
                    <w:rPr>
                      <w:sz w:val="24"/>
                      <w:szCs w:val="24"/>
                    </w:rPr>
                    <w:t>Лот №1</w:t>
                  </w:r>
                </w:p>
              </w:tc>
              <w:tc>
                <w:tcPr>
                  <w:tcW w:w="1565" w:type="dxa"/>
                  <w:vAlign w:val="bottom"/>
                </w:tcPr>
                <w:p w:rsidR="008C3412" w:rsidRPr="00DB3E41" w:rsidRDefault="008C3412" w:rsidP="00F11551">
                  <w:pPr>
                    <w:ind w:left="-183" w:right="-152"/>
                    <w:jc w:val="center"/>
                    <w:rPr>
                      <w:bCs/>
                      <w:sz w:val="24"/>
                      <w:szCs w:val="24"/>
                    </w:rPr>
                  </w:pPr>
                  <w:r w:rsidRPr="00DB3E41">
                    <w:rPr>
                      <w:bCs/>
                      <w:sz w:val="24"/>
                      <w:szCs w:val="24"/>
                    </w:rPr>
                    <w:t>«</w:t>
                  </w:r>
                  <w:r w:rsidR="003A4D42">
                    <w:rPr>
                      <w:bCs/>
                      <w:sz w:val="24"/>
                      <w:szCs w:val="24"/>
                    </w:rPr>
                    <w:t>1</w:t>
                  </w:r>
                  <w:r w:rsidR="00F11551">
                    <w:rPr>
                      <w:bCs/>
                      <w:sz w:val="24"/>
                      <w:szCs w:val="24"/>
                    </w:rPr>
                    <w:t>7</w:t>
                  </w:r>
                  <w:r w:rsidRPr="00DB3E41">
                    <w:rPr>
                      <w:bCs/>
                      <w:sz w:val="24"/>
                      <w:szCs w:val="24"/>
                    </w:rPr>
                    <w:t xml:space="preserve">» </w:t>
                  </w:r>
                  <w:r w:rsidR="003A4D42">
                    <w:rPr>
                      <w:bCs/>
                      <w:sz w:val="24"/>
                      <w:szCs w:val="24"/>
                    </w:rPr>
                    <w:t>марта</w:t>
                  </w:r>
                </w:p>
              </w:tc>
              <w:tc>
                <w:tcPr>
                  <w:tcW w:w="1134" w:type="dxa"/>
                  <w:vAlign w:val="bottom"/>
                </w:tcPr>
                <w:p w:rsidR="008C3412" w:rsidRPr="00DB3E41" w:rsidRDefault="008C3412" w:rsidP="003A4D42">
                  <w:pPr>
                    <w:ind w:left="-183" w:right="-152"/>
                    <w:jc w:val="center"/>
                    <w:rPr>
                      <w:bCs/>
                      <w:sz w:val="24"/>
                      <w:szCs w:val="24"/>
                    </w:rPr>
                  </w:pPr>
                  <w:r>
                    <w:rPr>
                      <w:bCs/>
                      <w:sz w:val="24"/>
                      <w:szCs w:val="24"/>
                    </w:rPr>
                    <w:t>202</w:t>
                  </w:r>
                  <w:r w:rsidR="003A4D42">
                    <w:rPr>
                      <w:bCs/>
                      <w:sz w:val="24"/>
                      <w:szCs w:val="24"/>
                    </w:rPr>
                    <w:t>2</w:t>
                  </w:r>
                  <w:r w:rsidRPr="00DB3E41">
                    <w:rPr>
                      <w:bCs/>
                      <w:sz w:val="24"/>
                      <w:szCs w:val="24"/>
                    </w:rPr>
                    <w:t xml:space="preserve"> года</w:t>
                  </w:r>
                </w:p>
              </w:tc>
              <w:tc>
                <w:tcPr>
                  <w:tcW w:w="567" w:type="dxa"/>
                  <w:vAlign w:val="bottom"/>
                </w:tcPr>
                <w:p w:rsidR="008C3412" w:rsidRPr="00DB3E41" w:rsidRDefault="008C3412" w:rsidP="009B4FB2">
                  <w:pPr>
                    <w:ind w:left="-183" w:right="-152"/>
                    <w:jc w:val="center"/>
                    <w:rPr>
                      <w:bCs/>
                      <w:sz w:val="24"/>
                      <w:szCs w:val="24"/>
                    </w:rPr>
                  </w:pPr>
                  <w:r w:rsidRPr="00DB3E41">
                    <w:rPr>
                      <w:bCs/>
                      <w:sz w:val="24"/>
                      <w:szCs w:val="24"/>
                    </w:rPr>
                    <w:t>10</w:t>
                  </w:r>
                </w:p>
              </w:tc>
              <w:tc>
                <w:tcPr>
                  <w:tcW w:w="709" w:type="dxa"/>
                  <w:vAlign w:val="bottom"/>
                </w:tcPr>
                <w:p w:rsidR="008C3412" w:rsidRPr="00DB3E41" w:rsidRDefault="008C3412" w:rsidP="009B4FB2">
                  <w:pPr>
                    <w:ind w:left="-183" w:right="-152"/>
                    <w:jc w:val="center"/>
                    <w:rPr>
                      <w:bCs/>
                      <w:sz w:val="24"/>
                      <w:szCs w:val="24"/>
                    </w:rPr>
                  </w:pPr>
                  <w:r w:rsidRPr="00DB3E41">
                    <w:rPr>
                      <w:bCs/>
                      <w:sz w:val="24"/>
                      <w:szCs w:val="24"/>
                    </w:rPr>
                    <w:t>часов</w:t>
                  </w:r>
                </w:p>
              </w:tc>
              <w:tc>
                <w:tcPr>
                  <w:tcW w:w="567" w:type="dxa"/>
                  <w:vAlign w:val="bottom"/>
                </w:tcPr>
                <w:p w:rsidR="008C3412" w:rsidRPr="00DB3E41" w:rsidRDefault="008C3412" w:rsidP="009B4FB2">
                  <w:pPr>
                    <w:ind w:left="-183" w:right="-152"/>
                    <w:jc w:val="center"/>
                    <w:rPr>
                      <w:bCs/>
                      <w:sz w:val="24"/>
                      <w:szCs w:val="24"/>
                    </w:rPr>
                  </w:pPr>
                  <w:r w:rsidRPr="00DB3E41">
                    <w:rPr>
                      <w:bCs/>
                      <w:sz w:val="24"/>
                      <w:szCs w:val="24"/>
                    </w:rPr>
                    <w:t>00</w:t>
                  </w:r>
                </w:p>
              </w:tc>
              <w:tc>
                <w:tcPr>
                  <w:tcW w:w="709" w:type="dxa"/>
                  <w:vAlign w:val="bottom"/>
                </w:tcPr>
                <w:p w:rsidR="008C3412" w:rsidRPr="00DB3E41" w:rsidRDefault="008C3412" w:rsidP="009B4FB2">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2</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10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3</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10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5</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6</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11</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7</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11</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8</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11</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9</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11</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10</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12</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11</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12</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12</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12</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13</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12</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14</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13</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15</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13</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16</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13</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17</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13</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18</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13</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19</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14</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20</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14</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21</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14</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22</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15</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23</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15</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A0F41">
              <w:tc>
                <w:tcPr>
                  <w:tcW w:w="1343" w:type="dxa"/>
                  <w:vAlign w:val="bottom"/>
                </w:tcPr>
                <w:p w:rsidR="00F11551" w:rsidRPr="00DB3E41" w:rsidRDefault="00F11551" w:rsidP="00F11551">
                  <w:pPr>
                    <w:ind w:left="-183" w:right="-152"/>
                    <w:jc w:val="center"/>
                    <w:rPr>
                      <w:sz w:val="24"/>
                      <w:szCs w:val="24"/>
                    </w:rPr>
                  </w:pPr>
                  <w:r w:rsidRPr="00DB3E41">
                    <w:rPr>
                      <w:sz w:val="24"/>
                      <w:szCs w:val="24"/>
                    </w:rPr>
                    <w:t>Лот №</w:t>
                  </w:r>
                  <w:r>
                    <w:rPr>
                      <w:sz w:val="24"/>
                      <w:szCs w:val="24"/>
                    </w:rPr>
                    <w:t>24</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15</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67D5C">
              <w:tc>
                <w:tcPr>
                  <w:tcW w:w="1343" w:type="dxa"/>
                </w:tcPr>
                <w:p w:rsidR="00F11551" w:rsidRDefault="00F11551" w:rsidP="00F11551">
                  <w:pPr>
                    <w:jc w:val="center"/>
                  </w:pPr>
                  <w:r w:rsidRPr="009D067A">
                    <w:rPr>
                      <w:sz w:val="24"/>
                      <w:szCs w:val="24"/>
                    </w:rPr>
                    <w:t>Лот №2</w:t>
                  </w:r>
                  <w:r>
                    <w:rPr>
                      <w:sz w:val="24"/>
                      <w:szCs w:val="24"/>
                    </w:rPr>
                    <w:t>5</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16</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67D5C">
              <w:tc>
                <w:tcPr>
                  <w:tcW w:w="1343" w:type="dxa"/>
                </w:tcPr>
                <w:p w:rsidR="00F11551" w:rsidRDefault="00F11551" w:rsidP="00F11551">
                  <w:pPr>
                    <w:jc w:val="center"/>
                  </w:pPr>
                  <w:r w:rsidRPr="009D067A">
                    <w:rPr>
                      <w:sz w:val="24"/>
                      <w:szCs w:val="24"/>
                    </w:rPr>
                    <w:t>Лот №2</w:t>
                  </w:r>
                  <w:r>
                    <w:rPr>
                      <w:sz w:val="24"/>
                      <w:szCs w:val="24"/>
                    </w:rPr>
                    <w:t>6</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16</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67D5C">
              <w:tc>
                <w:tcPr>
                  <w:tcW w:w="1343" w:type="dxa"/>
                </w:tcPr>
                <w:p w:rsidR="00F11551" w:rsidRDefault="00F11551" w:rsidP="00F11551">
                  <w:pPr>
                    <w:jc w:val="center"/>
                  </w:pPr>
                  <w:r w:rsidRPr="009D067A">
                    <w:rPr>
                      <w:sz w:val="24"/>
                      <w:szCs w:val="24"/>
                    </w:rPr>
                    <w:t>Лот №2</w:t>
                  </w:r>
                  <w:r>
                    <w:rPr>
                      <w:sz w:val="24"/>
                      <w:szCs w:val="24"/>
                    </w:rPr>
                    <w:t>7</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16</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67D5C">
              <w:tc>
                <w:tcPr>
                  <w:tcW w:w="1343" w:type="dxa"/>
                </w:tcPr>
                <w:p w:rsidR="00F11551" w:rsidRPr="00F11551" w:rsidRDefault="00F11551" w:rsidP="00F11551">
                  <w:pPr>
                    <w:jc w:val="center"/>
                    <w:rPr>
                      <w:sz w:val="24"/>
                      <w:szCs w:val="24"/>
                    </w:rPr>
                  </w:pPr>
                  <w:r w:rsidRPr="009D067A">
                    <w:rPr>
                      <w:sz w:val="24"/>
                      <w:szCs w:val="24"/>
                    </w:rPr>
                    <w:t>Лот №2</w:t>
                  </w:r>
                  <w:r>
                    <w:rPr>
                      <w:sz w:val="24"/>
                      <w:szCs w:val="24"/>
                    </w:rPr>
                    <w:t>8</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17</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r w:rsidR="00F11551" w:rsidRPr="00DB3E41" w:rsidTr="00067D5C">
              <w:tc>
                <w:tcPr>
                  <w:tcW w:w="1343" w:type="dxa"/>
                </w:tcPr>
                <w:p w:rsidR="00F11551" w:rsidRDefault="00F11551" w:rsidP="00F11551">
                  <w:pPr>
                    <w:jc w:val="center"/>
                  </w:pPr>
                  <w:r w:rsidRPr="009D067A">
                    <w:rPr>
                      <w:sz w:val="24"/>
                      <w:szCs w:val="24"/>
                    </w:rPr>
                    <w:t>Лот №2</w:t>
                  </w:r>
                  <w:r>
                    <w:rPr>
                      <w:sz w:val="24"/>
                      <w:szCs w:val="24"/>
                    </w:rPr>
                    <w:t>9</w:t>
                  </w:r>
                </w:p>
              </w:tc>
              <w:tc>
                <w:tcPr>
                  <w:tcW w:w="1565" w:type="dxa"/>
                </w:tcPr>
                <w:p w:rsidR="00F11551" w:rsidRDefault="00F11551" w:rsidP="00F11551">
                  <w:pPr>
                    <w:jc w:val="center"/>
                  </w:pPr>
                  <w:r w:rsidRPr="004C1FDE">
                    <w:rPr>
                      <w:bCs/>
                      <w:sz w:val="24"/>
                      <w:szCs w:val="24"/>
                    </w:rPr>
                    <w:t>«17» марта</w:t>
                  </w:r>
                </w:p>
              </w:tc>
              <w:tc>
                <w:tcPr>
                  <w:tcW w:w="1134" w:type="dxa"/>
                  <w:vAlign w:val="bottom"/>
                </w:tcPr>
                <w:p w:rsidR="00F11551" w:rsidRPr="00DB3E41" w:rsidRDefault="00F11551" w:rsidP="00F11551">
                  <w:pPr>
                    <w:ind w:left="-183" w:right="-152"/>
                    <w:jc w:val="center"/>
                    <w:rPr>
                      <w:bCs/>
                      <w:sz w:val="24"/>
                      <w:szCs w:val="24"/>
                    </w:rPr>
                  </w:pPr>
                  <w:r>
                    <w:rPr>
                      <w:bCs/>
                      <w:sz w:val="24"/>
                      <w:szCs w:val="24"/>
                    </w:rPr>
                    <w:t>2022</w:t>
                  </w:r>
                  <w:r w:rsidRPr="00DB3E41">
                    <w:rPr>
                      <w:bCs/>
                      <w:sz w:val="24"/>
                      <w:szCs w:val="24"/>
                    </w:rPr>
                    <w:t xml:space="preserve"> года</w:t>
                  </w:r>
                </w:p>
              </w:tc>
              <w:tc>
                <w:tcPr>
                  <w:tcW w:w="567" w:type="dxa"/>
                  <w:vAlign w:val="bottom"/>
                </w:tcPr>
                <w:p w:rsidR="00F11551" w:rsidRPr="00DB3E41" w:rsidRDefault="00F11551" w:rsidP="00F11551">
                  <w:pPr>
                    <w:ind w:left="-183" w:right="-152"/>
                    <w:jc w:val="center"/>
                    <w:rPr>
                      <w:bCs/>
                      <w:sz w:val="24"/>
                      <w:szCs w:val="24"/>
                    </w:rPr>
                  </w:pPr>
                  <w:r>
                    <w:rPr>
                      <w:bCs/>
                      <w:sz w:val="24"/>
                      <w:szCs w:val="24"/>
                    </w:rPr>
                    <w:t>17</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часов</w:t>
                  </w:r>
                </w:p>
              </w:tc>
              <w:tc>
                <w:tcPr>
                  <w:tcW w:w="567" w:type="dxa"/>
                  <w:vAlign w:val="bottom"/>
                </w:tcPr>
                <w:p w:rsidR="00F11551" w:rsidRPr="00DB3E41" w:rsidRDefault="00F11551" w:rsidP="00F11551">
                  <w:pPr>
                    <w:ind w:left="-183" w:right="-152"/>
                    <w:jc w:val="center"/>
                    <w:rPr>
                      <w:bCs/>
                      <w:sz w:val="24"/>
                      <w:szCs w:val="24"/>
                    </w:rPr>
                  </w:pPr>
                  <w:r w:rsidRPr="00DB3E41">
                    <w:rPr>
                      <w:bCs/>
                      <w:sz w:val="24"/>
                      <w:szCs w:val="24"/>
                    </w:rPr>
                    <w:t>00</w:t>
                  </w:r>
                </w:p>
              </w:tc>
              <w:tc>
                <w:tcPr>
                  <w:tcW w:w="709" w:type="dxa"/>
                  <w:vAlign w:val="bottom"/>
                </w:tcPr>
                <w:p w:rsidR="00F11551" w:rsidRPr="00DB3E41" w:rsidRDefault="00F11551" w:rsidP="00F11551">
                  <w:pPr>
                    <w:ind w:left="-183" w:right="-152"/>
                    <w:jc w:val="center"/>
                    <w:rPr>
                      <w:bCs/>
                      <w:sz w:val="24"/>
                      <w:szCs w:val="24"/>
                    </w:rPr>
                  </w:pPr>
                  <w:r w:rsidRPr="00DB3E41">
                    <w:rPr>
                      <w:bCs/>
                      <w:sz w:val="24"/>
                      <w:szCs w:val="24"/>
                    </w:rPr>
                    <w:t>минут</w:t>
                  </w:r>
                </w:p>
              </w:tc>
            </w:tr>
          </w:tbl>
          <w:p w:rsidR="008C3412" w:rsidRPr="008B4AAE" w:rsidRDefault="008C3412" w:rsidP="009B4FB2">
            <w:pPr>
              <w:tabs>
                <w:tab w:val="left" w:pos="1030"/>
              </w:tabs>
              <w:rPr>
                <w:strike/>
                <w:sz w:val="24"/>
                <w:szCs w:val="24"/>
              </w:rPr>
            </w:pPr>
            <w:r w:rsidRPr="002C23C5">
              <w:rPr>
                <w:sz w:val="24"/>
                <w:szCs w:val="24"/>
              </w:rPr>
              <w:t xml:space="preserve">Время </w:t>
            </w:r>
            <w:r w:rsidRPr="00D40F2D">
              <w:rPr>
                <w:sz w:val="24"/>
                <w:szCs w:val="24"/>
              </w:rPr>
              <w:t>московское</w:t>
            </w:r>
          </w:p>
        </w:tc>
      </w:tr>
      <w:tr w:rsidR="003A4D4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A84548" w:rsidRDefault="003A4D42" w:rsidP="009B4FB2">
            <w:pPr>
              <w:ind w:left="-50" w:right="-114"/>
              <w:jc w:val="center"/>
              <w:rPr>
                <w:bCs/>
                <w:sz w:val="24"/>
                <w:szCs w:val="24"/>
                <w:lang w:eastAsia="x-none"/>
              </w:rPr>
            </w:pPr>
          </w:p>
        </w:tc>
        <w:tc>
          <w:tcPr>
            <w:tcW w:w="2518" w:type="dxa"/>
            <w:tcBorders>
              <w:top w:val="single" w:sz="4" w:space="0" w:color="auto"/>
              <w:left w:val="single" w:sz="4" w:space="0" w:color="auto"/>
              <w:bottom w:val="single" w:sz="4" w:space="0" w:color="auto"/>
              <w:right w:val="single" w:sz="4" w:space="0" w:color="auto"/>
            </w:tcBorders>
          </w:tcPr>
          <w:p w:rsidR="003A4D42" w:rsidRPr="002C23C5" w:rsidRDefault="00B86B9A" w:rsidP="009B4FB2">
            <w:pPr>
              <w:tabs>
                <w:tab w:val="right" w:pos="459"/>
              </w:tabs>
              <w:rPr>
                <w:bCs/>
                <w:sz w:val="24"/>
                <w:szCs w:val="24"/>
                <w:lang w:eastAsia="x-none"/>
              </w:rPr>
            </w:pPr>
            <w:r>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B86B9A" w:rsidRDefault="003A4D42" w:rsidP="001034A9">
            <w:pPr>
              <w:ind w:left="215" w:right="-152"/>
              <w:rPr>
                <w:b/>
                <w:sz w:val="24"/>
                <w:szCs w:val="24"/>
              </w:rPr>
            </w:pPr>
            <w:r w:rsidRPr="00B86B9A">
              <w:rPr>
                <w:b/>
                <w:sz w:val="24"/>
                <w:szCs w:val="24"/>
              </w:rPr>
              <w:t>«</w:t>
            </w:r>
            <w:r w:rsidR="00F11551">
              <w:rPr>
                <w:b/>
                <w:sz w:val="24"/>
                <w:szCs w:val="24"/>
              </w:rPr>
              <w:t>2</w:t>
            </w:r>
            <w:r w:rsidR="001034A9">
              <w:rPr>
                <w:b/>
                <w:sz w:val="24"/>
                <w:szCs w:val="24"/>
              </w:rPr>
              <w:t>2</w:t>
            </w:r>
            <w:r w:rsidRPr="00B86B9A">
              <w:rPr>
                <w:b/>
                <w:sz w:val="24"/>
                <w:szCs w:val="24"/>
              </w:rPr>
              <w:t>» марта 2022 года</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9.</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val="x-none" w:eastAsia="x-none"/>
              </w:rPr>
            </w:pPr>
            <w:r w:rsidRPr="00A84548">
              <w:rPr>
                <w:sz w:val="24"/>
                <w:szCs w:val="24"/>
              </w:rPr>
              <w:t xml:space="preserve">Начальная (минимальная) </w:t>
            </w:r>
            <w:r>
              <w:rPr>
                <w:sz w:val="24"/>
                <w:szCs w:val="24"/>
              </w:rPr>
              <w:t>стоимость права на размещение НТО (</w:t>
            </w:r>
            <w:r w:rsidRPr="00A84548">
              <w:rPr>
                <w:sz w:val="24"/>
                <w:szCs w:val="24"/>
              </w:rPr>
              <w:t>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6611BC" w:rsidRDefault="008C3412" w:rsidP="006611BC">
            <w:pPr>
              <w:tabs>
                <w:tab w:val="left" w:pos="1030"/>
              </w:tabs>
              <w:jc w:val="both"/>
              <w:rPr>
                <w:sz w:val="24"/>
                <w:szCs w:val="24"/>
              </w:rPr>
            </w:pPr>
            <w:r w:rsidRPr="0056002A">
              <w:rPr>
                <w:sz w:val="24"/>
                <w:szCs w:val="24"/>
              </w:rPr>
              <w:t>Начальная (минимальная) стоимость права на размещение НТО (цена лота)</w:t>
            </w:r>
            <w:r>
              <w:rPr>
                <w:sz w:val="24"/>
                <w:szCs w:val="24"/>
              </w:rPr>
              <w:t xml:space="preserve"> определяется за весь период в соответствии с Методикой (утв. Постановлением администрации г. Н. Новгорода №3763 от 26.09.2011) </w:t>
            </w:r>
            <w:r w:rsidR="006611BC">
              <w:rPr>
                <w:sz w:val="24"/>
                <w:szCs w:val="24"/>
              </w:rPr>
              <w:t xml:space="preserve">и указана в Приложении №1 к информационному извещению </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10.</w:t>
            </w:r>
          </w:p>
        </w:tc>
        <w:tc>
          <w:tcPr>
            <w:tcW w:w="2518" w:type="dxa"/>
            <w:tcBorders>
              <w:top w:val="single" w:sz="4" w:space="0" w:color="auto"/>
              <w:left w:val="single" w:sz="4" w:space="0" w:color="auto"/>
              <w:bottom w:val="single" w:sz="4" w:space="0" w:color="auto"/>
              <w:right w:val="single" w:sz="4" w:space="0" w:color="auto"/>
            </w:tcBorders>
          </w:tcPr>
          <w:p w:rsidR="008C3412" w:rsidRPr="00444770" w:rsidRDefault="008C3412" w:rsidP="009B4FB2">
            <w:pPr>
              <w:tabs>
                <w:tab w:val="right" w:pos="459"/>
              </w:tabs>
              <w:rPr>
                <w:bCs/>
                <w:color w:val="000000"/>
                <w:sz w:val="24"/>
                <w:szCs w:val="24"/>
                <w:lang w:eastAsia="x-none"/>
              </w:rPr>
            </w:pPr>
            <w:r w:rsidRPr="00444770">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2C23C5" w:rsidRDefault="008C3412" w:rsidP="001B4E29">
            <w:pPr>
              <w:jc w:val="both"/>
              <w:rPr>
                <w:sz w:val="24"/>
                <w:szCs w:val="24"/>
              </w:rPr>
            </w:pPr>
            <w:r w:rsidRPr="00A1185B">
              <w:rPr>
                <w:sz w:val="24"/>
                <w:szCs w:val="24"/>
              </w:rPr>
              <w:t>Шаг электронного аукциона устанавливается в размере 5 (пяти) процентов от начальной (минимальной) стоимости права на размещение НТО</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11.</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eastAsia="x-none"/>
              </w:rPr>
            </w:pPr>
            <w:r>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A84548" w:rsidRDefault="008C3412" w:rsidP="009B4FB2">
            <w:pPr>
              <w:rPr>
                <w:sz w:val="24"/>
                <w:szCs w:val="24"/>
              </w:rPr>
            </w:pPr>
            <w:r w:rsidRPr="00A1185B">
              <w:rPr>
                <w:sz w:val="24"/>
                <w:szCs w:val="24"/>
              </w:rPr>
              <w:t>100 процентов от начальной (минимальной) стоимости права на размещение НТО</w:t>
            </w:r>
            <w:r>
              <w:rPr>
                <w:sz w:val="24"/>
                <w:szCs w:val="24"/>
              </w:rPr>
              <w:t>.</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12.</w:t>
            </w:r>
          </w:p>
        </w:tc>
        <w:tc>
          <w:tcPr>
            <w:tcW w:w="2518" w:type="dxa"/>
            <w:tcBorders>
              <w:top w:val="single" w:sz="4" w:space="0" w:color="auto"/>
              <w:left w:val="single" w:sz="4" w:space="0" w:color="auto"/>
              <w:bottom w:val="single" w:sz="4" w:space="0" w:color="auto"/>
              <w:right w:val="single" w:sz="4" w:space="0" w:color="auto"/>
            </w:tcBorders>
          </w:tcPr>
          <w:p w:rsidR="008C3412" w:rsidRPr="00A1185B" w:rsidRDefault="008C3412" w:rsidP="009B4FB2">
            <w:pPr>
              <w:tabs>
                <w:tab w:val="right" w:pos="459"/>
              </w:tabs>
              <w:rPr>
                <w:bCs/>
                <w:sz w:val="24"/>
                <w:szCs w:val="24"/>
                <w:lang w:eastAsia="x-none"/>
              </w:rPr>
            </w:pPr>
            <w:r>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D40F2D" w:rsidRDefault="008C3412" w:rsidP="009B4FB2">
            <w:pPr>
              <w:jc w:val="both"/>
              <w:rPr>
                <w:sz w:val="24"/>
                <w:szCs w:val="24"/>
              </w:rPr>
            </w:pPr>
            <w:r w:rsidRPr="00D40F2D">
              <w:rPr>
                <w:sz w:val="24"/>
                <w:szCs w:val="24"/>
              </w:rPr>
              <w:t xml:space="preserve">Заключение договора осуществляется в порядке, предусмотренном </w:t>
            </w:r>
            <w:r w:rsidR="00D40F2D" w:rsidRPr="00D40F2D">
              <w:rPr>
                <w:sz w:val="24"/>
                <w:szCs w:val="24"/>
              </w:rPr>
              <w:t>Гражданским кодексом Российской Федерации и иными федеральными законами, по форме согласно к Приложению №5 аукционной документации.</w:t>
            </w:r>
          </w:p>
          <w:p w:rsidR="008C3412" w:rsidRPr="00D40F2D" w:rsidRDefault="008C3412" w:rsidP="009B4FB2">
            <w:pPr>
              <w:jc w:val="both"/>
              <w:rPr>
                <w:sz w:val="24"/>
                <w:szCs w:val="24"/>
              </w:rPr>
            </w:pPr>
            <w:r w:rsidRPr="00D40F2D">
              <w:rPr>
                <w:sz w:val="24"/>
                <w:szCs w:val="24"/>
              </w:rPr>
              <w:t>Договор заключается не позднее чем через 9 (девять) рабочих дней со дня объявления победителя электронного аукциона.</w:t>
            </w:r>
          </w:p>
          <w:p w:rsidR="008C3412" w:rsidRPr="00D40F2D" w:rsidRDefault="008C3412" w:rsidP="009B4FB2">
            <w:pPr>
              <w:jc w:val="both"/>
              <w:rPr>
                <w:sz w:val="24"/>
                <w:szCs w:val="24"/>
              </w:rPr>
            </w:pPr>
            <w:r w:rsidRPr="00D40F2D">
              <w:rPr>
                <w:sz w:val="24"/>
                <w:szCs w:val="24"/>
              </w:rPr>
              <w:t>В случае отказа от заключения договора с победителем аукциона либо при уклонении победителя аукциона от заключения договора с участником аукциона, с которым заключается такой договор, комиссией составляется протокол об отказе от заключения договора, в котором должны содержаться сведения о месте, дате и времени его составления, о лице, с которым организатор аукциона отказывается заключить договор, сведения о фактах, являющихся основанием для отказа от заключения договора, а также реквизиты документов, подтверждающих такие факты.</w:t>
            </w:r>
          </w:p>
          <w:p w:rsidR="008C3412" w:rsidRPr="00D40F2D" w:rsidRDefault="008C3412" w:rsidP="009B4FB2">
            <w:pPr>
              <w:jc w:val="both"/>
              <w:rPr>
                <w:sz w:val="24"/>
                <w:szCs w:val="24"/>
              </w:rPr>
            </w:pPr>
            <w:r w:rsidRPr="00D40F2D">
              <w:rPr>
                <w:sz w:val="24"/>
                <w:szCs w:val="24"/>
              </w:rPr>
              <w:t>Протокол подписывается всеми присутствующими членами комиссии в день его составления. Протокол составляется в 2 (двух) экземплярах, один из которых хранится у организатора аукциона.</w:t>
            </w:r>
          </w:p>
          <w:p w:rsidR="008C3412" w:rsidRPr="00D40F2D" w:rsidRDefault="008C3412" w:rsidP="009B4FB2">
            <w:pPr>
              <w:jc w:val="both"/>
              <w:rPr>
                <w:sz w:val="24"/>
                <w:szCs w:val="24"/>
              </w:rPr>
            </w:pPr>
            <w:r w:rsidRPr="00D40F2D">
              <w:rPr>
                <w:sz w:val="24"/>
                <w:szCs w:val="24"/>
              </w:rPr>
              <w:t xml:space="preserve">Указанный протокол размещается организатором аукциона на официальном сайте торгов в течение дня, следующего после дня подписания указанного протокола. </w:t>
            </w:r>
          </w:p>
          <w:p w:rsidR="008C3412" w:rsidRPr="00D40F2D" w:rsidRDefault="008C3412" w:rsidP="009B4FB2">
            <w:pPr>
              <w:jc w:val="both"/>
              <w:rPr>
                <w:sz w:val="24"/>
                <w:szCs w:val="24"/>
              </w:rPr>
            </w:pPr>
            <w:r w:rsidRPr="00D40F2D">
              <w:rPr>
                <w:sz w:val="24"/>
                <w:szCs w:val="24"/>
              </w:rPr>
              <w:t>В случае если победитель аукциона признан уклонившимся от заключения договора, департамент вправе обратиться в суд с иском о понуждении победителя аукциона заключить договор, а также о возмещении убытков, причиненных уклонением от заключения договора, либо заключить договор с участником аукциона, заявке на участие в аукционе которого присвоен второй номер. Организатор в течение 3 (трех) рабочих дней с даты подписания протокола об отказе от заключения договора передает участнику аукциона, заявке на участие в аукционе которого присвоен второй номер, один экземпляр протокола и проект договора, который составляется путем включения условий исполнения договора, предложенных участником аукциона, заявке на участие в аукционе которого присвоен второй номер, в заявке на участие в аукционе, в проект договора, прилагаемый к конкурсной документации. Указанный проект договора подписывается участником аукциона, заявке на участие в аукционе которого присвоен второй номер, в течение 5 (пяти) рабочих дней и представляется организатору аукциона.</w:t>
            </w:r>
          </w:p>
          <w:p w:rsidR="008C3412" w:rsidRPr="00D40F2D" w:rsidRDefault="008C3412" w:rsidP="009B4FB2">
            <w:pPr>
              <w:jc w:val="both"/>
              <w:rPr>
                <w:sz w:val="24"/>
                <w:szCs w:val="24"/>
              </w:rPr>
            </w:pPr>
            <w:r w:rsidRPr="00D40F2D">
              <w:rPr>
                <w:sz w:val="24"/>
                <w:szCs w:val="24"/>
              </w:rPr>
              <w:t>При этом заключение договора для участника аукциона, заявке на участие в аукционе которого присвоен второй номер, является обязательным. В случае уклонения победителя аукциона или участника аукциона, заявке на участие в аукционе которого присвоен второй номер, от заключения договора, обеспечение заявки, внесенное ими, не возвращается. В случае уклонения участника аукциона, заявке на участие в аукционе которого присвоен второй номер, от заключения договора, организатор аукциона вправе обратиться в суд с иском о понуждении такого участника заключить договор, а также о возмещении убытков, причиненных уклонением от заключения договора. В случае если договор не заключен с победителем аукциона или с участником аукциона, заявке на участие в аукционе которого присвоен второй номер, аукцион признается несостоявшимся.</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Pr>
                <w:bCs/>
                <w:sz w:val="24"/>
                <w:szCs w:val="24"/>
                <w:lang w:eastAsia="x-none"/>
              </w:rPr>
              <w:t>13</w:t>
            </w:r>
            <w:r w:rsidRPr="00A84548">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val="x-none" w:eastAsia="x-none"/>
              </w:rPr>
            </w:pPr>
            <w:r w:rsidRPr="00A84548">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Default="001B4E29" w:rsidP="009B4FB2">
            <w:pPr>
              <w:rPr>
                <w:bCs/>
                <w:sz w:val="24"/>
                <w:szCs w:val="24"/>
              </w:rPr>
            </w:pPr>
            <w:r>
              <w:rPr>
                <w:bCs/>
                <w:sz w:val="24"/>
                <w:szCs w:val="24"/>
              </w:rPr>
              <w:t xml:space="preserve">1.Официальный сайт </w:t>
            </w:r>
            <w:r w:rsidR="00603828">
              <w:rPr>
                <w:bCs/>
                <w:sz w:val="24"/>
                <w:szCs w:val="24"/>
              </w:rPr>
              <w:t>администрации</w:t>
            </w:r>
            <w:r>
              <w:rPr>
                <w:bCs/>
                <w:sz w:val="24"/>
                <w:szCs w:val="24"/>
              </w:rPr>
              <w:t xml:space="preserve"> города Нижнего Новгорода </w:t>
            </w:r>
            <w:hyperlink r:id="rId10" w:history="1">
              <w:r w:rsidRPr="00444770">
                <w:rPr>
                  <w:rStyle w:val="a9"/>
                  <w:sz w:val="24"/>
                  <w:szCs w:val="24"/>
                  <w:lang w:val="en-US"/>
                </w:rPr>
                <w:t>www</w:t>
              </w:r>
              <w:r w:rsidRPr="00444770">
                <w:rPr>
                  <w:rStyle w:val="a9"/>
                  <w:sz w:val="24"/>
                  <w:szCs w:val="24"/>
                </w:rPr>
                <w:t>.нижнийновгород.рф</w:t>
              </w:r>
            </w:hyperlink>
          </w:p>
          <w:p w:rsidR="008C3412" w:rsidRPr="00C160E6" w:rsidRDefault="001B4E29" w:rsidP="009B4FB2">
            <w:pPr>
              <w:rPr>
                <w:sz w:val="24"/>
                <w:szCs w:val="24"/>
              </w:rPr>
            </w:pPr>
            <w:r>
              <w:rPr>
                <w:bCs/>
                <w:sz w:val="24"/>
                <w:szCs w:val="24"/>
              </w:rPr>
              <w:t>2.</w:t>
            </w:r>
            <w:r w:rsidRPr="003C1FD3">
              <w:rPr>
                <w:sz w:val="24"/>
                <w:szCs w:val="24"/>
                <w:lang w:val="x-none"/>
              </w:rPr>
              <w:t xml:space="preserve"> АО "Единая электронная торговая площадка"</w:t>
            </w:r>
            <w:r w:rsidR="008C3412" w:rsidRPr="002C23C5">
              <w:rPr>
                <w:bCs/>
                <w:sz w:val="24"/>
                <w:szCs w:val="24"/>
              </w:rPr>
              <w:t xml:space="preserve"> </w:t>
            </w:r>
            <w:r w:rsidR="008C3412" w:rsidRPr="002C23C5">
              <w:rPr>
                <w:bCs/>
                <w:sz w:val="24"/>
                <w:szCs w:val="24"/>
                <w:lang w:val="en-US"/>
              </w:rPr>
              <w:t>www</w:t>
            </w:r>
            <w:r w:rsidR="008C3412" w:rsidRPr="002C23C5">
              <w:rPr>
                <w:bCs/>
                <w:sz w:val="24"/>
                <w:szCs w:val="24"/>
              </w:rPr>
              <w:t>.</w:t>
            </w:r>
            <w:r w:rsidR="008C3412" w:rsidRPr="002C23C5">
              <w:rPr>
                <w:bCs/>
                <w:sz w:val="24"/>
                <w:szCs w:val="24"/>
                <w:lang w:val="en-US"/>
              </w:rPr>
              <w:t>roseltorg</w:t>
            </w:r>
            <w:r w:rsidR="008C3412" w:rsidRPr="002C23C5">
              <w:rPr>
                <w:bCs/>
                <w:sz w:val="24"/>
                <w:szCs w:val="24"/>
              </w:rPr>
              <w:t>.</w:t>
            </w:r>
            <w:r w:rsidR="008C3412" w:rsidRPr="002C23C5">
              <w:rPr>
                <w:bCs/>
                <w:sz w:val="24"/>
                <w:szCs w:val="24"/>
                <w:lang w:val="en-US"/>
              </w:rPr>
              <w:t>ru</w:t>
            </w:r>
            <w:r w:rsidR="008C3412" w:rsidRPr="002C23C5">
              <w:rPr>
                <w:bCs/>
                <w:sz w:val="24"/>
                <w:szCs w:val="24"/>
              </w:rPr>
              <w:t xml:space="preserve">, </w:t>
            </w:r>
          </w:p>
          <w:p w:rsidR="008C3412" w:rsidRPr="00C160E6" w:rsidRDefault="008C3412" w:rsidP="009B4FB2">
            <w:pPr>
              <w:rPr>
                <w:sz w:val="24"/>
                <w:szCs w:val="24"/>
              </w:rPr>
            </w:pP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1</w:t>
            </w:r>
            <w:r>
              <w:rPr>
                <w:bCs/>
                <w:sz w:val="24"/>
                <w:szCs w:val="24"/>
                <w:lang w:eastAsia="x-none"/>
              </w:rPr>
              <w:t>4</w:t>
            </w:r>
            <w:r w:rsidRPr="00A84548">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val="x-none" w:eastAsia="x-none"/>
              </w:rPr>
            </w:pPr>
            <w:r w:rsidRPr="00A84548">
              <w:rPr>
                <w:bCs/>
                <w:sz w:val="24"/>
                <w:szCs w:val="24"/>
                <w:lang w:val="x-none" w:eastAsia="x-none"/>
              </w:rPr>
              <w:t xml:space="preserve">Требования к </w:t>
            </w:r>
            <w:r>
              <w:rPr>
                <w:bCs/>
                <w:sz w:val="24"/>
                <w:szCs w:val="24"/>
                <w:lang w:eastAsia="x-none"/>
              </w:rPr>
              <w:t xml:space="preserve">заявителям и </w:t>
            </w:r>
            <w:r w:rsidRPr="00A84548">
              <w:rPr>
                <w:bCs/>
                <w:sz w:val="24"/>
                <w:szCs w:val="24"/>
                <w:lang w:val="x-none" w:eastAsia="x-none"/>
              </w:rPr>
              <w:t xml:space="preserve">участникам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F95958" w:rsidRDefault="008C3412" w:rsidP="009B4FB2">
            <w:pPr>
              <w:rPr>
                <w:sz w:val="24"/>
                <w:szCs w:val="24"/>
              </w:rPr>
            </w:pPr>
            <w:r w:rsidRPr="00F95958">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603828" w:rsidRDefault="008C3412" w:rsidP="009B4FB2">
            <w:pPr>
              <w:rPr>
                <w:sz w:val="24"/>
                <w:szCs w:val="24"/>
              </w:rPr>
            </w:pPr>
            <w:r w:rsidRPr="00F95958">
              <w:rPr>
                <w:sz w:val="24"/>
                <w:szCs w:val="24"/>
              </w:rPr>
              <w:t xml:space="preserve">2. Участники электронного аукциона - должны соответствовать требованиям, установленным законодательством Российской </w:t>
            </w:r>
            <w:r w:rsidRPr="00603828">
              <w:rPr>
                <w:sz w:val="24"/>
                <w:szCs w:val="24"/>
              </w:rPr>
              <w:t>Федерации к таким участникам, в том числе следующим:</w:t>
            </w:r>
          </w:p>
          <w:p w:rsidR="008C3412" w:rsidRPr="00603828" w:rsidRDefault="00575642" w:rsidP="009B4FB2">
            <w:pPr>
              <w:rPr>
                <w:sz w:val="24"/>
                <w:szCs w:val="24"/>
              </w:rPr>
            </w:pPr>
            <w:r w:rsidRPr="00603828">
              <w:rPr>
                <w:sz w:val="24"/>
                <w:szCs w:val="24"/>
              </w:rPr>
              <w:t xml:space="preserve">- </w:t>
            </w:r>
            <w:r w:rsidR="008C3412" w:rsidRPr="00603828">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603828" w:rsidRDefault="00575642" w:rsidP="009B4FB2">
            <w:pPr>
              <w:rPr>
                <w:sz w:val="24"/>
                <w:szCs w:val="24"/>
              </w:rPr>
            </w:pPr>
            <w:r w:rsidRPr="00603828">
              <w:rPr>
                <w:sz w:val="24"/>
                <w:szCs w:val="24"/>
              </w:rPr>
              <w:t xml:space="preserve">- </w:t>
            </w:r>
            <w:r w:rsidR="008C3412" w:rsidRPr="00603828">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603828" w:rsidRDefault="00575642" w:rsidP="009B4FB2">
            <w:pPr>
              <w:rPr>
                <w:sz w:val="24"/>
                <w:szCs w:val="24"/>
              </w:rPr>
            </w:pPr>
            <w:r w:rsidRPr="00603828">
              <w:rPr>
                <w:sz w:val="24"/>
                <w:szCs w:val="24"/>
              </w:rPr>
              <w:t xml:space="preserve">- </w:t>
            </w:r>
            <w:r w:rsidR="008C3412" w:rsidRPr="00603828">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603828" w:rsidRDefault="00603828" w:rsidP="00603828">
            <w:pPr>
              <w:rPr>
                <w:sz w:val="24"/>
                <w:szCs w:val="24"/>
              </w:rPr>
            </w:pPr>
            <w:r w:rsidRPr="00603828">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tc>
      </w:tr>
    </w:tbl>
    <w:p w:rsidR="008C3412" w:rsidRPr="00A84548" w:rsidRDefault="008C3412" w:rsidP="008C3412"/>
    <w:p w:rsidR="008C3412" w:rsidRDefault="008C3412" w:rsidP="008C3412">
      <w:pPr>
        <w:ind w:left="927"/>
        <w:jc w:val="both"/>
        <w:rPr>
          <w:sz w:val="28"/>
          <w:szCs w:val="28"/>
        </w:rPr>
      </w:pPr>
    </w:p>
    <w:p w:rsidR="008C3412" w:rsidRDefault="008C3412" w:rsidP="008C3412">
      <w:pPr>
        <w:ind w:left="927"/>
        <w:jc w:val="both"/>
        <w:rPr>
          <w:sz w:val="28"/>
          <w:szCs w:val="28"/>
        </w:rPr>
      </w:pPr>
    </w:p>
    <w:p w:rsidR="008C3412" w:rsidRDefault="008C3412" w:rsidP="008C3412">
      <w:pPr>
        <w:ind w:left="927"/>
        <w:jc w:val="both"/>
        <w:rPr>
          <w:sz w:val="28"/>
          <w:szCs w:val="28"/>
        </w:rPr>
      </w:pPr>
    </w:p>
    <w:p w:rsidR="008C3412" w:rsidRDefault="008C3412" w:rsidP="008C3412">
      <w:pPr>
        <w:ind w:left="927"/>
        <w:jc w:val="both"/>
        <w:rPr>
          <w:sz w:val="28"/>
          <w:szCs w:val="28"/>
        </w:rPr>
      </w:pPr>
    </w:p>
    <w:p w:rsidR="008C3412" w:rsidRDefault="008C3412" w:rsidP="008C3412">
      <w:pPr>
        <w:ind w:left="927"/>
        <w:jc w:val="both"/>
        <w:rPr>
          <w:sz w:val="28"/>
          <w:szCs w:val="28"/>
        </w:rPr>
      </w:pPr>
    </w:p>
    <w:p w:rsidR="008C3412" w:rsidRDefault="008C3412" w:rsidP="008C3412">
      <w:pPr>
        <w:ind w:left="927"/>
        <w:jc w:val="both"/>
        <w:rPr>
          <w:sz w:val="28"/>
          <w:szCs w:val="28"/>
        </w:rPr>
      </w:pPr>
    </w:p>
    <w:p w:rsidR="008C3412" w:rsidRDefault="008C3412" w:rsidP="008C3412">
      <w:pPr>
        <w:ind w:left="927"/>
        <w:jc w:val="both"/>
        <w:rPr>
          <w:sz w:val="28"/>
          <w:szCs w:val="28"/>
        </w:rPr>
      </w:pPr>
    </w:p>
    <w:p w:rsidR="001B4E29" w:rsidRDefault="001B4E29" w:rsidP="001B4E29">
      <w:pPr>
        <w:shd w:val="clear" w:color="auto" w:fill="FFFFFF"/>
        <w:ind w:left="5387"/>
        <w:jc w:val="right"/>
        <w:rPr>
          <w:bCs/>
          <w:sz w:val="24"/>
          <w:szCs w:val="24"/>
          <w:lang w:eastAsia="x-none"/>
        </w:rPr>
      </w:pPr>
      <w:r>
        <w:rPr>
          <w:b/>
          <w:sz w:val="24"/>
          <w:szCs w:val="24"/>
        </w:rPr>
        <w:t>Приложение №</w:t>
      </w:r>
      <w:r w:rsidRPr="00DE7867">
        <w:rPr>
          <w:bCs/>
          <w:sz w:val="24"/>
          <w:szCs w:val="24"/>
          <w:lang w:eastAsia="x-none"/>
        </w:rPr>
        <w:t xml:space="preserve">1 </w:t>
      </w:r>
    </w:p>
    <w:p w:rsidR="001B4E29" w:rsidRDefault="001B4E29" w:rsidP="001B4E29">
      <w:pPr>
        <w:shd w:val="clear" w:color="auto" w:fill="FFFFFF"/>
        <w:ind w:left="5387"/>
        <w:jc w:val="right"/>
        <w:rPr>
          <w:bCs/>
          <w:sz w:val="24"/>
          <w:szCs w:val="24"/>
          <w:lang w:eastAsia="x-none"/>
        </w:rPr>
      </w:pPr>
      <w:r w:rsidRPr="00DE7867">
        <w:rPr>
          <w:bCs/>
          <w:sz w:val="24"/>
          <w:szCs w:val="24"/>
          <w:lang w:eastAsia="x-none"/>
        </w:rPr>
        <w:t>к информационн</w:t>
      </w:r>
      <w:r>
        <w:rPr>
          <w:bCs/>
          <w:sz w:val="24"/>
          <w:szCs w:val="24"/>
          <w:lang w:eastAsia="x-none"/>
        </w:rPr>
        <w:t>ому извещению</w:t>
      </w:r>
      <w:r w:rsidR="00603828">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1B4E29" w:rsidRDefault="001B4E29" w:rsidP="001B4E29">
      <w:pPr>
        <w:shd w:val="clear" w:color="auto" w:fill="FFFFFF"/>
        <w:ind w:left="5387"/>
        <w:jc w:val="right"/>
        <w:rPr>
          <w:bCs/>
          <w:sz w:val="24"/>
          <w:szCs w:val="24"/>
          <w:lang w:eastAsia="x-none"/>
        </w:rPr>
      </w:pPr>
    </w:p>
    <w:p w:rsidR="00647B19" w:rsidRDefault="00647B19" w:rsidP="00647B19">
      <w:pPr>
        <w:shd w:val="clear" w:color="auto" w:fill="FFFFFF"/>
        <w:jc w:val="center"/>
        <w:rPr>
          <w:b/>
          <w:bCs/>
          <w:sz w:val="28"/>
          <w:szCs w:val="28"/>
          <w:lang w:eastAsia="x-none"/>
        </w:rPr>
      </w:pPr>
    </w:p>
    <w:p w:rsidR="001B4E29" w:rsidRDefault="00647B19" w:rsidP="00647B19">
      <w:pPr>
        <w:shd w:val="clear" w:color="auto" w:fill="FFFFFF"/>
        <w:jc w:val="center"/>
        <w:rPr>
          <w:b/>
          <w:bCs/>
          <w:sz w:val="28"/>
          <w:szCs w:val="28"/>
          <w:lang w:eastAsia="x-none"/>
        </w:rPr>
      </w:pPr>
      <w:r w:rsidRPr="00647B19">
        <w:rPr>
          <w:b/>
          <w:bCs/>
          <w:sz w:val="28"/>
          <w:szCs w:val="28"/>
          <w:lang w:eastAsia="x-none"/>
        </w:rPr>
        <w:t xml:space="preserve">Сведения о </w:t>
      </w:r>
      <w:r>
        <w:rPr>
          <w:b/>
          <w:bCs/>
          <w:sz w:val="28"/>
          <w:szCs w:val="28"/>
          <w:lang w:eastAsia="x-none"/>
        </w:rPr>
        <w:t>лотах</w:t>
      </w:r>
    </w:p>
    <w:p w:rsidR="004C57D7" w:rsidRPr="00647B19" w:rsidRDefault="004C57D7" w:rsidP="00647B19">
      <w:pPr>
        <w:shd w:val="clear" w:color="auto" w:fill="FFFFFF"/>
        <w:jc w:val="center"/>
        <w:rPr>
          <w:b/>
          <w:bCs/>
          <w:sz w:val="28"/>
          <w:szCs w:val="28"/>
          <w:lang w:eastAsia="x-none"/>
        </w:rPr>
      </w:pPr>
    </w:p>
    <w:tbl>
      <w:tblPr>
        <w:tblW w:w="11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1060"/>
        <w:gridCol w:w="705"/>
        <w:gridCol w:w="1550"/>
        <w:gridCol w:w="1289"/>
        <w:gridCol w:w="886"/>
        <w:gridCol w:w="1723"/>
        <w:gridCol w:w="1460"/>
        <w:gridCol w:w="1251"/>
        <w:gridCol w:w="1471"/>
      </w:tblGrid>
      <w:tr w:rsidR="002210F6" w:rsidRPr="00C57380" w:rsidTr="00067D5C">
        <w:trPr>
          <w:jc w:val="center"/>
        </w:trPr>
        <w:tc>
          <w:tcPr>
            <w:tcW w:w="1060" w:type="dxa"/>
            <w:shd w:val="clear" w:color="auto" w:fill="auto"/>
            <w:vAlign w:val="center"/>
          </w:tcPr>
          <w:p w:rsidR="008048FA" w:rsidRPr="00067D5C" w:rsidRDefault="008048FA" w:rsidP="00067D5C">
            <w:pPr>
              <w:spacing w:after="160" w:line="259" w:lineRule="auto"/>
              <w:jc w:val="center"/>
              <w:rPr>
                <w:rFonts w:eastAsia="Calibri"/>
                <w:bCs/>
                <w:sz w:val="22"/>
                <w:szCs w:val="22"/>
                <w:lang w:eastAsia="en-US"/>
              </w:rPr>
            </w:pPr>
            <w:r w:rsidRPr="00067D5C">
              <w:rPr>
                <w:rFonts w:eastAsia="Calibri"/>
                <w:bCs/>
                <w:sz w:val="22"/>
                <w:szCs w:val="22"/>
                <w:lang w:eastAsia="en-US"/>
              </w:rPr>
              <w:t>№ лота</w:t>
            </w:r>
          </w:p>
        </w:tc>
        <w:tc>
          <w:tcPr>
            <w:tcW w:w="705" w:type="dxa"/>
            <w:shd w:val="clear" w:color="auto" w:fill="auto"/>
            <w:vAlign w:val="center"/>
          </w:tcPr>
          <w:p w:rsidR="008048FA" w:rsidRPr="00067D5C" w:rsidRDefault="008048FA" w:rsidP="00067D5C">
            <w:pPr>
              <w:spacing w:after="160" w:line="259" w:lineRule="auto"/>
              <w:jc w:val="center"/>
              <w:rPr>
                <w:rFonts w:eastAsia="Calibri"/>
                <w:bCs/>
                <w:sz w:val="22"/>
                <w:szCs w:val="22"/>
                <w:lang w:eastAsia="en-US"/>
              </w:rPr>
            </w:pPr>
            <w:r w:rsidRPr="00067D5C">
              <w:rPr>
                <w:rFonts w:eastAsia="Calibri"/>
                <w:bCs/>
                <w:sz w:val="22"/>
                <w:szCs w:val="22"/>
                <w:lang w:eastAsia="en-US"/>
              </w:rPr>
              <w:t>№ места в Схеме</w:t>
            </w:r>
          </w:p>
        </w:tc>
        <w:tc>
          <w:tcPr>
            <w:tcW w:w="1550" w:type="dxa"/>
            <w:shd w:val="clear" w:color="auto" w:fill="auto"/>
            <w:vAlign w:val="center"/>
          </w:tcPr>
          <w:p w:rsidR="008048FA" w:rsidRPr="00067D5C" w:rsidRDefault="008048FA" w:rsidP="00067D5C">
            <w:pPr>
              <w:spacing w:after="160" w:line="259" w:lineRule="auto"/>
              <w:jc w:val="center"/>
              <w:rPr>
                <w:rFonts w:eastAsia="Calibri"/>
                <w:bCs/>
                <w:sz w:val="22"/>
                <w:szCs w:val="22"/>
                <w:lang w:eastAsia="en-US"/>
              </w:rPr>
            </w:pPr>
            <w:r w:rsidRPr="00067D5C">
              <w:rPr>
                <w:rFonts w:eastAsia="Calibri"/>
                <w:bCs/>
                <w:sz w:val="22"/>
                <w:szCs w:val="22"/>
                <w:lang w:eastAsia="en-US"/>
              </w:rPr>
              <w:t>Место расположение НТО (адрес)</w:t>
            </w:r>
          </w:p>
        </w:tc>
        <w:tc>
          <w:tcPr>
            <w:tcW w:w="1289" w:type="dxa"/>
            <w:shd w:val="clear" w:color="auto" w:fill="auto"/>
            <w:vAlign w:val="center"/>
          </w:tcPr>
          <w:p w:rsidR="008048FA" w:rsidRPr="00067D5C" w:rsidRDefault="008048FA" w:rsidP="00067D5C">
            <w:pPr>
              <w:spacing w:after="160" w:line="259" w:lineRule="auto"/>
              <w:jc w:val="center"/>
              <w:rPr>
                <w:rFonts w:eastAsia="Calibri"/>
                <w:bCs/>
                <w:sz w:val="22"/>
                <w:szCs w:val="22"/>
                <w:lang w:eastAsia="en-US"/>
              </w:rPr>
            </w:pPr>
            <w:r w:rsidRPr="00067D5C">
              <w:rPr>
                <w:rFonts w:eastAsia="Calibri"/>
                <w:bCs/>
                <w:sz w:val="22"/>
                <w:szCs w:val="22"/>
                <w:lang w:eastAsia="en-US"/>
              </w:rPr>
              <w:t>Тип НТО</w:t>
            </w:r>
          </w:p>
        </w:tc>
        <w:tc>
          <w:tcPr>
            <w:tcW w:w="886" w:type="dxa"/>
            <w:shd w:val="clear" w:color="auto" w:fill="auto"/>
            <w:vAlign w:val="center"/>
          </w:tcPr>
          <w:p w:rsidR="008048FA" w:rsidRPr="00067D5C" w:rsidRDefault="008048FA" w:rsidP="00067D5C">
            <w:pPr>
              <w:spacing w:after="160" w:line="259" w:lineRule="auto"/>
              <w:jc w:val="center"/>
              <w:rPr>
                <w:rFonts w:eastAsia="Calibri"/>
                <w:bCs/>
                <w:sz w:val="22"/>
                <w:szCs w:val="22"/>
                <w:lang w:eastAsia="en-US"/>
              </w:rPr>
            </w:pPr>
            <w:r w:rsidRPr="00067D5C">
              <w:rPr>
                <w:rFonts w:eastAsia="Calibri"/>
                <w:bCs/>
                <w:sz w:val="22"/>
                <w:szCs w:val="22"/>
                <w:lang w:eastAsia="en-US"/>
              </w:rPr>
              <w:t>Площадь НТО (кв.м.)</w:t>
            </w:r>
          </w:p>
        </w:tc>
        <w:tc>
          <w:tcPr>
            <w:tcW w:w="1723" w:type="dxa"/>
            <w:shd w:val="clear" w:color="auto" w:fill="auto"/>
            <w:vAlign w:val="center"/>
          </w:tcPr>
          <w:p w:rsidR="008048FA" w:rsidRPr="00067D5C" w:rsidRDefault="008048FA" w:rsidP="00067D5C">
            <w:pPr>
              <w:spacing w:after="160" w:line="259" w:lineRule="auto"/>
              <w:jc w:val="center"/>
              <w:rPr>
                <w:rFonts w:eastAsia="Calibri"/>
                <w:bCs/>
                <w:sz w:val="22"/>
                <w:szCs w:val="22"/>
                <w:lang w:eastAsia="en-US"/>
              </w:rPr>
            </w:pPr>
            <w:r w:rsidRPr="00067D5C">
              <w:rPr>
                <w:rFonts w:eastAsia="Calibri"/>
                <w:bCs/>
                <w:sz w:val="22"/>
                <w:szCs w:val="22"/>
                <w:lang w:eastAsia="en-US"/>
              </w:rPr>
              <w:t>Специализация</w:t>
            </w:r>
          </w:p>
        </w:tc>
        <w:tc>
          <w:tcPr>
            <w:tcW w:w="1460" w:type="dxa"/>
            <w:shd w:val="clear" w:color="auto" w:fill="auto"/>
            <w:vAlign w:val="center"/>
          </w:tcPr>
          <w:p w:rsidR="008048FA" w:rsidRPr="00067D5C" w:rsidRDefault="008048FA" w:rsidP="00067D5C">
            <w:pPr>
              <w:spacing w:after="160" w:line="259" w:lineRule="auto"/>
              <w:jc w:val="center"/>
              <w:rPr>
                <w:rFonts w:eastAsia="Calibri"/>
                <w:bCs/>
                <w:sz w:val="22"/>
                <w:szCs w:val="22"/>
                <w:lang w:eastAsia="en-US"/>
              </w:rPr>
            </w:pPr>
            <w:r w:rsidRPr="00067D5C">
              <w:rPr>
                <w:rFonts w:eastAsia="Calibri"/>
                <w:sz w:val="22"/>
                <w:szCs w:val="22"/>
                <w:lang w:eastAsia="en-US"/>
              </w:rPr>
              <w:t>Начальной (минимальной) стоимости права на размещение НТО</w:t>
            </w:r>
          </w:p>
        </w:tc>
        <w:tc>
          <w:tcPr>
            <w:tcW w:w="1251" w:type="dxa"/>
            <w:shd w:val="clear" w:color="auto" w:fill="auto"/>
            <w:vAlign w:val="center"/>
          </w:tcPr>
          <w:p w:rsidR="008048FA" w:rsidRPr="00067D5C" w:rsidRDefault="008048FA" w:rsidP="00067D5C">
            <w:pPr>
              <w:spacing w:after="160" w:line="259" w:lineRule="auto"/>
              <w:jc w:val="center"/>
              <w:rPr>
                <w:rFonts w:eastAsia="Calibri"/>
                <w:bCs/>
                <w:sz w:val="22"/>
                <w:szCs w:val="22"/>
                <w:lang w:eastAsia="en-US"/>
              </w:rPr>
            </w:pPr>
            <w:r w:rsidRPr="00067D5C">
              <w:rPr>
                <w:rFonts w:eastAsia="Calibri"/>
                <w:bCs/>
                <w:sz w:val="22"/>
                <w:szCs w:val="22"/>
                <w:lang w:eastAsia="en-US"/>
              </w:rPr>
              <w:t>Обеспечение заявки, руб.</w:t>
            </w:r>
          </w:p>
        </w:tc>
        <w:tc>
          <w:tcPr>
            <w:tcW w:w="1471" w:type="dxa"/>
            <w:shd w:val="clear" w:color="auto" w:fill="auto"/>
            <w:vAlign w:val="center"/>
          </w:tcPr>
          <w:p w:rsidR="008048FA" w:rsidRPr="00067D5C" w:rsidRDefault="008048FA" w:rsidP="00067D5C">
            <w:pPr>
              <w:spacing w:after="160" w:line="259" w:lineRule="auto"/>
              <w:jc w:val="center"/>
              <w:rPr>
                <w:rFonts w:eastAsia="Calibri"/>
                <w:bCs/>
                <w:sz w:val="22"/>
                <w:szCs w:val="22"/>
                <w:lang w:eastAsia="en-US"/>
              </w:rPr>
            </w:pPr>
            <w:r w:rsidRPr="00067D5C">
              <w:rPr>
                <w:rFonts w:eastAsia="Calibri"/>
                <w:bCs/>
                <w:sz w:val="22"/>
                <w:szCs w:val="22"/>
                <w:lang w:eastAsia="en-US"/>
              </w:rPr>
              <w:t>Срок Размещения НТО</w:t>
            </w:r>
          </w:p>
        </w:tc>
      </w:tr>
      <w:tr w:rsidR="00067D5C" w:rsidRPr="00C57380" w:rsidTr="00067D5C">
        <w:trPr>
          <w:jc w:val="center"/>
        </w:trPr>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№1</w:t>
            </w:r>
          </w:p>
        </w:tc>
        <w:tc>
          <w:tcPr>
            <w:tcW w:w="705" w:type="dxa"/>
            <w:tcBorders>
              <w:top w:val="single" w:sz="4" w:space="0" w:color="auto"/>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1.276</w:t>
            </w:r>
          </w:p>
        </w:tc>
        <w:tc>
          <w:tcPr>
            <w:tcW w:w="1550" w:type="dxa"/>
            <w:tcBorders>
              <w:top w:val="single" w:sz="4" w:space="0" w:color="auto"/>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Львовская, напротив д. 7а (у забора ВШЭ)</w:t>
            </w:r>
          </w:p>
        </w:tc>
        <w:tc>
          <w:tcPr>
            <w:tcW w:w="1289" w:type="dxa"/>
            <w:tcBorders>
              <w:top w:val="single" w:sz="4" w:space="0" w:color="auto"/>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автоцистерна или другие приспособления</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4</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квас</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471" w:type="dxa"/>
            <w:shd w:val="clear" w:color="auto" w:fill="auto"/>
            <w:vAlign w:val="center"/>
          </w:tcPr>
          <w:p w:rsidR="00067D5C" w:rsidRPr="00067D5C" w:rsidRDefault="00067D5C" w:rsidP="00067D5C">
            <w:pPr>
              <w:jc w:val="center"/>
              <w:rPr>
                <w:rFonts w:eastAsia="Calibri"/>
                <w:sz w:val="22"/>
                <w:szCs w:val="22"/>
                <w:lang w:eastAsia="en-US"/>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№2</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1.636</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Львовская, у д. 13</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бахчевые продовольственные культуры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№3</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1.733</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ул.Краснодонцев, у д. 9</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лоток</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3</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овощи, 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№5</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5.326</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пл. Горького, у д. 1</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1,56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7832,75</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7832,75</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№6</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1.297</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пр. Бусыгина, у д. 46</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4</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№7</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1.637</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Комсомольская, у д. 33</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бахчевые продовольственные культуры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№8</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1.734</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ул.Краснодонцев, у д. 7</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лоток</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3</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овощи, 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№9</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5.265</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Верхне-Волжская набережная, д. 8</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тележка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4</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мороженое (в заводской упаковке)</w:t>
            </w:r>
          </w:p>
        </w:tc>
        <w:tc>
          <w:tcPr>
            <w:tcW w:w="1460" w:type="dxa"/>
            <w:tcBorders>
              <w:top w:val="nil"/>
              <w:left w:val="single" w:sz="4" w:space="0" w:color="auto"/>
              <w:bottom w:val="single" w:sz="4" w:space="0" w:color="auto"/>
              <w:right w:val="single" w:sz="4" w:space="0" w:color="auto"/>
            </w:tcBorders>
            <w:shd w:val="clear" w:color="auto" w:fill="auto"/>
            <w:vAlign w:val="bottom"/>
          </w:tcPr>
          <w:p w:rsidR="00067D5C" w:rsidRPr="00067D5C" w:rsidRDefault="00067D5C" w:rsidP="00067D5C">
            <w:pPr>
              <w:jc w:val="center"/>
              <w:rPr>
                <w:color w:val="000000"/>
                <w:sz w:val="22"/>
                <w:szCs w:val="22"/>
              </w:rPr>
            </w:pPr>
            <w:r w:rsidRPr="00067D5C">
              <w:rPr>
                <w:color w:val="000000"/>
                <w:sz w:val="22"/>
                <w:szCs w:val="22"/>
              </w:rPr>
              <w:t>15665,51</w:t>
            </w:r>
          </w:p>
        </w:tc>
        <w:tc>
          <w:tcPr>
            <w:tcW w:w="1251" w:type="dxa"/>
            <w:tcBorders>
              <w:top w:val="nil"/>
              <w:left w:val="single" w:sz="4" w:space="0" w:color="auto"/>
              <w:bottom w:val="single" w:sz="4" w:space="0" w:color="auto"/>
              <w:right w:val="single" w:sz="4" w:space="0" w:color="auto"/>
            </w:tcBorders>
            <w:shd w:val="clear" w:color="auto" w:fill="auto"/>
            <w:vAlign w:val="bottom"/>
          </w:tcPr>
          <w:p w:rsidR="00067D5C" w:rsidRPr="00067D5C" w:rsidRDefault="00067D5C" w:rsidP="00067D5C">
            <w:pPr>
              <w:jc w:val="center"/>
              <w:rPr>
                <w:color w:val="000000"/>
                <w:sz w:val="22"/>
                <w:szCs w:val="22"/>
              </w:rPr>
            </w:pPr>
            <w:r w:rsidRPr="00067D5C">
              <w:rPr>
                <w:color w:val="000000"/>
                <w:sz w:val="22"/>
                <w:szCs w:val="22"/>
              </w:rPr>
              <w:t>15665,51</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№10</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5.183</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Минина у д. 27</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7832,75</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7832,75</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№11</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1.530</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Мончегорская, у д. 18/2</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3417,93</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3417,93</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№12</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1.638</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Южное шоссе, у д. 16</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бахчевые продовольственные культуры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№13</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1.735</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пр.Октября, у д. 18</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лоток</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3</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овощи, 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№14</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5.264</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Верхне-Волжская набережная, напротив бывшей гостиницы "Волжский откос"</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тележка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4</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мороженое (в заводской упаковке)</w:t>
            </w:r>
          </w:p>
        </w:tc>
        <w:tc>
          <w:tcPr>
            <w:tcW w:w="1460" w:type="dxa"/>
            <w:tcBorders>
              <w:top w:val="nil"/>
              <w:left w:val="single" w:sz="4" w:space="0" w:color="auto"/>
              <w:bottom w:val="single" w:sz="4" w:space="0" w:color="auto"/>
              <w:right w:val="single" w:sz="4" w:space="0" w:color="auto"/>
            </w:tcBorders>
            <w:shd w:val="clear" w:color="auto" w:fill="auto"/>
            <w:vAlign w:val="bottom"/>
          </w:tcPr>
          <w:p w:rsidR="00067D5C" w:rsidRPr="00067D5C" w:rsidRDefault="00067D5C" w:rsidP="00067D5C">
            <w:pPr>
              <w:jc w:val="center"/>
              <w:rPr>
                <w:color w:val="000000"/>
                <w:sz w:val="22"/>
                <w:szCs w:val="22"/>
              </w:rPr>
            </w:pPr>
            <w:r w:rsidRPr="00067D5C">
              <w:rPr>
                <w:color w:val="000000"/>
                <w:sz w:val="22"/>
                <w:szCs w:val="22"/>
              </w:rPr>
              <w:t>15665,51</w:t>
            </w:r>
          </w:p>
        </w:tc>
        <w:tc>
          <w:tcPr>
            <w:tcW w:w="1251" w:type="dxa"/>
            <w:tcBorders>
              <w:top w:val="nil"/>
              <w:left w:val="single" w:sz="4" w:space="0" w:color="auto"/>
              <w:bottom w:val="single" w:sz="4" w:space="0" w:color="auto"/>
              <w:right w:val="single" w:sz="4" w:space="0" w:color="auto"/>
            </w:tcBorders>
            <w:shd w:val="clear" w:color="auto" w:fill="auto"/>
            <w:vAlign w:val="bottom"/>
          </w:tcPr>
          <w:p w:rsidR="00067D5C" w:rsidRPr="00067D5C" w:rsidRDefault="00067D5C" w:rsidP="00067D5C">
            <w:pPr>
              <w:jc w:val="center"/>
              <w:rPr>
                <w:color w:val="000000"/>
                <w:sz w:val="22"/>
                <w:szCs w:val="22"/>
              </w:rPr>
            </w:pPr>
            <w:r w:rsidRPr="00067D5C">
              <w:rPr>
                <w:color w:val="000000"/>
                <w:sz w:val="22"/>
                <w:szCs w:val="22"/>
              </w:rPr>
              <w:t>15665,51</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№15</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1.689</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Южное шоссе (у рынка)</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4</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№16</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1.639</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Космическая, у д. 32</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бахчевые продовольственные культуры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6835,86</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6835,86</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№17</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1.736</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пр.Бусыгина, у д. 9</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овощи, 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№18</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5.263</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Нижне-Волжская набережная, в прогулочной зоне (напротив Зачатской Башни Кремля)</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тележка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4</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мороженое (в заводской упаковке)</w:t>
            </w:r>
          </w:p>
        </w:tc>
        <w:tc>
          <w:tcPr>
            <w:tcW w:w="1460" w:type="dxa"/>
            <w:tcBorders>
              <w:top w:val="nil"/>
              <w:left w:val="single" w:sz="4" w:space="0" w:color="auto"/>
              <w:bottom w:val="single" w:sz="4" w:space="0" w:color="auto"/>
              <w:right w:val="single" w:sz="4" w:space="0" w:color="auto"/>
            </w:tcBorders>
            <w:shd w:val="clear" w:color="auto" w:fill="auto"/>
            <w:vAlign w:val="bottom"/>
          </w:tcPr>
          <w:p w:rsidR="00067D5C" w:rsidRPr="00067D5C" w:rsidRDefault="00067D5C" w:rsidP="00067D5C">
            <w:pPr>
              <w:jc w:val="center"/>
              <w:rPr>
                <w:color w:val="000000"/>
                <w:sz w:val="22"/>
                <w:szCs w:val="22"/>
              </w:rPr>
            </w:pPr>
            <w:r w:rsidRPr="00067D5C">
              <w:rPr>
                <w:color w:val="000000"/>
                <w:sz w:val="22"/>
                <w:szCs w:val="22"/>
              </w:rPr>
              <w:t>12532,41</w:t>
            </w:r>
          </w:p>
        </w:tc>
        <w:tc>
          <w:tcPr>
            <w:tcW w:w="1251" w:type="dxa"/>
            <w:tcBorders>
              <w:top w:val="nil"/>
              <w:left w:val="single" w:sz="4" w:space="0" w:color="auto"/>
              <w:bottom w:val="single" w:sz="4" w:space="0" w:color="auto"/>
              <w:right w:val="single" w:sz="4" w:space="0" w:color="auto"/>
            </w:tcBorders>
            <w:shd w:val="clear" w:color="auto" w:fill="auto"/>
            <w:vAlign w:val="bottom"/>
          </w:tcPr>
          <w:p w:rsidR="00067D5C" w:rsidRPr="00067D5C" w:rsidRDefault="00067D5C" w:rsidP="00067D5C">
            <w:pPr>
              <w:jc w:val="center"/>
              <w:rPr>
                <w:color w:val="000000"/>
                <w:sz w:val="22"/>
                <w:szCs w:val="22"/>
              </w:rPr>
            </w:pPr>
            <w:r w:rsidRPr="00067D5C">
              <w:rPr>
                <w:color w:val="000000"/>
                <w:sz w:val="22"/>
                <w:szCs w:val="22"/>
              </w:rPr>
              <w:t>12532,41</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№19</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1.706</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Южное шоссе у д. 22В</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автоцистерна 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4</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№20</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1.725</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Янки Купалы у д.44</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бахчевые продовольственные культуры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6835,86</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6835,86</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№21</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sz w:val="22"/>
                <w:szCs w:val="22"/>
              </w:rPr>
            </w:pPr>
            <w:r w:rsidRPr="00067D5C">
              <w:rPr>
                <w:b/>
                <w:bCs/>
                <w:sz w:val="22"/>
                <w:szCs w:val="22"/>
              </w:rPr>
              <w:t>1.758</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sz w:val="22"/>
                <w:szCs w:val="22"/>
              </w:rPr>
            </w:pPr>
            <w:r w:rsidRPr="00067D5C">
              <w:rPr>
                <w:sz w:val="22"/>
                <w:szCs w:val="22"/>
              </w:rPr>
              <w:t>ул. Космическая, д.44</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sz w:val="22"/>
                <w:szCs w:val="22"/>
              </w:rPr>
            </w:pPr>
            <w:r w:rsidRPr="00067D5C">
              <w:rPr>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sz w:val="22"/>
                <w:szCs w:val="22"/>
              </w:rPr>
            </w:pPr>
            <w:r w:rsidRPr="00067D5C">
              <w:rPr>
                <w:b/>
                <w:bCs/>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sz w:val="22"/>
                <w:szCs w:val="22"/>
              </w:rPr>
            </w:pPr>
            <w:r w:rsidRPr="00067D5C">
              <w:rPr>
                <w:sz w:val="22"/>
                <w:szCs w:val="22"/>
              </w:rPr>
              <w:t>овощи/фрукты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6835,86</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6835,86</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№22</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1.709</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Южное шоссе у д. 16</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автоцистерна 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4</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№23</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1.796</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Веденяпина, у д. 20</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овощи/фрукты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№24</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5.184</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Радужная у д. 1а</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3133,10</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3133,10</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№25</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1.712</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Веденяпина у д. 21 (с торца)</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автоцистерна 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4</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№26</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1.792</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Советской армии у д. 13А</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овощи/фрукты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№27</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7.307</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парк "Щелковский хутор", озеро №3</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тележка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2</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мороженое (в заводской упаковке)</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5696,55</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5696,55</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№28</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1.714</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Дьяконова у д. 26</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автоцистерна 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4</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4557,24</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r w:rsidR="00067D5C" w:rsidRPr="00C57380" w:rsidTr="00067D5C">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Лот №29</w:t>
            </w:r>
          </w:p>
        </w:tc>
        <w:tc>
          <w:tcPr>
            <w:tcW w:w="705"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1.775</w:t>
            </w:r>
          </w:p>
        </w:tc>
        <w:tc>
          <w:tcPr>
            <w:tcW w:w="155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ул. Южное шоссе у  д.28/1</w:t>
            </w:r>
          </w:p>
        </w:tc>
        <w:tc>
          <w:tcPr>
            <w:tcW w:w="1289"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овощи/фрукты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067D5C" w:rsidRPr="00067D5C" w:rsidRDefault="00067D5C" w:rsidP="00067D5C">
            <w:pPr>
              <w:jc w:val="center"/>
              <w:rPr>
                <w:color w:val="000000"/>
                <w:sz w:val="22"/>
                <w:szCs w:val="22"/>
              </w:rPr>
            </w:pPr>
            <w:r w:rsidRPr="00067D5C">
              <w:rPr>
                <w:color w:val="000000"/>
                <w:sz w:val="22"/>
                <w:szCs w:val="22"/>
              </w:rPr>
              <w:t>9114,48</w:t>
            </w:r>
          </w:p>
        </w:tc>
        <w:tc>
          <w:tcPr>
            <w:tcW w:w="1471" w:type="dxa"/>
            <w:shd w:val="clear" w:color="auto" w:fill="auto"/>
          </w:tcPr>
          <w:p w:rsidR="00067D5C" w:rsidRPr="00067D5C" w:rsidRDefault="00067D5C" w:rsidP="00067D5C">
            <w:pPr>
              <w:jc w:val="center"/>
              <w:rPr>
                <w:sz w:val="22"/>
                <w:szCs w:val="22"/>
              </w:rPr>
            </w:pPr>
            <w:r w:rsidRPr="00067D5C">
              <w:rPr>
                <w:color w:val="000000"/>
                <w:sz w:val="22"/>
                <w:szCs w:val="22"/>
              </w:rPr>
              <w:t>с 1 апреля 2022 по 1 ноября 2022</w:t>
            </w:r>
          </w:p>
        </w:tc>
      </w:tr>
    </w:tbl>
    <w:p w:rsidR="00603828" w:rsidRDefault="00603828" w:rsidP="00603828">
      <w:pPr>
        <w:shd w:val="clear" w:color="auto" w:fill="FFFFFF"/>
        <w:rPr>
          <w:bCs/>
          <w:sz w:val="24"/>
          <w:szCs w:val="24"/>
          <w:lang w:eastAsia="x-none"/>
        </w:rPr>
      </w:pPr>
    </w:p>
    <w:p w:rsidR="001B4E29" w:rsidRDefault="001B4E29" w:rsidP="001B4E29">
      <w:pPr>
        <w:shd w:val="clear" w:color="auto" w:fill="FFFFFF"/>
        <w:ind w:left="5387"/>
        <w:jc w:val="right"/>
        <w:rPr>
          <w:bCs/>
          <w:sz w:val="24"/>
          <w:szCs w:val="24"/>
          <w:lang w:eastAsia="x-none"/>
        </w:rPr>
      </w:pPr>
    </w:p>
    <w:p w:rsidR="008048FA" w:rsidRDefault="008048FA" w:rsidP="008048FA">
      <w:pPr>
        <w:spacing w:after="160" w:line="259" w:lineRule="auto"/>
        <w:ind w:left="-567"/>
        <w:jc w:val="center"/>
        <w:rPr>
          <w:rFonts w:eastAsia="Calibri"/>
          <w:b/>
          <w:sz w:val="22"/>
          <w:szCs w:val="22"/>
          <w:lang w:eastAsia="en-US"/>
        </w:rPr>
      </w:pPr>
    </w:p>
    <w:p w:rsidR="008048FA" w:rsidRDefault="008048FA" w:rsidP="008048FA">
      <w:pPr>
        <w:spacing w:after="160" w:line="259" w:lineRule="auto"/>
        <w:ind w:left="-567"/>
        <w:jc w:val="center"/>
        <w:rPr>
          <w:rFonts w:eastAsia="Calibri"/>
          <w:b/>
          <w:sz w:val="22"/>
          <w:szCs w:val="22"/>
          <w:lang w:eastAsia="en-US"/>
        </w:rPr>
      </w:pPr>
    </w:p>
    <w:p w:rsidR="008048FA" w:rsidRDefault="008048FA" w:rsidP="008048FA">
      <w:pPr>
        <w:spacing w:after="160" w:line="259" w:lineRule="auto"/>
        <w:ind w:left="-567"/>
        <w:jc w:val="center"/>
        <w:rPr>
          <w:rFonts w:eastAsia="Calibri"/>
          <w:b/>
          <w:sz w:val="22"/>
          <w:szCs w:val="22"/>
          <w:lang w:eastAsia="en-US"/>
        </w:rPr>
      </w:pPr>
    </w:p>
    <w:p w:rsidR="008048FA" w:rsidRDefault="008048FA"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067D5C" w:rsidRDefault="00067D5C" w:rsidP="008048FA">
      <w:pPr>
        <w:spacing w:after="160" w:line="259" w:lineRule="auto"/>
        <w:ind w:left="-567"/>
        <w:jc w:val="center"/>
        <w:rPr>
          <w:rFonts w:eastAsia="Calibri"/>
          <w:b/>
          <w:sz w:val="22"/>
          <w:szCs w:val="22"/>
          <w:lang w:eastAsia="en-US"/>
        </w:rPr>
      </w:pPr>
    </w:p>
    <w:p w:rsidR="008048FA" w:rsidRDefault="008048FA" w:rsidP="008048FA">
      <w:pPr>
        <w:spacing w:after="160" w:line="259" w:lineRule="auto"/>
        <w:ind w:left="-567"/>
        <w:jc w:val="center"/>
        <w:rPr>
          <w:rFonts w:eastAsia="Calibri"/>
          <w:b/>
          <w:sz w:val="22"/>
          <w:szCs w:val="22"/>
          <w:lang w:eastAsia="en-US"/>
        </w:rPr>
      </w:pPr>
    </w:p>
    <w:p w:rsidR="005C17CA" w:rsidRDefault="005C17CA" w:rsidP="008048FA">
      <w:pPr>
        <w:spacing w:after="160" w:line="259" w:lineRule="auto"/>
        <w:ind w:left="-567"/>
        <w:jc w:val="center"/>
        <w:rPr>
          <w:rFonts w:eastAsia="Calibri"/>
          <w:b/>
          <w:sz w:val="22"/>
          <w:szCs w:val="22"/>
          <w:lang w:eastAsia="en-US"/>
        </w:rPr>
      </w:pPr>
    </w:p>
    <w:p w:rsidR="005C17CA" w:rsidRDefault="005C17CA" w:rsidP="008048FA">
      <w:pPr>
        <w:spacing w:after="160" w:line="259" w:lineRule="auto"/>
        <w:ind w:left="-567"/>
        <w:jc w:val="center"/>
        <w:rPr>
          <w:rFonts w:eastAsia="Calibri"/>
          <w:b/>
          <w:sz w:val="22"/>
          <w:szCs w:val="22"/>
          <w:lang w:eastAsia="en-US"/>
        </w:rPr>
      </w:pPr>
    </w:p>
    <w:p w:rsidR="005C17CA" w:rsidRDefault="005C17CA" w:rsidP="008048FA">
      <w:pPr>
        <w:spacing w:after="160" w:line="259" w:lineRule="auto"/>
        <w:ind w:left="-567"/>
        <w:jc w:val="center"/>
        <w:rPr>
          <w:rFonts w:eastAsia="Calibri"/>
          <w:b/>
          <w:sz w:val="22"/>
          <w:szCs w:val="22"/>
          <w:lang w:eastAsia="en-US"/>
        </w:rPr>
      </w:pPr>
    </w:p>
    <w:p w:rsidR="00CF457B" w:rsidRDefault="00CF457B" w:rsidP="008048FA">
      <w:pPr>
        <w:spacing w:after="160" w:line="259" w:lineRule="auto"/>
        <w:ind w:left="-567"/>
        <w:jc w:val="center"/>
        <w:rPr>
          <w:rFonts w:eastAsia="Calibri"/>
          <w:b/>
          <w:sz w:val="22"/>
          <w:szCs w:val="22"/>
          <w:lang w:eastAsia="en-US"/>
        </w:rPr>
      </w:pPr>
    </w:p>
    <w:p w:rsidR="008048FA" w:rsidRDefault="008048FA" w:rsidP="008048FA">
      <w:pPr>
        <w:spacing w:after="160" w:line="259" w:lineRule="auto"/>
        <w:ind w:left="-567"/>
        <w:jc w:val="center"/>
        <w:rPr>
          <w:rFonts w:eastAsia="Calibri"/>
          <w:b/>
          <w:sz w:val="22"/>
          <w:szCs w:val="22"/>
          <w:lang w:eastAsia="en-US"/>
        </w:rPr>
      </w:pPr>
    </w:p>
    <w:p w:rsidR="008048FA" w:rsidRDefault="008048FA" w:rsidP="008048FA">
      <w:pPr>
        <w:spacing w:after="160" w:line="259" w:lineRule="auto"/>
        <w:ind w:left="-567"/>
        <w:jc w:val="center"/>
        <w:rPr>
          <w:rFonts w:eastAsia="Calibri"/>
          <w:b/>
          <w:sz w:val="22"/>
          <w:szCs w:val="22"/>
          <w:lang w:eastAsia="en-US"/>
        </w:rPr>
      </w:pPr>
    </w:p>
    <w:p w:rsidR="00067D5C" w:rsidRPr="00067D5C" w:rsidRDefault="00067D5C" w:rsidP="00067D5C">
      <w:pPr>
        <w:suppressAutoHyphens/>
        <w:autoSpaceDE w:val="0"/>
        <w:autoSpaceDN w:val="0"/>
        <w:adjustRightInd w:val="0"/>
        <w:spacing w:line="360" w:lineRule="auto"/>
        <w:ind w:firstLine="567"/>
        <w:jc w:val="both"/>
        <w:rPr>
          <w:rFonts w:eastAsia="Calibri"/>
          <w:b/>
          <w:snapToGrid w:val="0"/>
          <w:sz w:val="22"/>
          <w:szCs w:val="22"/>
        </w:rPr>
      </w:pPr>
      <w:r w:rsidRPr="00067D5C">
        <w:rPr>
          <w:rFonts w:eastAsia="Calibri"/>
          <w:b/>
          <w:snapToGrid w:val="0"/>
          <w:sz w:val="22"/>
          <w:szCs w:val="22"/>
        </w:rPr>
        <w:t>Ситуационные планы размещения нестационарных торговых объектов</w:t>
      </w:r>
    </w:p>
    <w:p w:rsidR="00067D5C" w:rsidRPr="00067D5C" w:rsidRDefault="00067D5C" w:rsidP="00067D5C">
      <w:pPr>
        <w:suppressAutoHyphens/>
        <w:autoSpaceDE w:val="0"/>
        <w:autoSpaceDN w:val="0"/>
        <w:adjustRightInd w:val="0"/>
        <w:spacing w:line="360" w:lineRule="auto"/>
        <w:ind w:left="-567"/>
        <w:jc w:val="both"/>
        <w:rPr>
          <w:rFonts w:eastAsia="Calibri"/>
          <w:b/>
          <w:snapToGrid w:val="0"/>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napToGrid w:val="0"/>
          <w:sz w:val="22"/>
          <w:szCs w:val="22"/>
        </w:rPr>
      </w:pPr>
      <w:r w:rsidRPr="00067D5C">
        <w:rPr>
          <w:rFonts w:eastAsia="Calibri"/>
          <w:b/>
          <w:snapToGrid w:val="0"/>
          <w:sz w:val="22"/>
          <w:szCs w:val="22"/>
        </w:rPr>
        <w:t xml:space="preserve">Лот № 1 </w:t>
      </w:r>
      <w:r w:rsidRPr="00067D5C">
        <w:rPr>
          <w:rFonts w:eastAsia="Calibri"/>
          <w:snapToGrid w:val="0"/>
          <w:sz w:val="22"/>
          <w:szCs w:val="22"/>
        </w:rPr>
        <w:t>(в Схеме</w:t>
      </w:r>
      <w:r w:rsidRPr="00067D5C">
        <w:rPr>
          <w:rFonts w:eastAsia="Calibri"/>
          <w:b/>
          <w:snapToGrid w:val="0"/>
          <w:sz w:val="22"/>
          <w:szCs w:val="22"/>
        </w:rPr>
        <w:t xml:space="preserve"> 1.276</w:t>
      </w:r>
      <w:r w:rsidRPr="00067D5C">
        <w:rPr>
          <w:rFonts w:eastAsia="Calibri"/>
          <w:snapToGrid w:val="0"/>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napToGrid w:val="0"/>
          <w:sz w:val="22"/>
          <w:szCs w:val="22"/>
        </w:rPr>
      </w:pPr>
      <w:r w:rsidRPr="00067D5C">
        <w:rPr>
          <w:rFonts w:eastAsia="Calibri"/>
          <w:snapToGrid w:val="0"/>
          <w:sz w:val="22"/>
          <w:szCs w:val="22"/>
        </w:rPr>
        <w:t>ул. Львовская, напротив д. 7А (у забора ВШЭ) (автоцистерна и другие приспособления, квас, 4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000500" cy="3383915"/>
            <wp:effectExtent l="0" t="0" r="0" b="0"/>
            <wp:docPr id="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00500" cy="3383915"/>
                    </a:xfrm>
                    <a:prstGeom prst="rect">
                      <a:avLst/>
                    </a:prstGeom>
                    <a:noFill/>
                    <a:ln>
                      <a:noFill/>
                    </a:ln>
                  </pic:spPr>
                </pic:pic>
              </a:graphicData>
            </a:graphic>
          </wp:inline>
        </w:drawing>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2 </w:t>
      </w:r>
      <w:r w:rsidRPr="00067D5C">
        <w:rPr>
          <w:rFonts w:eastAsia="Calibri"/>
          <w:sz w:val="22"/>
          <w:szCs w:val="22"/>
        </w:rPr>
        <w:t xml:space="preserve">(в Схеме </w:t>
      </w:r>
      <w:r w:rsidRPr="00067D5C">
        <w:rPr>
          <w:rFonts w:eastAsia="Calibri"/>
          <w:b/>
          <w:sz w:val="22"/>
          <w:szCs w:val="22"/>
        </w:rPr>
        <w:t>1.636</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Львовская, у д. 13 (палатка, бахчевые продовольственные культуры, 6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088130" cy="3619500"/>
            <wp:effectExtent l="0" t="0" r="0" b="0"/>
            <wp:docPr id="2"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88130" cy="3619500"/>
                    </a:xfrm>
                    <a:prstGeom prst="rect">
                      <a:avLst/>
                    </a:prstGeom>
                    <a:noFill/>
                    <a:ln>
                      <a:noFill/>
                    </a:ln>
                  </pic:spPr>
                </pic:pic>
              </a:graphicData>
            </a:graphic>
          </wp:inline>
        </w:drawing>
      </w: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3 </w:t>
      </w:r>
      <w:r w:rsidRPr="00067D5C">
        <w:rPr>
          <w:rFonts w:eastAsia="Calibri"/>
          <w:sz w:val="22"/>
          <w:szCs w:val="22"/>
        </w:rPr>
        <w:t xml:space="preserve">(в Схеме </w:t>
      </w:r>
      <w:r w:rsidRPr="00067D5C">
        <w:rPr>
          <w:rFonts w:eastAsia="Calibri"/>
          <w:b/>
          <w:sz w:val="22"/>
          <w:szCs w:val="22"/>
        </w:rPr>
        <w:t>1.733</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Краснодонцев, у д. 9 (лоток, овощи/фрукты, 3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3686810" cy="3487420"/>
            <wp:effectExtent l="0" t="0" r="0" b="0"/>
            <wp:docPr id="3"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86810" cy="3487420"/>
                    </a:xfrm>
                    <a:prstGeom prst="rect">
                      <a:avLst/>
                    </a:prstGeom>
                    <a:noFill/>
                    <a:ln>
                      <a:noFill/>
                    </a:ln>
                  </pic:spPr>
                </pic:pic>
              </a:graphicData>
            </a:graphic>
          </wp:inline>
        </w:drawing>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272F49" w:rsidRDefault="00272F49" w:rsidP="00067D5C">
      <w:pPr>
        <w:suppressAutoHyphens/>
        <w:autoSpaceDE w:val="0"/>
        <w:autoSpaceDN w:val="0"/>
        <w:adjustRightInd w:val="0"/>
        <w:spacing w:line="360" w:lineRule="auto"/>
        <w:ind w:left="-567"/>
        <w:jc w:val="both"/>
        <w:rPr>
          <w:rFonts w:eastAsia="Calibri"/>
          <w:b/>
          <w:sz w:val="22"/>
          <w:szCs w:val="22"/>
        </w:rPr>
      </w:pPr>
    </w:p>
    <w:p w:rsidR="005E3A82" w:rsidRPr="005E3A82" w:rsidRDefault="005E3A82" w:rsidP="005E3A82">
      <w:pPr>
        <w:spacing w:line="360" w:lineRule="auto"/>
        <w:ind w:left="-567"/>
        <w:rPr>
          <w:rFonts w:eastAsia="Calibri"/>
          <w:color w:val="000000"/>
          <w:sz w:val="22"/>
          <w:szCs w:val="22"/>
        </w:rPr>
      </w:pPr>
      <w:r w:rsidRPr="005E3A82">
        <w:rPr>
          <w:rFonts w:eastAsia="Calibri"/>
          <w:b/>
          <w:color w:val="000000"/>
          <w:sz w:val="22"/>
          <w:szCs w:val="22"/>
        </w:rPr>
        <w:t>Лот №5</w:t>
      </w:r>
      <w:r w:rsidRPr="005E3A82">
        <w:rPr>
          <w:rFonts w:eastAsia="Calibri"/>
          <w:color w:val="000000"/>
          <w:sz w:val="22"/>
          <w:szCs w:val="22"/>
        </w:rPr>
        <w:t xml:space="preserve"> (в Схеме </w:t>
      </w:r>
      <w:r w:rsidRPr="005E3A82">
        <w:rPr>
          <w:rFonts w:eastAsia="Calibri"/>
          <w:b/>
          <w:color w:val="000000"/>
          <w:sz w:val="22"/>
          <w:szCs w:val="22"/>
        </w:rPr>
        <w:t>5.326</w:t>
      </w:r>
      <w:r w:rsidRPr="005E3A82">
        <w:rPr>
          <w:rFonts w:eastAsia="Calibri"/>
          <w:color w:val="000000"/>
          <w:sz w:val="22"/>
          <w:szCs w:val="22"/>
        </w:rPr>
        <w:t>)</w:t>
      </w:r>
    </w:p>
    <w:p w:rsidR="005E3A82" w:rsidRPr="005E3A82" w:rsidRDefault="005E3A82" w:rsidP="005E3A82">
      <w:pPr>
        <w:spacing w:line="360" w:lineRule="auto"/>
        <w:ind w:left="-567"/>
        <w:rPr>
          <w:rFonts w:eastAsia="Calibri"/>
          <w:color w:val="000000"/>
          <w:sz w:val="22"/>
          <w:szCs w:val="22"/>
        </w:rPr>
      </w:pPr>
      <w:r w:rsidRPr="005E3A82">
        <w:rPr>
          <w:rFonts w:eastAsia="Calibri"/>
          <w:color w:val="000000"/>
          <w:sz w:val="22"/>
          <w:szCs w:val="22"/>
        </w:rPr>
        <w:t>пл. Горького у д.1 (автоцистерна и другие приспособления, квас, 1.56 кв.м.)</w:t>
      </w:r>
    </w:p>
    <w:p w:rsidR="005E3A82" w:rsidRPr="005E3A82" w:rsidRDefault="004E241A" w:rsidP="005E3A82">
      <w:pPr>
        <w:spacing w:line="360" w:lineRule="auto"/>
        <w:ind w:left="-567"/>
        <w:rPr>
          <w:rFonts w:ascii="Calibri" w:eastAsia="Calibri" w:hAnsi="Calibri"/>
          <w:b/>
          <w:color w:val="000000"/>
          <w:sz w:val="28"/>
          <w:szCs w:val="28"/>
        </w:rPr>
      </w:pPr>
      <w:r w:rsidRPr="005E3A82">
        <w:rPr>
          <w:rFonts w:ascii="Calibri" w:eastAsia="Calibri" w:hAnsi="Calibri"/>
          <w:b/>
          <w:noProof/>
          <w:color w:val="000000"/>
          <w:sz w:val="28"/>
          <w:szCs w:val="28"/>
        </w:rPr>
        <w:drawing>
          <wp:inline distT="0" distB="0" distL="0" distR="0">
            <wp:extent cx="5093970" cy="3330575"/>
            <wp:effectExtent l="0" t="0" r="0" b="0"/>
            <wp:docPr id="5" name="Рисунок 11" descr="5.32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descr="5.326.png"/>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93970" cy="3330575"/>
                    </a:xfrm>
                    <a:prstGeom prst="rect">
                      <a:avLst/>
                    </a:prstGeom>
                    <a:noFill/>
                    <a:ln>
                      <a:noFill/>
                    </a:ln>
                  </pic:spPr>
                </pic:pic>
              </a:graphicData>
            </a:graphic>
          </wp:inline>
        </w:drawing>
      </w:r>
    </w:p>
    <w:p w:rsidR="005E3A82" w:rsidRPr="005E3A82" w:rsidRDefault="005E3A82" w:rsidP="005E3A82">
      <w:pPr>
        <w:suppressAutoHyphens/>
        <w:autoSpaceDE w:val="0"/>
        <w:autoSpaceDN w:val="0"/>
        <w:adjustRightInd w:val="0"/>
        <w:spacing w:line="360" w:lineRule="auto"/>
        <w:ind w:left="-567"/>
        <w:jc w:val="both"/>
        <w:rPr>
          <w:rFonts w:eastAsia="Calibri"/>
          <w:b/>
          <w:sz w:val="22"/>
          <w:szCs w:val="22"/>
        </w:rPr>
      </w:pPr>
    </w:p>
    <w:p w:rsidR="005E3A82" w:rsidRDefault="005E3A82" w:rsidP="00067D5C">
      <w:pPr>
        <w:suppressAutoHyphens/>
        <w:autoSpaceDE w:val="0"/>
        <w:autoSpaceDN w:val="0"/>
        <w:adjustRightInd w:val="0"/>
        <w:spacing w:line="360" w:lineRule="auto"/>
        <w:ind w:left="-567"/>
        <w:jc w:val="both"/>
        <w:rPr>
          <w:rFonts w:eastAsia="Calibri"/>
          <w:b/>
          <w:sz w:val="22"/>
          <w:szCs w:val="22"/>
        </w:rPr>
      </w:pPr>
    </w:p>
    <w:p w:rsidR="005E3A82" w:rsidRDefault="005E3A82" w:rsidP="00067D5C">
      <w:pPr>
        <w:suppressAutoHyphens/>
        <w:autoSpaceDE w:val="0"/>
        <w:autoSpaceDN w:val="0"/>
        <w:adjustRightInd w:val="0"/>
        <w:spacing w:line="360" w:lineRule="auto"/>
        <w:ind w:left="-567"/>
        <w:jc w:val="both"/>
        <w:rPr>
          <w:rFonts w:eastAsia="Calibri"/>
          <w:b/>
          <w:sz w:val="22"/>
          <w:szCs w:val="22"/>
        </w:rPr>
      </w:pPr>
    </w:p>
    <w:p w:rsidR="005E3A82" w:rsidRDefault="005E3A82" w:rsidP="00067D5C">
      <w:pPr>
        <w:suppressAutoHyphens/>
        <w:autoSpaceDE w:val="0"/>
        <w:autoSpaceDN w:val="0"/>
        <w:adjustRightInd w:val="0"/>
        <w:spacing w:line="360" w:lineRule="auto"/>
        <w:ind w:left="-567"/>
        <w:jc w:val="both"/>
        <w:rPr>
          <w:rFonts w:eastAsia="Calibri"/>
          <w:b/>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sidR="00DE6E46">
        <w:rPr>
          <w:rFonts w:eastAsia="Calibri"/>
          <w:b/>
          <w:sz w:val="22"/>
          <w:szCs w:val="22"/>
        </w:rPr>
        <w:t>6</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1.297</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пр. Бусыгина, у д. 46 (автоцистерна и другие приспособления, квас, 4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150360" cy="3724910"/>
            <wp:effectExtent l="0" t="0" r="0" b="0"/>
            <wp:docPr id="6"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50360" cy="3724910"/>
                    </a:xfrm>
                    <a:prstGeom prst="rect">
                      <a:avLst/>
                    </a:prstGeom>
                    <a:noFill/>
                    <a:ln>
                      <a:noFill/>
                    </a:ln>
                  </pic:spPr>
                </pic:pic>
              </a:graphicData>
            </a:graphic>
          </wp:inline>
        </w:drawing>
      </w: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067D5C" w:rsidRPr="00067D5C" w:rsidRDefault="00DE6E46" w:rsidP="00067D5C">
      <w:pPr>
        <w:suppressAutoHyphens/>
        <w:autoSpaceDE w:val="0"/>
        <w:autoSpaceDN w:val="0"/>
        <w:adjustRightInd w:val="0"/>
        <w:spacing w:line="360" w:lineRule="auto"/>
        <w:ind w:left="-567"/>
        <w:jc w:val="both"/>
        <w:rPr>
          <w:rFonts w:eastAsia="Calibri"/>
          <w:sz w:val="22"/>
          <w:szCs w:val="22"/>
        </w:rPr>
      </w:pPr>
      <w:r>
        <w:rPr>
          <w:rFonts w:eastAsia="Calibri"/>
          <w:b/>
          <w:sz w:val="22"/>
          <w:szCs w:val="22"/>
        </w:rPr>
        <w:t>Лот № 7</w:t>
      </w:r>
      <w:r w:rsidR="00067D5C" w:rsidRPr="00067D5C">
        <w:rPr>
          <w:rFonts w:eastAsia="Calibri"/>
          <w:b/>
          <w:sz w:val="22"/>
          <w:szCs w:val="22"/>
        </w:rPr>
        <w:t xml:space="preserve"> </w:t>
      </w:r>
      <w:r w:rsidR="00067D5C" w:rsidRPr="00067D5C">
        <w:rPr>
          <w:rFonts w:eastAsia="Calibri"/>
          <w:sz w:val="22"/>
          <w:szCs w:val="22"/>
        </w:rPr>
        <w:t xml:space="preserve">(в Схеме </w:t>
      </w:r>
      <w:r w:rsidR="00067D5C" w:rsidRPr="00067D5C">
        <w:rPr>
          <w:rFonts w:eastAsia="Calibri"/>
          <w:b/>
          <w:sz w:val="22"/>
          <w:szCs w:val="22"/>
        </w:rPr>
        <w:t>1.637</w:t>
      </w:r>
      <w:r w:rsidR="00067D5C"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Комсомольская, у д. 33 (палатка, бахчевые продовольственные культуры, 6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079240" cy="3650615"/>
            <wp:effectExtent l="0" t="0" r="0" b="0"/>
            <wp:docPr id="7"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79240" cy="3650615"/>
                    </a:xfrm>
                    <a:prstGeom prst="rect">
                      <a:avLst/>
                    </a:prstGeom>
                    <a:noFill/>
                    <a:ln>
                      <a:noFill/>
                    </a:ln>
                  </pic:spPr>
                </pic:pic>
              </a:graphicData>
            </a:graphic>
          </wp:inline>
        </w:drawing>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sidR="00DE6E46">
        <w:rPr>
          <w:rFonts w:eastAsia="Calibri"/>
          <w:b/>
          <w:sz w:val="22"/>
          <w:szCs w:val="22"/>
        </w:rPr>
        <w:t>8</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1.734</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Краснодонцев, у д. 7 (лоток, овощи/фрукты, 3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rPr>
        <w:drawing>
          <wp:inline distT="0" distB="0" distL="0" distR="0">
            <wp:extent cx="4022725" cy="3590290"/>
            <wp:effectExtent l="0" t="0" r="0" b="0"/>
            <wp:docPr id="8"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pic:cNvPicPr>
                  </pic:nvPicPr>
                  <pic:blipFill>
                    <a:blip r:embed="rId17">
                      <a:extLst>
                        <a:ext uri="{28A0092B-C50C-407E-A947-70E740481C1C}">
                          <a14:useLocalDpi xmlns:a14="http://schemas.microsoft.com/office/drawing/2010/main" val="0"/>
                        </a:ext>
                      </a:extLst>
                    </a:blip>
                    <a:srcRect l="37680" t="27650" r="32336" b="19897"/>
                    <a:stretch>
                      <a:fillRect/>
                    </a:stretch>
                  </pic:blipFill>
                  <pic:spPr bwMode="auto">
                    <a:xfrm>
                      <a:off x="0" y="0"/>
                      <a:ext cx="4022725" cy="3590290"/>
                    </a:xfrm>
                    <a:prstGeom prst="rect">
                      <a:avLst/>
                    </a:prstGeom>
                    <a:noFill/>
                    <a:ln>
                      <a:noFill/>
                    </a:ln>
                  </pic:spPr>
                </pic:pic>
              </a:graphicData>
            </a:graphic>
          </wp:inline>
        </w:drawing>
      </w: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D54631" w:rsidRDefault="00D54631" w:rsidP="00067D5C">
      <w:pPr>
        <w:suppressAutoHyphens/>
        <w:autoSpaceDE w:val="0"/>
        <w:autoSpaceDN w:val="0"/>
        <w:adjustRightInd w:val="0"/>
        <w:spacing w:line="360" w:lineRule="auto"/>
        <w:ind w:left="-567"/>
        <w:jc w:val="both"/>
        <w:rPr>
          <w:rFonts w:eastAsia="Calibri"/>
          <w:b/>
          <w:sz w:val="22"/>
          <w:szCs w:val="22"/>
        </w:rPr>
      </w:pP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272F49" w:rsidRPr="00067D5C" w:rsidRDefault="00272F49" w:rsidP="00272F49">
      <w:pPr>
        <w:suppressAutoHyphens/>
        <w:autoSpaceDE w:val="0"/>
        <w:autoSpaceDN w:val="0"/>
        <w:adjustRightInd w:val="0"/>
        <w:spacing w:line="360" w:lineRule="auto"/>
        <w:ind w:left="-567"/>
        <w:jc w:val="both"/>
        <w:rPr>
          <w:rFonts w:eastAsia="Calibri"/>
          <w:sz w:val="22"/>
          <w:szCs w:val="22"/>
        </w:rPr>
      </w:pPr>
      <w:r w:rsidRPr="00272F49">
        <w:rPr>
          <w:rFonts w:eastAsia="Calibri"/>
          <w:b/>
          <w:sz w:val="22"/>
          <w:szCs w:val="22"/>
        </w:rPr>
        <w:t>Лот №9</w:t>
      </w:r>
      <w:r>
        <w:rPr>
          <w:rFonts w:eastAsia="Calibri"/>
          <w:sz w:val="22"/>
          <w:szCs w:val="22"/>
        </w:rPr>
        <w:t xml:space="preserve"> </w:t>
      </w:r>
      <w:r w:rsidRPr="00067D5C">
        <w:rPr>
          <w:rFonts w:eastAsia="Calibri"/>
          <w:sz w:val="22"/>
          <w:szCs w:val="22"/>
        </w:rPr>
        <w:t xml:space="preserve">(в Схеме </w:t>
      </w:r>
      <w:r w:rsidRPr="00067D5C">
        <w:rPr>
          <w:rFonts w:eastAsia="Calibri"/>
          <w:b/>
          <w:sz w:val="22"/>
          <w:szCs w:val="22"/>
        </w:rPr>
        <w:t>5.265</w:t>
      </w:r>
      <w:r w:rsidRPr="00067D5C">
        <w:rPr>
          <w:rFonts w:eastAsia="Calibri"/>
          <w:sz w:val="22"/>
          <w:szCs w:val="22"/>
        </w:rPr>
        <w:t>)</w:t>
      </w:r>
    </w:p>
    <w:p w:rsidR="00272F49" w:rsidRPr="00067D5C" w:rsidRDefault="00272F49" w:rsidP="00272F49">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Верхне-Волжская набережная, д. 8 (тележка, мороженое (в заводской упаковке), 4 кв.м.</w:t>
      </w:r>
    </w:p>
    <w:p w:rsidR="00DE6E46" w:rsidRDefault="004E241A" w:rsidP="00272F49">
      <w:pPr>
        <w:suppressAutoHyphens/>
        <w:autoSpaceDE w:val="0"/>
        <w:autoSpaceDN w:val="0"/>
        <w:adjustRightInd w:val="0"/>
        <w:spacing w:line="360" w:lineRule="auto"/>
        <w:ind w:left="-567"/>
        <w:jc w:val="both"/>
        <w:rPr>
          <w:rFonts w:eastAsia="Calibri"/>
          <w:b/>
          <w:sz w:val="22"/>
          <w:szCs w:val="22"/>
        </w:rPr>
      </w:pPr>
      <w:r w:rsidRPr="00067D5C">
        <w:rPr>
          <w:rFonts w:eastAsia="Calibri"/>
          <w:noProof/>
          <w:sz w:val="22"/>
          <w:szCs w:val="22"/>
        </w:rPr>
        <w:drawing>
          <wp:inline distT="0" distB="0" distL="0" distR="0">
            <wp:extent cx="3950970" cy="3467100"/>
            <wp:effectExtent l="0" t="0" r="0" b="0"/>
            <wp:docPr id="9"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50970" cy="3467100"/>
                    </a:xfrm>
                    <a:prstGeom prst="rect">
                      <a:avLst/>
                    </a:prstGeom>
                    <a:noFill/>
                    <a:ln>
                      <a:noFill/>
                    </a:ln>
                  </pic:spPr>
                </pic:pic>
              </a:graphicData>
            </a:graphic>
          </wp:inline>
        </w:drawing>
      </w:r>
    </w:p>
    <w:p w:rsidR="001F3FA2" w:rsidRDefault="001F3FA2" w:rsidP="00067D5C">
      <w:pPr>
        <w:suppressAutoHyphens/>
        <w:autoSpaceDE w:val="0"/>
        <w:autoSpaceDN w:val="0"/>
        <w:adjustRightInd w:val="0"/>
        <w:spacing w:line="360" w:lineRule="auto"/>
        <w:ind w:left="-567"/>
        <w:jc w:val="both"/>
        <w:rPr>
          <w:rFonts w:eastAsia="Calibri"/>
          <w:b/>
          <w:sz w:val="22"/>
          <w:szCs w:val="22"/>
        </w:rPr>
      </w:pPr>
    </w:p>
    <w:p w:rsidR="001F3FA2" w:rsidRDefault="001F3FA2" w:rsidP="001F3FA2">
      <w:pPr>
        <w:spacing w:line="360" w:lineRule="auto"/>
        <w:ind w:left="-567"/>
        <w:rPr>
          <w:rStyle w:val="pt-a0-000268"/>
          <w:color w:val="000000"/>
          <w:sz w:val="22"/>
          <w:szCs w:val="28"/>
        </w:rPr>
      </w:pPr>
      <w:r w:rsidRPr="001F3FA2">
        <w:rPr>
          <w:rStyle w:val="pt-a0-000268"/>
          <w:b/>
          <w:color w:val="000000"/>
          <w:sz w:val="22"/>
          <w:szCs w:val="28"/>
        </w:rPr>
        <w:t>Лот №10</w:t>
      </w:r>
      <w:r w:rsidRPr="001F3FA2">
        <w:rPr>
          <w:rStyle w:val="pt-a0-000268"/>
          <w:color w:val="000000"/>
          <w:sz w:val="22"/>
          <w:szCs w:val="28"/>
        </w:rPr>
        <w:t xml:space="preserve"> (в Схеме </w:t>
      </w:r>
      <w:r w:rsidRPr="001F3FA2">
        <w:rPr>
          <w:rStyle w:val="pt-a0-000268"/>
          <w:b/>
          <w:color w:val="000000"/>
          <w:sz w:val="22"/>
          <w:szCs w:val="28"/>
        </w:rPr>
        <w:t>5.183</w:t>
      </w:r>
      <w:r w:rsidRPr="001F3FA2">
        <w:rPr>
          <w:rStyle w:val="pt-a0-000268"/>
          <w:color w:val="000000"/>
          <w:sz w:val="22"/>
          <w:szCs w:val="28"/>
        </w:rPr>
        <w:t xml:space="preserve">) </w:t>
      </w:r>
    </w:p>
    <w:p w:rsidR="001F3FA2" w:rsidRPr="001F3FA2" w:rsidRDefault="001F3FA2" w:rsidP="001F3FA2">
      <w:pPr>
        <w:spacing w:line="360" w:lineRule="auto"/>
        <w:ind w:left="-567"/>
        <w:rPr>
          <w:rStyle w:val="pt-a0-000268"/>
          <w:color w:val="000000"/>
          <w:sz w:val="28"/>
          <w:szCs w:val="28"/>
        </w:rPr>
      </w:pPr>
      <w:r w:rsidRPr="001F3FA2">
        <w:rPr>
          <w:rStyle w:val="pt-a0-000268"/>
          <w:color w:val="000000"/>
          <w:sz w:val="22"/>
          <w:szCs w:val="28"/>
        </w:rPr>
        <w:t>ул. Минина у д. 27 (автоцистерна и другие приспособления, квас, 6 кв.м.)</w:t>
      </w:r>
    </w:p>
    <w:p w:rsidR="001F3FA2" w:rsidRDefault="004E241A" w:rsidP="001F3FA2">
      <w:pPr>
        <w:suppressAutoHyphens/>
        <w:autoSpaceDE w:val="0"/>
        <w:autoSpaceDN w:val="0"/>
        <w:adjustRightInd w:val="0"/>
        <w:spacing w:line="360" w:lineRule="auto"/>
        <w:ind w:left="-567"/>
        <w:jc w:val="both"/>
        <w:rPr>
          <w:rFonts w:eastAsia="Calibri"/>
          <w:b/>
          <w:sz w:val="22"/>
          <w:szCs w:val="22"/>
        </w:rPr>
      </w:pPr>
      <w:r w:rsidRPr="001F3FA2">
        <w:rPr>
          <w:rFonts w:ascii="Calibri" w:hAnsi="Calibri"/>
          <w:b/>
          <w:noProof/>
          <w:color w:val="000000"/>
          <w:sz w:val="28"/>
          <w:szCs w:val="28"/>
        </w:rPr>
        <w:drawing>
          <wp:inline distT="0" distB="0" distL="0" distR="0">
            <wp:extent cx="3895090" cy="3518535"/>
            <wp:effectExtent l="0" t="0" r="0" b="0"/>
            <wp:docPr id="10" name="Рисунок 22" descr="5.18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 descr="5.183.png"/>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95090" cy="3518535"/>
                    </a:xfrm>
                    <a:prstGeom prst="rect">
                      <a:avLst/>
                    </a:prstGeom>
                    <a:noFill/>
                    <a:ln>
                      <a:noFill/>
                    </a:ln>
                  </pic:spPr>
                </pic:pic>
              </a:graphicData>
            </a:graphic>
          </wp:inline>
        </w:drawing>
      </w:r>
    </w:p>
    <w:p w:rsidR="001F3FA2" w:rsidRDefault="001F3FA2" w:rsidP="00067D5C">
      <w:pPr>
        <w:suppressAutoHyphens/>
        <w:autoSpaceDE w:val="0"/>
        <w:autoSpaceDN w:val="0"/>
        <w:adjustRightInd w:val="0"/>
        <w:spacing w:line="360" w:lineRule="auto"/>
        <w:ind w:left="-567"/>
        <w:jc w:val="both"/>
        <w:rPr>
          <w:rFonts w:eastAsia="Calibri"/>
          <w:b/>
          <w:sz w:val="22"/>
          <w:szCs w:val="22"/>
        </w:rPr>
      </w:pPr>
    </w:p>
    <w:p w:rsidR="005E3A82" w:rsidRDefault="005E3A82" w:rsidP="00067D5C">
      <w:pPr>
        <w:suppressAutoHyphens/>
        <w:autoSpaceDE w:val="0"/>
        <w:autoSpaceDN w:val="0"/>
        <w:adjustRightInd w:val="0"/>
        <w:spacing w:line="360" w:lineRule="auto"/>
        <w:ind w:left="-567"/>
        <w:jc w:val="both"/>
        <w:rPr>
          <w:rFonts w:eastAsia="Calibri"/>
          <w:b/>
          <w:sz w:val="22"/>
          <w:szCs w:val="22"/>
        </w:rPr>
      </w:pPr>
    </w:p>
    <w:p w:rsidR="005E3A82" w:rsidRDefault="005E3A82" w:rsidP="00067D5C">
      <w:pPr>
        <w:suppressAutoHyphens/>
        <w:autoSpaceDE w:val="0"/>
        <w:autoSpaceDN w:val="0"/>
        <w:adjustRightInd w:val="0"/>
        <w:spacing w:line="360" w:lineRule="auto"/>
        <w:ind w:left="-567"/>
        <w:jc w:val="both"/>
        <w:rPr>
          <w:rFonts w:eastAsia="Calibri"/>
          <w:b/>
          <w:sz w:val="22"/>
          <w:szCs w:val="22"/>
        </w:rPr>
      </w:pPr>
    </w:p>
    <w:p w:rsidR="005E3A82" w:rsidRDefault="005E3A82" w:rsidP="00067D5C">
      <w:pPr>
        <w:suppressAutoHyphens/>
        <w:autoSpaceDE w:val="0"/>
        <w:autoSpaceDN w:val="0"/>
        <w:adjustRightInd w:val="0"/>
        <w:spacing w:line="360" w:lineRule="auto"/>
        <w:ind w:left="-567"/>
        <w:jc w:val="both"/>
        <w:rPr>
          <w:rFonts w:eastAsia="Calibri"/>
          <w:b/>
          <w:sz w:val="22"/>
          <w:szCs w:val="22"/>
        </w:rPr>
      </w:pPr>
    </w:p>
    <w:p w:rsidR="005C17CA" w:rsidRDefault="005C17CA" w:rsidP="00067D5C">
      <w:pPr>
        <w:suppressAutoHyphens/>
        <w:autoSpaceDE w:val="0"/>
        <w:autoSpaceDN w:val="0"/>
        <w:adjustRightInd w:val="0"/>
        <w:spacing w:line="360" w:lineRule="auto"/>
        <w:ind w:left="-567"/>
        <w:jc w:val="both"/>
        <w:rPr>
          <w:rFonts w:eastAsia="Calibri"/>
          <w:b/>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sidR="00DE6E46">
        <w:rPr>
          <w:rFonts w:eastAsia="Calibri"/>
          <w:b/>
          <w:sz w:val="22"/>
          <w:szCs w:val="22"/>
        </w:rPr>
        <w:t>11</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1.530</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Мончегорская, у д. 18/2 (автоцистерна и другие приспособления, квас, 6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191000" cy="3760470"/>
            <wp:effectExtent l="0" t="0" r="0" b="0"/>
            <wp:docPr id="11"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91000" cy="3760470"/>
                    </a:xfrm>
                    <a:prstGeom prst="rect">
                      <a:avLst/>
                    </a:prstGeom>
                    <a:noFill/>
                    <a:ln>
                      <a:noFill/>
                    </a:ln>
                  </pic:spPr>
                </pic:pic>
              </a:graphicData>
            </a:graphic>
          </wp:inline>
        </w:drawing>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sidR="00DE6E46">
        <w:rPr>
          <w:rFonts w:eastAsia="Calibri"/>
          <w:b/>
          <w:sz w:val="22"/>
          <w:szCs w:val="22"/>
        </w:rPr>
        <w:t>12</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1.638</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Южное шоссе, у д. 16 (палатка, бахчевые продовольственные культуры, 6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rPr>
        <w:drawing>
          <wp:inline distT="0" distB="0" distL="0" distR="0">
            <wp:extent cx="4242435" cy="3848100"/>
            <wp:effectExtent l="0" t="0" r="0" b="0"/>
            <wp:docPr id="12"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pic:cNvPicPr>
                  </pic:nvPicPr>
                  <pic:blipFill>
                    <a:blip r:embed="rId21">
                      <a:extLst>
                        <a:ext uri="{28A0092B-C50C-407E-A947-70E740481C1C}">
                          <a14:useLocalDpi xmlns:a14="http://schemas.microsoft.com/office/drawing/2010/main" val="0"/>
                        </a:ext>
                      </a:extLst>
                    </a:blip>
                    <a:srcRect l="37039" t="24802" r="31374" b="23033"/>
                    <a:stretch>
                      <a:fillRect/>
                    </a:stretch>
                  </pic:blipFill>
                  <pic:spPr bwMode="auto">
                    <a:xfrm>
                      <a:off x="0" y="0"/>
                      <a:ext cx="4242435" cy="3848100"/>
                    </a:xfrm>
                    <a:prstGeom prst="rect">
                      <a:avLst/>
                    </a:prstGeom>
                    <a:noFill/>
                    <a:ln>
                      <a:noFill/>
                    </a:ln>
                  </pic:spPr>
                </pic:pic>
              </a:graphicData>
            </a:graphic>
          </wp:inline>
        </w:drawing>
      </w: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sidR="00DE6E46">
        <w:rPr>
          <w:rFonts w:eastAsia="Calibri"/>
          <w:b/>
          <w:sz w:val="22"/>
          <w:szCs w:val="22"/>
        </w:rPr>
        <w:t>13</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1.735</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пр. Октября, у д. 18 (лоток, овощи/фрукты, 3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rPr>
        <w:drawing>
          <wp:inline distT="0" distB="0" distL="0" distR="0">
            <wp:extent cx="4278630" cy="3940175"/>
            <wp:effectExtent l="0" t="0" r="0" b="0"/>
            <wp:docPr id="13"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pic:cNvPicPr>
                      <a:picLocks/>
                    </pic:cNvPicPr>
                  </pic:nvPicPr>
                  <pic:blipFill>
                    <a:blip r:embed="rId22">
                      <a:extLst>
                        <a:ext uri="{28A0092B-C50C-407E-A947-70E740481C1C}">
                          <a14:useLocalDpi xmlns:a14="http://schemas.microsoft.com/office/drawing/2010/main" val="0"/>
                        </a:ext>
                      </a:extLst>
                    </a:blip>
                    <a:srcRect l="37039" t="31357" r="33778" b="13055"/>
                    <a:stretch>
                      <a:fillRect/>
                    </a:stretch>
                  </pic:blipFill>
                  <pic:spPr bwMode="auto">
                    <a:xfrm>
                      <a:off x="0" y="0"/>
                      <a:ext cx="4278630" cy="3940175"/>
                    </a:xfrm>
                    <a:prstGeom prst="rect">
                      <a:avLst/>
                    </a:prstGeom>
                    <a:noFill/>
                    <a:ln>
                      <a:noFill/>
                    </a:ln>
                  </pic:spPr>
                </pic:pic>
              </a:graphicData>
            </a:graphic>
          </wp:inline>
        </w:drawing>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272F49" w:rsidRPr="00067D5C" w:rsidRDefault="00272F49" w:rsidP="00272F49">
      <w:pPr>
        <w:suppressAutoHyphens/>
        <w:autoSpaceDE w:val="0"/>
        <w:autoSpaceDN w:val="0"/>
        <w:adjustRightInd w:val="0"/>
        <w:spacing w:line="360" w:lineRule="auto"/>
        <w:ind w:left="-567"/>
        <w:jc w:val="both"/>
        <w:rPr>
          <w:rFonts w:eastAsia="Calibri"/>
          <w:sz w:val="22"/>
          <w:szCs w:val="22"/>
        </w:rPr>
      </w:pPr>
      <w:r w:rsidRPr="00272F49">
        <w:rPr>
          <w:rFonts w:eastAsia="Calibri"/>
          <w:b/>
          <w:sz w:val="22"/>
          <w:szCs w:val="22"/>
        </w:rPr>
        <w:t>Лот №14</w:t>
      </w:r>
      <w:r>
        <w:rPr>
          <w:rFonts w:eastAsia="Calibri"/>
          <w:sz w:val="22"/>
          <w:szCs w:val="22"/>
        </w:rPr>
        <w:t xml:space="preserve"> </w:t>
      </w:r>
      <w:r w:rsidRPr="00067D5C">
        <w:rPr>
          <w:rFonts w:eastAsia="Calibri"/>
          <w:sz w:val="22"/>
          <w:szCs w:val="22"/>
        </w:rPr>
        <w:t xml:space="preserve">(в Схеме </w:t>
      </w:r>
      <w:r w:rsidRPr="00067D5C">
        <w:rPr>
          <w:rFonts w:eastAsia="Calibri"/>
          <w:b/>
          <w:sz w:val="22"/>
          <w:szCs w:val="22"/>
        </w:rPr>
        <w:t>5.264</w:t>
      </w:r>
      <w:r w:rsidRPr="00067D5C">
        <w:rPr>
          <w:rFonts w:eastAsia="Calibri"/>
          <w:sz w:val="22"/>
          <w:szCs w:val="22"/>
        </w:rPr>
        <w:t>)</w:t>
      </w:r>
    </w:p>
    <w:p w:rsidR="00272F49" w:rsidRPr="00067D5C" w:rsidRDefault="00272F49" w:rsidP="00272F49">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Верхне-Волжская набережная, напротив бывшей гостиницы «Волжский откос» (тележка, мороженое (в заводской упаковке), 4 кв.м.</w:t>
      </w:r>
    </w:p>
    <w:p w:rsidR="00272F49" w:rsidRDefault="004E241A" w:rsidP="00272F49">
      <w:pPr>
        <w:suppressAutoHyphens/>
        <w:autoSpaceDE w:val="0"/>
        <w:autoSpaceDN w:val="0"/>
        <w:adjustRightInd w:val="0"/>
        <w:spacing w:line="360" w:lineRule="auto"/>
        <w:ind w:left="-567"/>
        <w:jc w:val="both"/>
        <w:rPr>
          <w:rFonts w:eastAsia="Calibri"/>
          <w:b/>
          <w:sz w:val="22"/>
          <w:szCs w:val="22"/>
        </w:rPr>
      </w:pPr>
      <w:r w:rsidRPr="00067D5C">
        <w:rPr>
          <w:rFonts w:eastAsia="Calibri"/>
          <w:noProof/>
          <w:sz w:val="22"/>
          <w:szCs w:val="22"/>
        </w:rPr>
        <w:drawing>
          <wp:inline distT="0" distB="0" distL="0" distR="0">
            <wp:extent cx="3980180" cy="3458210"/>
            <wp:effectExtent l="0" t="0" r="0" b="0"/>
            <wp:docPr id="14"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80180" cy="3458210"/>
                    </a:xfrm>
                    <a:prstGeom prst="rect">
                      <a:avLst/>
                    </a:prstGeom>
                    <a:noFill/>
                    <a:ln>
                      <a:noFill/>
                    </a:ln>
                  </pic:spPr>
                </pic:pic>
              </a:graphicData>
            </a:graphic>
          </wp:inline>
        </w:drawing>
      </w:r>
    </w:p>
    <w:p w:rsidR="00272F49" w:rsidRDefault="00272F49" w:rsidP="00067D5C">
      <w:pPr>
        <w:suppressAutoHyphens/>
        <w:autoSpaceDE w:val="0"/>
        <w:autoSpaceDN w:val="0"/>
        <w:adjustRightInd w:val="0"/>
        <w:spacing w:line="360" w:lineRule="auto"/>
        <w:ind w:left="-567"/>
        <w:jc w:val="both"/>
        <w:rPr>
          <w:rFonts w:eastAsia="Calibri"/>
          <w:b/>
          <w:sz w:val="22"/>
          <w:szCs w:val="22"/>
        </w:rPr>
      </w:pPr>
    </w:p>
    <w:p w:rsidR="00272F49" w:rsidRDefault="00272F49" w:rsidP="00067D5C">
      <w:pPr>
        <w:suppressAutoHyphens/>
        <w:autoSpaceDE w:val="0"/>
        <w:autoSpaceDN w:val="0"/>
        <w:adjustRightInd w:val="0"/>
        <w:spacing w:line="360" w:lineRule="auto"/>
        <w:ind w:left="-567"/>
        <w:jc w:val="both"/>
        <w:rPr>
          <w:rFonts w:eastAsia="Calibri"/>
          <w:b/>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Лот № 1</w:t>
      </w:r>
      <w:r w:rsidR="00DE6E46">
        <w:rPr>
          <w:rFonts w:eastAsia="Calibri"/>
          <w:b/>
          <w:sz w:val="22"/>
          <w:szCs w:val="22"/>
        </w:rPr>
        <w:t>5</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1.689</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Южное шоссе (у рынка) (автоцистернв и другие приспособления, квас, 4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572000" cy="4103370"/>
            <wp:effectExtent l="0" t="0" r="0" b="0"/>
            <wp:docPr id="15"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0" cy="4103370"/>
                    </a:xfrm>
                    <a:prstGeom prst="rect">
                      <a:avLst/>
                    </a:prstGeom>
                    <a:noFill/>
                    <a:ln>
                      <a:noFill/>
                    </a:ln>
                  </pic:spPr>
                </pic:pic>
              </a:graphicData>
            </a:graphic>
          </wp:inline>
        </w:drawing>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Лот № 1</w:t>
      </w:r>
      <w:r w:rsidR="00DE6E46">
        <w:rPr>
          <w:rFonts w:eastAsia="Calibri"/>
          <w:b/>
          <w:sz w:val="22"/>
          <w:szCs w:val="22"/>
        </w:rPr>
        <w:t>6</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1.639</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Космическая, у д. 32 (палатка, бахчевые продовольственные культуры, 6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170680" cy="3745230"/>
            <wp:effectExtent l="0" t="0" r="0" b="0"/>
            <wp:docPr id="16"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70680" cy="3745230"/>
                    </a:xfrm>
                    <a:prstGeom prst="rect">
                      <a:avLst/>
                    </a:prstGeom>
                    <a:noFill/>
                    <a:ln>
                      <a:noFill/>
                    </a:ln>
                  </pic:spPr>
                </pic:pic>
              </a:graphicData>
            </a:graphic>
          </wp:inline>
        </w:drawing>
      </w:r>
    </w:p>
    <w:p w:rsidR="00067D5C" w:rsidRDefault="00067D5C" w:rsidP="00067D5C">
      <w:pPr>
        <w:suppressAutoHyphens/>
        <w:autoSpaceDE w:val="0"/>
        <w:autoSpaceDN w:val="0"/>
        <w:adjustRightInd w:val="0"/>
        <w:spacing w:line="360" w:lineRule="auto"/>
        <w:ind w:left="-567"/>
        <w:jc w:val="both"/>
        <w:rPr>
          <w:rFonts w:eastAsia="Calibri"/>
          <w:sz w:val="22"/>
          <w:szCs w:val="22"/>
        </w:rPr>
      </w:pPr>
    </w:p>
    <w:p w:rsidR="00D54631" w:rsidRPr="00067D5C" w:rsidRDefault="00D54631"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Лот № 1</w:t>
      </w:r>
      <w:r w:rsidR="00DE6E46">
        <w:rPr>
          <w:rFonts w:eastAsia="Calibri"/>
          <w:b/>
          <w:sz w:val="22"/>
          <w:szCs w:val="22"/>
        </w:rPr>
        <w:t>7</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1.736</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пр. Бусыгина, у д. 9 (палатка, овощи/фрукты, 6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173220" cy="3868420"/>
            <wp:effectExtent l="0" t="0" r="0" b="0"/>
            <wp:docPr id="17"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73220" cy="3868420"/>
                    </a:xfrm>
                    <a:prstGeom prst="rect">
                      <a:avLst/>
                    </a:prstGeom>
                    <a:noFill/>
                    <a:ln>
                      <a:noFill/>
                    </a:ln>
                  </pic:spPr>
                </pic:pic>
              </a:graphicData>
            </a:graphic>
          </wp:inline>
        </w:drawing>
      </w: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DE6E46" w:rsidRPr="00067D5C" w:rsidRDefault="00272F49" w:rsidP="00DE6E46">
      <w:pPr>
        <w:suppressAutoHyphens/>
        <w:autoSpaceDE w:val="0"/>
        <w:autoSpaceDN w:val="0"/>
        <w:adjustRightInd w:val="0"/>
        <w:spacing w:line="360" w:lineRule="auto"/>
        <w:ind w:left="-567"/>
        <w:jc w:val="both"/>
        <w:rPr>
          <w:rFonts w:eastAsia="Calibri"/>
          <w:sz w:val="22"/>
          <w:szCs w:val="22"/>
        </w:rPr>
      </w:pPr>
      <w:r w:rsidRPr="00272F49">
        <w:rPr>
          <w:rFonts w:eastAsia="Calibri"/>
          <w:b/>
          <w:sz w:val="22"/>
          <w:szCs w:val="22"/>
        </w:rPr>
        <w:t>Лот № 18</w:t>
      </w:r>
      <w:r w:rsidRPr="00272F49">
        <w:rPr>
          <w:rFonts w:eastAsia="Calibri"/>
          <w:sz w:val="22"/>
          <w:szCs w:val="22"/>
        </w:rPr>
        <w:t xml:space="preserve"> </w:t>
      </w:r>
      <w:r w:rsidR="00DE6E46" w:rsidRPr="00067D5C">
        <w:rPr>
          <w:rFonts w:eastAsia="Calibri"/>
          <w:sz w:val="22"/>
          <w:szCs w:val="22"/>
        </w:rPr>
        <w:t xml:space="preserve">(в Схеме </w:t>
      </w:r>
      <w:r w:rsidR="00DE6E46" w:rsidRPr="00067D5C">
        <w:rPr>
          <w:rFonts w:eastAsia="Calibri"/>
          <w:b/>
          <w:sz w:val="22"/>
          <w:szCs w:val="22"/>
        </w:rPr>
        <w:t>5.263</w:t>
      </w:r>
      <w:r w:rsidR="00DE6E46" w:rsidRPr="00067D5C">
        <w:rPr>
          <w:rFonts w:eastAsia="Calibri"/>
          <w:sz w:val="22"/>
          <w:szCs w:val="22"/>
        </w:rPr>
        <w:t>)</w:t>
      </w:r>
    </w:p>
    <w:p w:rsidR="00DE6E46" w:rsidRPr="00067D5C" w:rsidRDefault="00DE6E46" w:rsidP="00DE6E46">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Нижне-Волжская набережная, в прогулочной зоне (напротив Зачатской Башни Кремля) (тележка, мороженое (в заводской упаковке), 4 кв.м.</w:t>
      </w:r>
    </w:p>
    <w:p w:rsidR="00DE6E46" w:rsidRDefault="004E241A" w:rsidP="00DE6E46">
      <w:pPr>
        <w:suppressAutoHyphens/>
        <w:autoSpaceDE w:val="0"/>
        <w:autoSpaceDN w:val="0"/>
        <w:adjustRightInd w:val="0"/>
        <w:spacing w:line="360" w:lineRule="auto"/>
        <w:ind w:left="-567"/>
        <w:jc w:val="both"/>
        <w:rPr>
          <w:rFonts w:eastAsia="Calibri"/>
          <w:b/>
          <w:sz w:val="22"/>
          <w:szCs w:val="22"/>
        </w:rPr>
      </w:pPr>
      <w:r w:rsidRPr="00067D5C">
        <w:rPr>
          <w:rFonts w:eastAsia="Calibri"/>
          <w:noProof/>
        </w:rPr>
        <w:drawing>
          <wp:inline distT="0" distB="0" distL="0" distR="0">
            <wp:extent cx="4097020" cy="3220720"/>
            <wp:effectExtent l="0" t="0" r="0" b="0"/>
            <wp:docPr id="18"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pic:cNvPicPr>
                      <a:picLocks/>
                    </pic:cNvPicPr>
                  </pic:nvPicPr>
                  <pic:blipFill>
                    <a:blip r:embed="rId27" cstate="print">
                      <a:extLst>
                        <a:ext uri="{28A0092B-C50C-407E-A947-70E740481C1C}">
                          <a14:useLocalDpi xmlns:a14="http://schemas.microsoft.com/office/drawing/2010/main" val="0"/>
                        </a:ext>
                      </a:extLst>
                    </a:blip>
                    <a:srcRect l="32870" t="20810" r="429" b="4504"/>
                    <a:stretch>
                      <a:fillRect/>
                    </a:stretch>
                  </pic:blipFill>
                  <pic:spPr bwMode="auto">
                    <a:xfrm>
                      <a:off x="0" y="0"/>
                      <a:ext cx="4097020" cy="3220720"/>
                    </a:xfrm>
                    <a:prstGeom prst="rect">
                      <a:avLst/>
                    </a:prstGeom>
                    <a:noFill/>
                    <a:ln>
                      <a:noFill/>
                    </a:ln>
                  </pic:spPr>
                </pic:pic>
              </a:graphicData>
            </a:graphic>
          </wp:inline>
        </w:drawing>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Лот № 1</w:t>
      </w:r>
      <w:r w:rsidR="00DE6E46">
        <w:rPr>
          <w:rFonts w:eastAsia="Calibri"/>
          <w:b/>
          <w:sz w:val="22"/>
          <w:szCs w:val="22"/>
        </w:rPr>
        <w:t>9</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1.706</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Южное шоссе, у д. 22В (автоцистерна и другие приспособления, квас, 4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3942080" cy="3540760"/>
            <wp:effectExtent l="0" t="0" r="0" b="0"/>
            <wp:docPr id="19"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42080" cy="3540760"/>
                    </a:xfrm>
                    <a:prstGeom prst="rect">
                      <a:avLst/>
                    </a:prstGeom>
                    <a:noFill/>
                    <a:ln>
                      <a:noFill/>
                    </a:ln>
                  </pic:spPr>
                </pic:pic>
              </a:graphicData>
            </a:graphic>
          </wp:inline>
        </w:drawing>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067D5C" w:rsidRPr="00067D5C" w:rsidRDefault="00DE6E46" w:rsidP="00067D5C">
      <w:pPr>
        <w:suppressAutoHyphens/>
        <w:autoSpaceDE w:val="0"/>
        <w:autoSpaceDN w:val="0"/>
        <w:adjustRightInd w:val="0"/>
        <w:spacing w:line="360" w:lineRule="auto"/>
        <w:ind w:left="-567"/>
        <w:jc w:val="both"/>
        <w:rPr>
          <w:rFonts w:eastAsia="Calibri"/>
          <w:sz w:val="22"/>
          <w:szCs w:val="22"/>
        </w:rPr>
      </w:pPr>
      <w:r>
        <w:rPr>
          <w:rFonts w:eastAsia="Calibri"/>
          <w:b/>
          <w:sz w:val="22"/>
          <w:szCs w:val="22"/>
        </w:rPr>
        <w:t>Лот № 20</w:t>
      </w:r>
      <w:r w:rsidR="00067D5C" w:rsidRPr="00067D5C">
        <w:rPr>
          <w:rFonts w:eastAsia="Calibri"/>
          <w:b/>
          <w:sz w:val="22"/>
          <w:szCs w:val="22"/>
        </w:rPr>
        <w:t xml:space="preserve"> </w:t>
      </w:r>
      <w:r w:rsidR="00067D5C" w:rsidRPr="00067D5C">
        <w:rPr>
          <w:rFonts w:eastAsia="Calibri"/>
          <w:sz w:val="22"/>
          <w:szCs w:val="22"/>
        </w:rPr>
        <w:t xml:space="preserve">(в Схеме </w:t>
      </w:r>
      <w:r w:rsidR="00067D5C" w:rsidRPr="00067D5C">
        <w:rPr>
          <w:rFonts w:eastAsia="Calibri"/>
          <w:b/>
          <w:sz w:val="22"/>
          <w:szCs w:val="22"/>
        </w:rPr>
        <w:t>1.725</w:t>
      </w:r>
      <w:r w:rsidR="00067D5C"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Янки Купалы, у д. 44 (палатка, бахчевые продовольственные культуры, 6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rPr>
        <w:drawing>
          <wp:inline distT="0" distB="0" distL="0" distR="0">
            <wp:extent cx="4699635" cy="4197985"/>
            <wp:effectExtent l="0" t="0" r="0" b="0"/>
            <wp:docPr id="20"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pic:cNvPicPr>
                      <a:picLocks/>
                    </pic:cNvPicPr>
                  </pic:nvPicPr>
                  <pic:blipFill>
                    <a:blip r:embed="rId29">
                      <a:extLst>
                        <a:ext uri="{28A0092B-C50C-407E-A947-70E740481C1C}">
                          <a14:useLocalDpi xmlns:a14="http://schemas.microsoft.com/office/drawing/2010/main" val="0"/>
                        </a:ext>
                      </a:extLst>
                    </a:blip>
                    <a:srcRect l="36879" t="36488" r="30891" b="11346"/>
                    <a:stretch>
                      <a:fillRect/>
                    </a:stretch>
                  </pic:blipFill>
                  <pic:spPr bwMode="auto">
                    <a:xfrm>
                      <a:off x="0" y="0"/>
                      <a:ext cx="4699635" cy="4197985"/>
                    </a:xfrm>
                    <a:prstGeom prst="rect">
                      <a:avLst/>
                    </a:prstGeom>
                    <a:noFill/>
                    <a:ln>
                      <a:noFill/>
                    </a:ln>
                  </pic:spPr>
                </pic:pic>
              </a:graphicData>
            </a:graphic>
          </wp:inline>
        </w:drawing>
      </w: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D54631" w:rsidRDefault="00D54631" w:rsidP="00067D5C">
      <w:pPr>
        <w:suppressAutoHyphens/>
        <w:autoSpaceDE w:val="0"/>
        <w:autoSpaceDN w:val="0"/>
        <w:adjustRightInd w:val="0"/>
        <w:spacing w:line="360" w:lineRule="auto"/>
        <w:ind w:left="-567"/>
        <w:jc w:val="both"/>
        <w:rPr>
          <w:rFonts w:eastAsia="Calibri"/>
          <w:b/>
          <w:sz w:val="22"/>
          <w:szCs w:val="22"/>
        </w:rPr>
      </w:pPr>
    </w:p>
    <w:p w:rsidR="00067D5C" w:rsidRPr="00067D5C" w:rsidRDefault="00DE6E46" w:rsidP="00067D5C">
      <w:pPr>
        <w:suppressAutoHyphens/>
        <w:autoSpaceDE w:val="0"/>
        <w:autoSpaceDN w:val="0"/>
        <w:adjustRightInd w:val="0"/>
        <w:spacing w:line="360" w:lineRule="auto"/>
        <w:ind w:left="-567"/>
        <w:jc w:val="both"/>
        <w:rPr>
          <w:rFonts w:eastAsia="Calibri"/>
          <w:sz w:val="22"/>
          <w:szCs w:val="22"/>
        </w:rPr>
      </w:pPr>
      <w:r>
        <w:rPr>
          <w:rFonts w:eastAsia="Calibri"/>
          <w:b/>
          <w:sz w:val="22"/>
          <w:szCs w:val="22"/>
        </w:rPr>
        <w:t>Лот № 21</w:t>
      </w:r>
      <w:r w:rsidR="00067D5C" w:rsidRPr="00067D5C">
        <w:rPr>
          <w:rFonts w:eastAsia="Calibri"/>
          <w:b/>
          <w:sz w:val="22"/>
          <w:szCs w:val="22"/>
        </w:rPr>
        <w:t xml:space="preserve"> </w:t>
      </w:r>
      <w:r w:rsidR="00067D5C" w:rsidRPr="00067D5C">
        <w:rPr>
          <w:rFonts w:eastAsia="Calibri"/>
          <w:sz w:val="22"/>
          <w:szCs w:val="22"/>
        </w:rPr>
        <w:t xml:space="preserve">(в Схеме </w:t>
      </w:r>
      <w:r w:rsidR="00067D5C" w:rsidRPr="00067D5C">
        <w:rPr>
          <w:rFonts w:eastAsia="Calibri"/>
          <w:b/>
          <w:sz w:val="22"/>
          <w:szCs w:val="22"/>
        </w:rPr>
        <w:t>1.758</w:t>
      </w:r>
      <w:r w:rsidR="00067D5C"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Космическая, у д.44 (палатка, овощи/фрукты, 6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3955415" cy="3552190"/>
            <wp:effectExtent l="0" t="0" r="0" b="0"/>
            <wp:docPr id="21"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55415" cy="3552190"/>
                    </a:xfrm>
                    <a:prstGeom prst="rect">
                      <a:avLst/>
                    </a:prstGeom>
                    <a:noFill/>
                    <a:ln>
                      <a:noFill/>
                    </a:ln>
                  </pic:spPr>
                </pic:pic>
              </a:graphicData>
            </a:graphic>
          </wp:inline>
        </w:drawing>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sidR="00DE6E46">
        <w:rPr>
          <w:rFonts w:eastAsia="Calibri"/>
          <w:b/>
          <w:sz w:val="22"/>
          <w:szCs w:val="22"/>
        </w:rPr>
        <w:t>22</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1.709</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Южное шоссе, у д. 16 (автоцистерна и другие приспособления, квас, 4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018280" cy="3608070"/>
            <wp:effectExtent l="0" t="0" r="0" b="0"/>
            <wp:docPr id="22"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18280" cy="3608070"/>
                    </a:xfrm>
                    <a:prstGeom prst="rect">
                      <a:avLst/>
                    </a:prstGeom>
                    <a:noFill/>
                    <a:ln>
                      <a:noFill/>
                    </a:ln>
                  </pic:spPr>
                </pic:pic>
              </a:graphicData>
            </a:graphic>
          </wp:inline>
        </w:drawing>
      </w: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D54631" w:rsidRDefault="00D54631" w:rsidP="00067D5C">
      <w:pPr>
        <w:suppressAutoHyphens/>
        <w:autoSpaceDE w:val="0"/>
        <w:autoSpaceDN w:val="0"/>
        <w:adjustRightInd w:val="0"/>
        <w:spacing w:line="360" w:lineRule="auto"/>
        <w:ind w:left="-567"/>
        <w:jc w:val="both"/>
        <w:rPr>
          <w:rFonts w:eastAsia="Calibri"/>
          <w:b/>
          <w:sz w:val="22"/>
          <w:szCs w:val="22"/>
        </w:rPr>
      </w:pP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w:t>
      </w:r>
      <w:r w:rsidR="00DE6E46">
        <w:rPr>
          <w:rFonts w:eastAsia="Calibri"/>
          <w:b/>
          <w:sz w:val="22"/>
          <w:szCs w:val="22"/>
        </w:rPr>
        <w:t>№ 23</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1.796</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Веденяпина, у д. 20 (палатка, овощи/фрукты, 6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056380" cy="3646170"/>
            <wp:effectExtent l="0" t="0" r="0" b="0"/>
            <wp:docPr id="23"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56380" cy="3646170"/>
                    </a:xfrm>
                    <a:prstGeom prst="rect">
                      <a:avLst/>
                    </a:prstGeom>
                    <a:noFill/>
                    <a:ln>
                      <a:noFill/>
                    </a:ln>
                  </pic:spPr>
                </pic:pic>
              </a:graphicData>
            </a:graphic>
          </wp:inline>
        </w:drawing>
      </w:r>
    </w:p>
    <w:p w:rsidR="00067D5C" w:rsidRDefault="00067D5C" w:rsidP="00067D5C">
      <w:pPr>
        <w:suppressAutoHyphens/>
        <w:autoSpaceDE w:val="0"/>
        <w:autoSpaceDN w:val="0"/>
        <w:adjustRightInd w:val="0"/>
        <w:spacing w:line="360" w:lineRule="auto"/>
        <w:ind w:left="-567"/>
        <w:jc w:val="both"/>
        <w:rPr>
          <w:rFonts w:eastAsia="Calibri"/>
          <w:sz w:val="22"/>
          <w:szCs w:val="22"/>
        </w:rPr>
      </w:pPr>
    </w:p>
    <w:p w:rsidR="001F3FA2" w:rsidRPr="00067D5C" w:rsidRDefault="001F3FA2" w:rsidP="001F3FA2">
      <w:pPr>
        <w:suppressAutoHyphens/>
        <w:autoSpaceDE w:val="0"/>
        <w:autoSpaceDN w:val="0"/>
        <w:adjustRightInd w:val="0"/>
        <w:spacing w:line="360" w:lineRule="auto"/>
        <w:ind w:left="-567"/>
        <w:jc w:val="both"/>
        <w:rPr>
          <w:rFonts w:eastAsia="Calibri"/>
          <w:sz w:val="22"/>
          <w:szCs w:val="22"/>
        </w:rPr>
      </w:pPr>
      <w:r w:rsidRPr="001F3FA2">
        <w:rPr>
          <w:rFonts w:eastAsia="Calibri"/>
          <w:b/>
          <w:sz w:val="22"/>
          <w:szCs w:val="22"/>
        </w:rPr>
        <w:t>Лот №24</w:t>
      </w:r>
      <w:r>
        <w:rPr>
          <w:rFonts w:eastAsia="Calibri"/>
          <w:sz w:val="22"/>
          <w:szCs w:val="22"/>
        </w:rPr>
        <w:t xml:space="preserve"> (в Схеме 5.184)</w:t>
      </w:r>
    </w:p>
    <w:p w:rsidR="001F3FA2" w:rsidRPr="001F3FA2" w:rsidRDefault="001F3FA2" w:rsidP="001F3FA2">
      <w:pPr>
        <w:spacing w:line="360" w:lineRule="auto"/>
        <w:ind w:left="-567"/>
        <w:rPr>
          <w:rStyle w:val="pt-a0-000268"/>
          <w:color w:val="000000"/>
          <w:sz w:val="22"/>
          <w:szCs w:val="28"/>
        </w:rPr>
      </w:pPr>
      <w:r>
        <w:rPr>
          <w:rStyle w:val="pt-a0-000268"/>
          <w:color w:val="000000"/>
          <w:sz w:val="22"/>
          <w:szCs w:val="28"/>
        </w:rPr>
        <w:t xml:space="preserve">ул. Радужная у д.1а </w:t>
      </w:r>
      <w:r w:rsidRPr="001F3FA2">
        <w:rPr>
          <w:rStyle w:val="pt-a0-000268"/>
          <w:color w:val="000000"/>
          <w:sz w:val="22"/>
          <w:szCs w:val="28"/>
        </w:rPr>
        <w:t>(автоцистерна и другие приспособления, квас, 4 кв.м.)</w:t>
      </w:r>
    </w:p>
    <w:p w:rsidR="001F3FA2" w:rsidRDefault="004E241A" w:rsidP="001F3FA2">
      <w:pPr>
        <w:suppressAutoHyphens/>
        <w:autoSpaceDE w:val="0"/>
        <w:autoSpaceDN w:val="0"/>
        <w:adjustRightInd w:val="0"/>
        <w:spacing w:line="360" w:lineRule="auto"/>
        <w:ind w:left="-567"/>
        <w:jc w:val="both"/>
        <w:rPr>
          <w:rFonts w:eastAsia="Calibri"/>
          <w:sz w:val="22"/>
          <w:szCs w:val="22"/>
        </w:rPr>
      </w:pPr>
      <w:r w:rsidRPr="001F3FA2">
        <w:rPr>
          <w:rFonts w:ascii="Calibri" w:hAnsi="Calibri"/>
          <w:b/>
          <w:noProof/>
          <w:color w:val="000000"/>
          <w:sz w:val="28"/>
          <w:szCs w:val="28"/>
        </w:rPr>
        <w:drawing>
          <wp:inline distT="0" distB="0" distL="0" distR="0">
            <wp:extent cx="4529455" cy="4092575"/>
            <wp:effectExtent l="0" t="0" r="0" b="0"/>
            <wp:docPr id="24" name="Рисунок 29" descr="5.18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9" descr="5.184.png"/>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29455" cy="4092575"/>
                    </a:xfrm>
                    <a:prstGeom prst="rect">
                      <a:avLst/>
                    </a:prstGeom>
                    <a:noFill/>
                    <a:ln>
                      <a:noFill/>
                    </a:ln>
                  </pic:spPr>
                </pic:pic>
              </a:graphicData>
            </a:graphic>
          </wp:inline>
        </w:drawing>
      </w:r>
    </w:p>
    <w:p w:rsidR="001F3FA2" w:rsidRPr="00067D5C" w:rsidRDefault="001F3FA2"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sidR="00DE6E46">
        <w:rPr>
          <w:rFonts w:eastAsia="Calibri"/>
          <w:b/>
          <w:sz w:val="22"/>
          <w:szCs w:val="22"/>
        </w:rPr>
        <w:t>25</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1.712</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Веденяпина, у д. 21 (с торца) (автоцистерна и другие приспособления, квас, 4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rPr>
        <w:drawing>
          <wp:inline distT="0" distB="0" distL="0" distR="0">
            <wp:extent cx="4717415" cy="4269740"/>
            <wp:effectExtent l="0" t="0" r="0" b="0"/>
            <wp:docPr id="25"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
                    <pic:cNvPicPr>
                      <a:picLocks/>
                    </pic:cNvPicPr>
                  </pic:nvPicPr>
                  <pic:blipFill>
                    <a:blip r:embed="rId34">
                      <a:extLst>
                        <a:ext uri="{28A0092B-C50C-407E-A947-70E740481C1C}">
                          <a14:useLocalDpi xmlns:a14="http://schemas.microsoft.com/office/drawing/2010/main" val="0"/>
                        </a:ext>
                      </a:extLst>
                    </a:blip>
                    <a:srcRect l="36076" t="23375" r="30891" b="25027"/>
                    <a:stretch>
                      <a:fillRect/>
                    </a:stretch>
                  </pic:blipFill>
                  <pic:spPr bwMode="auto">
                    <a:xfrm>
                      <a:off x="0" y="0"/>
                      <a:ext cx="4717415" cy="4269740"/>
                    </a:xfrm>
                    <a:prstGeom prst="rect">
                      <a:avLst/>
                    </a:prstGeom>
                    <a:noFill/>
                    <a:ln>
                      <a:noFill/>
                    </a:ln>
                  </pic:spPr>
                </pic:pic>
              </a:graphicData>
            </a:graphic>
          </wp:inline>
        </w:drawing>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sidR="00DE6E46">
        <w:rPr>
          <w:rFonts w:eastAsia="Calibri"/>
          <w:b/>
          <w:sz w:val="22"/>
          <w:szCs w:val="22"/>
        </w:rPr>
        <w:t>26</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1.792</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Советской Армии, у д. 13А (палатка, овощи/фрукты, 6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076700" cy="3662045"/>
            <wp:effectExtent l="0" t="0" r="0" b="0"/>
            <wp:docPr id="26"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76700" cy="3662045"/>
                    </a:xfrm>
                    <a:prstGeom prst="rect">
                      <a:avLst/>
                    </a:prstGeom>
                    <a:noFill/>
                    <a:ln>
                      <a:noFill/>
                    </a:ln>
                  </pic:spPr>
                </pic:pic>
              </a:graphicData>
            </a:graphic>
          </wp:inline>
        </w:drawing>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sidR="00DE6E46">
        <w:rPr>
          <w:rFonts w:eastAsia="Calibri"/>
          <w:b/>
          <w:sz w:val="22"/>
          <w:szCs w:val="22"/>
        </w:rPr>
        <w:t>27</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7.307</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парк «Щёлковский хутор», озеро № 3 (тележка, мороженое (в заводской упаковке), 2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rPr>
        <w:drawing>
          <wp:inline distT="0" distB="0" distL="0" distR="0">
            <wp:extent cx="4444365" cy="4003040"/>
            <wp:effectExtent l="0" t="0" r="0" b="0"/>
            <wp:docPr id="27"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pic:cNvPicPr>
                      <a:picLocks/>
                    </pic:cNvPicPr>
                  </pic:nvPicPr>
                  <pic:blipFill>
                    <a:blip r:embed="rId36">
                      <a:extLst>
                        <a:ext uri="{28A0092B-C50C-407E-A947-70E740481C1C}">
                          <a14:useLocalDpi xmlns:a14="http://schemas.microsoft.com/office/drawing/2010/main" val="0"/>
                        </a:ext>
                      </a:extLst>
                    </a:blip>
                    <a:srcRect l="30240" t="24641" r="32906" b="14598"/>
                    <a:stretch>
                      <a:fillRect/>
                    </a:stretch>
                  </pic:blipFill>
                  <pic:spPr bwMode="auto">
                    <a:xfrm>
                      <a:off x="0" y="0"/>
                      <a:ext cx="4444365" cy="4003040"/>
                    </a:xfrm>
                    <a:prstGeom prst="rect">
                      <a:avLst/>
                    </a:prstGeom>
                    <a:noFill/>
                    <a:ln>
                      <a:noFill/>
                    </a:ln>
                  </pic:spPr>
                </pic:pic>
              </a:graphicData>
            </a:graphic>
          </wp:inline>
        </w:drawing>
      </w:r>
    </w:p>
    <w:p w:rsidR="00DE6E46" w:rsidRDefault="00DE6E46" w:rsidP="00067D5C">
      <w:pPr>
        <w:suppressAutoHyphens/>
        <w:autoSpaceDE w:val="0"/>
        <w:autoSpaceDN w:val="0"/>
        <w:adjustRightInd w:val="0"/>
        <w:spacing w:line="360" w:lineRule="auto"/>
        <w:ind w:left="-567"/>
        <w:jc w:val="both"/>
        <w:rPr>
          <w:rFonts w:eastAsia="Calibri"/>
          <w:b/>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Лот № 2</w:t>
      </w:r>
      <w:r w:rsidR="00DE6E46">
        <w:rPr>
          <w:rFonts w:eastAsia="Calibri"/>
          <w:b/>
          <w:sz w:val="22"/>
          <w:szCs w:val="22"/>
        </w:rPr>
        <w:t>8</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1.714</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Дьяконова, у д. 26 (автоцистерна и другие приспособления, квас, 4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117340" cy="3700145"/>
            <wp:effectExtent l="0" t="0" r="0" b="0"/>
            <wp:docPr id="28"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17340" cy="3700145"/>
                    </a:xfrm>
                    <a:prstGeom prst="rect">
                      <a:avLst/>
                    </a:prstGeom>
                    <a:noFill/>
                    <a:ln>
                      <a:noFill/>
                    </a:ln>
                  </pic:spPr>
                </pic:pic>
              </a:graphicData>
            </a:graphic>
          </wp:inline>
        </w:drawing>
      </w:r>
    </w:p>
    <w:p w:rsidR="00067D5C" w:rsidRDefault="00067D5C" w:rsidP="00067D5C">
      <w:pPr>
        <w:suppressAutoHyphens/>
        <w:autoSpaceDE w:val="0"/>
        <w:autoSpaceDN w:val="0"/>
        <w:adjustRightInd w:val="0"/>
        <w:spacing w:line="360" w:lineRule="auto"/>
        <w:ind w:left="-567"/>
        <w:jc w:val="both"/>
        <w:rPr>
          <w:rFonts w:eastAsia="Calibri"/>
          <w:sz w:val="22"/>
          <w:szCs w:val="22"/>
        </w:rPr>
      </w:pPr>
    </w:p>
    <w:p w:rsidR="00D54631" w:rsidRPr="00067D5C" w:rsidRDefault="00D54631"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sidR="00DE6E46">
        <w:rPr>
          <w:rFonts w:eastAsia="Calibri"/>
          <w:b/>
          <w:sz w:val="22"/>
          <w:szCs w:val="22"/>
        </w:rPr>
        <w:t>29</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1.775</w:t>
      </w:r>
      <w:r w:rsidRPr="00067D5C">
        <w:rPr>
          <w:rFonts w:eastAsia="Calibri"/>
          <w:sz w:val="22"/>
          <w:szCs w:val="22"/>
        </w:rPr>
        <w:t>)</w:t>
      </w: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Южное шоссе, у д. 28/1 (палатка, овощи/фрукты, 6 кв.м.)</w:t>
      </w:r>
    </w:p>
    <w:p w:rsidR="00067D5C" w:rsidRPr="00067D5C" w:rsidRDefault="004E241A" w:rsidP="00067D5C">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4338955" cy="3897630"/>
            <wp:effectExtent l="0" t="0" r="0" b="0"/>
            <wp:docPr id="29"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38955" cy="3897630"/>
                    </a:xfrm>
                    <a:prstGeom prst="rect">
                      <a:avLst/>
                    </a:prstGeom>
                    <a:noFill/>
                    <a:ln>
                      <a:noFill/>
                    </a:ln>
                  </pic:spPr>
                </pic:pic>
              </a:graphicData>
            </a:graphic>
          </wp:inline>
        </w:drawing>
      </w:r>
    </w:p>
    <w:p w:rsidR="00DE6E46" w:rsidRDefault="00DE6E46" w:rsidP="00067D5C">
      <w:pPr>
        <w:suppressAutoHyphens/>
        <w:autoSpaceDE w:val="0"/>
        <w:autoSpaceDN w:val="0"/>
        <w:adjustRightInd w:val="0"/>
        <w:spacing w:line="360" w:lineRule="auto"/>
        <w:ind w:left="-567"/>
        <w:jc w:val="both"/>
        <w:rPr>
          <w:rFonts w:eastAsia="Calibri"/>
          <w:sz w:val="22"/>
          <w:szCs w:val="22"/>
        </w:rPr>
      </w:pPr>
    </w:p>
    <w:p w:rsidR="00DE6E46" w:rsidRDefault="00DE6E46"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1F3FA2" w:rsidRDefault="001F3FA2" w:rsidP="001F3FA2">
      <w:pPr>
        <w:spacing w:line="360" w:lineRule="auto"/>
        <w:ind w:left="-567"/>
        <w:rPr>
          <w:rStyle w:val="pt-a0-000268"/>
          <w:rFonts w:ascii="Calibri" w:hAnsi="Calibri"/>
          <w:b/>
          <w:color w:val="000000"/>
          <w:sz w:val="28"/>
          <w:szCs w:val="28"/>
        </w:rPr>
      </w:pPr>
    </w:p>
    <w:p w:rsidR="001F3FA2" w:rsidRDefault="001F3FA2" w:rsidP="001F3FA2">
      <w:pPr>
        <w:spacing w:line="360" w:lineRule="auto"/>
        <w:rPr>
          <w:rStyle w:val="pt-a0-000268"/>
          <w:rFonts w:ascii="Calibri" w:hAnsi="Calibri"/>
          <w:b/>
          <w:color w:val="000000"/>
          <w:sz w:val="28"/>
          <w:szCs w:val="28"/>
        </w:rPr>
      </w:pPr>
    </w:p>
    <w:p w:rsidR="001F3FA2" w:rsidRDefault="001F3FA2" w:rsidP="001F3FA2">
      <w:pPr>
        <w:spacing w:line="360" w:lineRule="auto"/>
        <w:rPr>
          <w:rStyle w:val="pt-a0-000268"/>
          <w:rFonts w:ascii="Calibri" w:hAnsi="Calibri"/>
          <w:b/>
          <w:color w:val="000000"/>
          <w:sz w:val="28"/>
          <w:szCs w:val="28"/>
        </w:rPr>
      </w:pPr>
    </w:p>
    <w:p w:rsidR="00272F49" w:rsidRDefault="00272F49" w:rsidP="00067D5C">
      <w:pPr>
        <w:suppressAutoHyphens/>
        <w:autoSpaceDE w:val="0"/>
        <w:autoSpaceDN w:val="0"/>
        <w:adjustRightInd w:val="0"/>
        <w:spacing w:line="360" w:lineRule="auto"/>
        <w:ind w:left="-567"/>
        <w:jc w:val="both"/>
        <w:rPr>
          <w:rFonts w:eastAsia="Calibri"/>
          <w:sz w:val="22"/>
          <w:szCs w:val="22"/>
        </w:rPr>
      </w:pPr>
    </w:p>
    <w:p w:rsidR="00272F49" w:rsidRDefault="00272F49" w:rsidP="00067D5C">
      <w:pPr>
        <w:suppressAutoHyphens/>
        <w:autoSpaceDE w:val="0"/>
        <w:autoSpaceDN w:val="0"/>
        <w:adjustRightInd w:val="0"/>
        <w:spacing w:line="360" w:lineRule="auto"/>
        <w:ind w:left="-567"/>
        <w:jc w:val="both"/>
        <w:rPr>
          <w:rFonts w:eastAsia="Calibri"/>
          <w:sz w:val="22"/>
          <w:szCs w:val="22"/>
        </w:rPr>
      </w:pPr>
    </w:p>
    <w:p w:rsidR="00272F49" w:rsidRDefault="00272F49"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067D5C" w:rsidRPr="00067D5C" w:rsidRDefault="00067D5C" w:rsidP="00067D5C">
      <w:pPr>
        <w:suppressAutoHyphens/>
        <w:autoSpaceDE w:val="0"/>
        <w:autoSpaceDN w:val="0"/>
        <w:adjustRightInd w:val="0"/>
        <w:spacing w:line="360" w:lineRule="auto"/>
        <w:ind w:left="-567"/>
        <w:jc w:val="both"/>
        <w:rPr>
          <w:rFonts w:eastAsia="Calibri"/>
          <w:sz w:val="22"/>
          <w:szCs w:val="22"/>
        </w:rPr>
      </w:pPr>
    </w:p>
    <w:p w:rsidR="002210F6" w:rsidRDefault="002210F6" w:rsidP="009432F7">
      <w:pPr>
        <w:shd w:val="clear" w:color="auto" w:fill="FFFFFF"/>
        <w:jc w:val="center"/>
        <w:rPr>
          <w:b/>
          <w:bCs/>
          <w:sz w:val="28"/>
          <w:szCs w:val="28"/>
          <w:lang w:eastAsia="x-none"/>
        </w:rPr>
      </w:pPr>
    </w:p>
    <w:p w:rsidR="002210F6" w:rsidRDefault="002210F6" w:rsidP="009432F7">
      <w:pPr>
        <w:shd w:val="clear" w:color="auto" w:fill="FFFFFF"/>
        <w:jc w:val="center"/>
        <w:rPr>
          <w:b/>
          <w:bCs/>
          <w:sz w:val="28"/>
          <w:szCs w:val="28"/>
          <w:lang w:eastAsia="x-none"/>
        </w:rPr>
      </w:pPr>
    </w:p>
    <w:p w:rsidR="002210F6" w:rsidRDefault="002210F6" w:rsidP="009432F7">
      <w:pPr>
        <w:shd w:val="clear" w:color="auto" w:fill="FFFFFF"/>
        <w:jc w:val="center"/>
        <w:rPr>
          <w:b/>
          <w:bCs/>
          <w:sz w:val="28"/>
          <w:szCs w:val="28"/>
          <w:lang w:eastAsia="x-none"/>
        </w:rPr>
      </w:pPr>
    </w:p>
    <w:p w:rsidR="005E3A82" w:rsidRDefault="005E3A82" w:rsidP="009432F7">
      <w:pPr>
        <w:shd w:val="clear" w:color="auto" w:fill="FFFFFF"/>
        <w:jc w:val="center"/>
        <w:rPr>
          <w:b/>
          <w:bCs/>
          <w:sz w:val="28"/>
          <w:szCs w:val="28"/>
          <w:lang w:eastAsia="x-none"/>
        </w:rPr>
      </w:pPr>
    </w:p>
    <w:p w:rsidR="005E3A82" w:rsidRDefault="005E3A82" w:rsidP="009432F7">
      <w:pPr>
        <w:shd w:val="clear" w:color="auto" w:fill="FFFFFF"/>
        <w:jc w:val="center"/>
        <w:rPr>
          <w:b/>
          <w:bCs/>
          <w:sz w:val="28"/>
          <w:szCs w:val="28"/>
          <w:lang w:eastAsia="x-none"/>
        </w:rPr>
      </w:pPr>
    </w:p>
    <w:p w:rsidR="005E3A82" w:rsidRDefault="005E3A82" w:rsidP="009432F7">
      <w:pPr>
        <w:shd w:val="clear" w:color="auto" w:fill="FFFFFF"/>
        <w:jc w:val="center"/>
        <w:rPr>
          <w:b/>
          <w:bCs/>
          <w:sz w:val="28"/>
          <w:szCs w:val="28"/>
          <w:lang w:eastAsia="x-none"/>
        </w:rPr>
      </w:pPr>
    </w:p>
    <w:p w:rsidR="002210F6" w:rsidRDefault="002210F6" w:rsidP="009432F7">
      <w:pPr>
        <w:shd w:val="clear" w:color="auto" w:fill="FFFFFF"/>
        <w:jc w:val="center"/>
        <w:rPr>
          <w:b/>
          <w:bCs/>
          <w:sz w:val="28"/>
          <w:szCs w:val="28"/>
          <w:lang w:eastAsia="x-none"/>
        </w:rPr>
      </w:pPr>
    </w:p>
    <w:p w:rsidR="00F402CB" w:rsidRDefault="00F402CB" w:rsidP="009432F7">
      <w:pPr>
        <w:shd w:val="clear" w:color="auto" w:fill="FFFFFF"/>
        <w:jc w:val="center"/>
        <w:rPr>
          <w:b/>
          <w:bCs/>
          <w:sz w:val="28"/>
          <w:szCs w:val="28"/>
          <w:lang w:eastAsia="x-none"/>
        </w:rPr>
      </w:pPr>
    </w:p>
    <w:p w:rsidR="005D56F2" w:rsidRDefault="005D56F2" w:rsidP="009432F7">
      <w:pPr>
        <w:shd w:val="clear" w:color="auto" w:fill="FFFFFF"/>
        <w:jc w:val="center"/>
        <w:rPr>
          <w:b/>
          <w:bCs/>
          <w:sz w:val="28"/>
          <w:szCs w:val="28"/>
          <w:lang w:eastAsia="x-none"/>
        </w:rPr>
      </w:pPr>
    </w:p>
    <w:p w:rsidR="005D56F2" w:rsidRDefault="005D56F2" w:rsidP="009432F7">
      <w:pPr>
        <w:shd w:val="clear" w:color="auto" w:fill="FFFFFF"/>
        <w:jc w:val="center"/>
        <w:rPr>
          <w:b/>
          <w:bCs/>
          <w:sz w:val="28"/>
          <w:szCs w:val="28"/>
          <w:lang w:eastAsia="x-none"/>
        </w:rPr>
      </w:pPr>
    </w:p>
    <w:p w:rsidR="0045781F" w:rsidRDefault="009432F7" w:rsidP="009432F7">
      <w:pPr>
        <w:shd w:val="clear" w:color="auto" w:fill="FFFFFF"/>
        <w:jc w:val="center"/>
        <w:rPr>
          <w:b/>
          <w:bCs/>
          <w:sz w:val="28"/>
          <w:szCs w:val="28"/>
          <w:lang w:eastAsia="x-none"/>
        </w:rPr>
      </w:pPr>
      <w:r>
        <w:rPr>
          <w:b/>
          <w:bCs/>
          <w:sz w:val="28"/>
          <w:szCs w:val="28"/>
          <w:lang w:eastAsia="x-none"/>
        </w:rPr>
        <w:t>Требования к внешнему виду НТО (Ф</w:t>
      </w:r>
      <w:r w:rsidRPr="009432F7">
        <w:rPr>
          <w:b/>
          <w:bCs/>
          <w:sz w:val="28"/>
          <w:szCs w:val="28"/>
          <w:lang w:eastAsia="x-none"/>
        </w:rPr>
        <w:t>орэскиз)</w:t>
      </w:r>
    </w:p>
    <w:p w:rsidR="001B4E29" w:rsidRDefault="001B4E29" w:rsidP="001B4E29">
      <w:pPr>
        <w:shd w:val="clear" w:color="auto" w:fill="FFFFFF"/>
        <w:ind w:left="5387"/>
        <w:jc w:val="right"/>
        <w:rPr>
          <w:bCs/>
          <w:sz w:val="24"/>
          <w:szCs w:val="24"/>
          <w:lang w:eastAsia="x-none"/>
        </w:rPr>
      </w:pPr>
    </w:p>
    <w:p w:rsidR="001B4E29" w:rsidRDefault="001B4E29" w:rsidP="001B4E29">
      <w:pPr>
        <w:shd w:val="clear" w:color="auto" w:fill="FFFFFF"/>
        <w:ind w:left="5387"/>
        <w:jc w:val="right"/>
        <w:rPr>
          <w:bCs/>
          <w:sz w:val="24"/>
          <w:szCs w:val="24"/>
          <w:lang w:eastAsia="x-none"/>
        </w:rPr>
      </w:pPr>
    </w:p>
    <w:p w:rsidR="0045781F" w:rsidRDefault="002B4884" w:rsidP="0045781F">
      <w:pPr>
        <w:shd w:val="clear" w:color="auto" w:fill="FFFFFF"/>
        <w:jc w:val="center"/>
        <w:rPr>
          <w:b/>
          <w:bCs/>
          <w:sz w:val="24"/>
          <w:szCs w:val="24"/>
          <w:lang w:eastAsia="x-none"/>
        </w:rPr>
      </w:pPr>
      <w:r w:rsidRPr="002B4884">
        <w:rPr>
          <w:b/>
          <w:bCs/>
          <w:sz w:val="24"/>
          <w:szCs w:val="24"/>
          <w:lang w:eastAsia="x-none"/>
        </w:rPr>
        <w:t>Лоты №1, №</w:t>
      </w:r>
      <w:r w:rsidR="005E3A82">
        <w:rPr>
          <w:b/>
          <w:bCs/>
          <w:sz w:val="24"/>
          <w:szCs w:val="24"/>
          <w:lang w:eastAsia="x-none"/>
        </w:rPr>
        <w:t>5</w:t>
      </w:r>
      <w:r w:rsidRPr="002B4884">
        <w:rPr>
          <w:b/>
          <w:bCs/>
          <w:sz w:val="24"/>
          <w:szCs w:val="24"/>
          <w:lang w:eastAsia="x-none"/>
        </w:rPr>
        <w:t>, №</w:t>
      </w:r>
      <w:r w:rsidR="005E3A82">
        <w:rPr>
          <w:b/>
          <w:bCs/>
          <w:sz w:val="24"/>
          <w:szCs w:val="24"/>
          <w:lang w:eastAsia="x-none"/>
        </w:rPr>
        <w:t>6</w:t>
      </w:r>
      <w:r w:rsidRPr="002B4884">
        <w:rPr>
          <w:b/>
          <w:bCs/>
          <w:sz w:val="24"/>
          <w:szCs w:val="24"/>
          <w:lang w:eastAsia="x-none"/>
        </w:rPr>
        <w:t>, №1</w:t>
      </w:r>
      <w:r w:rsidR="00B37B7E">
        <w:rPr>
          <w:b/>
          <w:bCs/>
          <w:sz w:val="24"/>
          <w:szCs w:val="24"/>
          <w:lang w:eastAsia="x-none"/>
        </w:rPr>
        <w:t>0</w:t>
      </w:r>
      <w:r w:rsidRPr="002B4884">
        <w:rPr>
          <w:b/>
          <w:bCs/>
          <w:sz w:val="24"/>
          <w:szCs w:val="24"/>
          <w:lang w:eastAsia="x-none"/>
        </w:rPr>
        <w:t>, №1</w:t>
      </w:r>
      <w:r w:rsidR="005E3A82">
        <w:rPr>
          <w:b/>
          <w:bCs/>
          <w:sz w:val="24"/>
          <w:szCs w:val="24"/>
          <w:lang w:eastAsia="x-none"/>
        </w:rPr>
        <w:t>1</w:t>
      </w:r>
      <w:r w:rsidR="00B37B7E">
        <w:rPr>
          <w:b/>
          <w:bCs/>
          <w:sz w:val="24"/>
          <w:szCs w:val="24"/>
          <w:lang w:eastAsia="x-none"/>
        </w:rPr>
        <w:t>, №1</w:t>
      </w:r>
      <w:r w:rsidR="005E3A82">
        <w:rPr>
          <w:b/>
          <w:bCs/>
          <w:sz w:val="24"/>
          <w:szCs w:val="24"/>
          <w:lang w:eastAsia="x-none"/>
        </w:rPr>
        <w:t>5</w:t>
      </w:r>
      <w:r w:rsidR="00B37B7E">
        <w:rPr>
          <w:b/>
          <w:bCs/>
          <w:sz w:val="24"/>
          <w:szCs w:val="24"/>
          <w:lang w:eastAsia="x-none"/>
        </w:rPr>
        <w:t>, №19</w:t>
      </w:r>
      <w:r w:rsidRPr="002B4884">
        <w:rPr>
          <w:b/>
          <w:bCs/>
          <w:sz w:val="24"/>
          <w:szCs w:val="24"/>
          <w:lang w:eastAsia="x-none"/>
        </w:rPr>
        <w:t>, №2</w:t>
      </w:r>
      <w:r w:rsidR="00B37B7E">
        <w:rPr>
          <w:b/>
          <w:bCs/>
          <w:sz w:val="24"/>
          <w:szCs w:val="24"/>
          <w:lang w:eastAsia="x-none"/>
        </w:rPr>
        <w:t>2</w:t>
      </w:r>
      <w:r w:rsidR="005E3A82">
        <w:rPr>
          <w:b/>
          <w:bCs/>
          <w:sz w:val="24"/>
          <w:szCs w:val="24"/>
          <w:lang w:eastAsia="x-none"/>
        </w:rPr>
        <w:t>, №24, №25, №28</w:t>
      </w:r>
    </w:p>
    <w:p w:rsidR="002B4884" w:rsidRDefault="004E241A" w:rsidP="0045781F">
      <w:pPr>
        <w:shd w:val="clear" w:color="auto" w:fill="FFFFFF"/>
        <w:spacing w:line="360" w:lineRule="auto"/>
        <w:jc w:val="center"/>
        <w:rPr>
          <w:b/>
          <w:sz w:val="24"/>
          <w:szCs w:val="24"/>
        </w:rPr>
      </w:pPr>
      <w:r>
        <w:rPr>
          <w:b/>
          <w:noProof/>
          <w:sz w:val="24"/>
          <w:szCs w:val="24"/>
        </w:rPr>
        <w:drawing>
          <wp:inline distT="0" distB="0" distL="0" distR="0">
            <wp:extent cx="2483485" cy="2994025"/>
            <wp:effectExtent l="0" t="0" r="0" b="0"/>
            <wp:docPr id="30"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0"/>
                    <pic:cNvPicPr>
                      <a:picLocks/>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83485" cy="2994025"/>
                    </a:xfrm>
                    <a:prstGeom prst="rect">
                      <a:avLst/>
                    </a:prstGeom>
                    <a:noFill/>
                    <a:ln>
                      <a:noFill/>
                    </a:ln>
                  </pic:spPr>
                </pic:pic>
              </a:graphicData>
            </a:graphic>
          </wp:inline>
        </w:drawing>
      </w:r>
    </w:p>
    <w:p w:rsidR="002B4884" w:rsidRDefault="004E241A" w:rsidP="0045781F">
      <w:pPr>
        <w:shd w:val="clear" w:color="auto" w:fill="FFFFFF"/>
        <w:spacing w:line="360" w:lineRule="auto"/>
        <w:jc w:val="center"/>
        <w:rPr>
          <w:b/>
          <w:sz w:val="24"/>
          <w:szCs w:val="24"/>
        </w:rPr>
      </w:pPr>
      <w:r>
        <w:rPr>
          <w:b/>
          <w:noProof/>
          <w:sz w:val="24"/>
          <w:szCs w:val="24"/>
        </w:rPr>
        <w:drawing>
          <wp:inline distT="0" distB="0" distL="0" distR="0">
            <wp:extent cx="3373120" cy="1176655"/>
            <wp:effectExtent l="0" t="0" r="0" b="0"/>
            <wp:docPr id="31"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1"/>
                    <pic:cNvPicPr>
                      <a:picLocks/>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73120" cy="1176655"/>
                    </a:xfrm>
                    <a:prstGeom prst="rect">
                      <a:avLst/>
                    </a:prstGeom>
                    <a:noFill/>
                    <a:ln>
                      <a:noFill/>
                    </a:ln>
                  </pic:spPr>
                </pic:pic>
              </a:graphicData>
            </a:graphic>
          </wp:inline>
        </w:drawing>
      </w: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5E3A82" w:rsidRDefault="005E3A82" w:rsidP="009776C7">
      <w:pPr>
        <w:shd w:val="clear" w:color="auto" w:fill="FFFFFF"/>
        <w:spacing w:line="360" w:lineRule="auto"/>
        <w:rPr>
          <w:b/>
          <w:sz w:val="24"/>
          <w:szCs w:val="24"/>
        </w:rPr>
      </w:pPr>
    </w:p>
    <w:p w:rsidR="005E3A82" w:rsidRDefault="005E3A82" w:rsidP="009776C7">
      <w:pPr>
        <w:shd w:val="clear" w:color="auto" w:fill="FFFFFF"/>
        <w:spacing w:line="360" w:lineRule="auto"/>
        <w:rPr>
          <w:b/>
          <w:sz w:val="24"/>
          <w:szCs w:val="24"/>
        </w:rPr>
      </w:pPr>
    </w:p>
    <w:p w:rsidR="00B37B7E" w:rsidRDefault="00B37B7E" w:rsidP="009776C7">
      <w:pPr>
        <w:shd w:val="clear" w:color="auto" w:fill="FFFFFF"/>
        <w:spacing w:line="360" w:lineRule="auto"/>
        <w:rPr>
          <w:b/>
          <w:sz w:val="24"/>
          <w:szCs w:val="24"/>
        </w:rPr>
      </w:pPr>
    </w:p>
    <w:p w:rsidR="009776C7" w:rsidRDefault="009776C7" w:rsidP="005E3A82">
      <w:pPr>
        <w:shd w:val="clear" w:color="auto" w:fill="FFFFFF"/>
        <w:spacing w:line="360" w:lineRule="auto"/>
        <w:jc w:val="center"/>
        <w:rPr>
          <w:b/>
          <w:sz w:val="24"/>
          <w:szCs w:val="24"/>
        </w:rPr>
      </w:pPr>
      <w:r w:rsidRPr="009776C7">
        <w:rPr>
          <w:b/>
          <w:sz w:val="24"/>
          <w:szCs w:val="24"/>
        </w:rPr>
        <w:t>Лоты №</w:t>
      </w:r>
      <w:r>
        <w:rPr>
          <w:b/>
          <w:sz w:val="24"/>
          <w:szCs w:val="24"/>
        </w:rPr>
        <w:t>2, №</w:t>
      </w:r>
      <w:r w:rsidR="005E3A82">
        <w:rPr>
          <w:b/>
          <w:sz w:val="24"/>
          <w:szCs w:val="24"/>
        </w:rPr>
        <w:t>7</w:t>
      </w:r>
      <w:r w:rsidR="00B37B7E">
        <w:rPr>
          <w:b/>
          <w:sz w:val="24"/>
          <w:szCs w:val="24"/>
        </w:rPr>
        <w:t>, №</w:t>
      </w:r>
      <w:r w:rsidR="005E3A82">
        <w:rPr>
          <w:b/>
          <w:sz w:val="24"/>
          <w:szCs w:val="24"/>
        </w:rPr>
        <w:t>12</w:t>
      </w:r>
      <w:r>
        <w:rPr>
          <w:b/>
          <w:sz w:val="24"/>
          <w:szCs w:val="24"/>
        </w:rPr>
        <w:t>, №</w:t>
      </w:r>
      <w:r w:rsidR="005E3A82">
        <w:rPr>
          <w:b/>
          <w:sz w:val="24"/>
          <w:szCs w:val="24"/>
        </w:rPr>
        <w:t>1</w:t>
      </w:r>
      <w:r w:rsidR="00B37B7E">
        <w:rPr>
          <w:b/>
          <w:sz w:val="24"/>
          <w:szCs w:val="24"/>
        </w:rPr>
        <w:t>6, №</w:t>
      </w:r>
      <w:r w:rsidR="005E3A82">
        <w:rPr>
          <w:b/>
          <w:sz w:val="24"/>
          <w:szCs w:val="24"/>
        </w:rPr>
        <w:t>17</w:t>
      </w:r>
      <w:r>
        <w:rPr>
          <w:b/>
          <w:sz w:val="24"/>
          <w:szCs w:val="24"/>
        </w:rPr>
        <w:t>, №</w:t>
      </w:r>
      <w:r w:rsidR="005E3A82">
        <w:rPr>
          <w:b/>
          <w:sz w:val="24"/>
          <w:szCs w:val="24"/>
        </w:rPr>
        <w:t>20</w:t>
      </w:r>
      <w:r w:rsidR="00B37B7E">
        <w:rPr>
          <w:b/>
          <w:sz w:val="24"/>
          <w:szCs w:val="24"/>
        </w:rPr>
        <w:t>, №</w:t>
      </w:r>
      <w:r w:rsidR="005E3A82">
        <w:rPr>
          <w:b/>
          <w:sz w:val="24"/>
          <w:szCs w:val="24"/>
        </w:rPr>
        <w:t>21</w:t>
      </w:r>
      <w:r w:rsidR="00B37B7E">
        <w:rPr>
          <w:b/>
          <w:sz w:val="24"/>
          <w:szCs w:val="24"/>
        </w:rPr>
        <w:t>, №</w:t>
      </w:r>
      <w:r w:rsidR="005E3A82">
        <w:rPr>
          <w:b/>
          <w:sz w:val="24"/>
          <w:szCs w:val="24"/>
        </w:rPr>
        <w:t>23</w:t>
      </w:r>
      <w:r w:rsidR="00B37B7E">
        <w:rPr>
          <w:b/>
          <w:sz w:val="24"/>
          <w:szCs w:val="24"/>
        </w:rPr>
        <w:t>, №</w:t>
      </w:r>
      <w:r w:rsidR="005E3A82">
        <w:rPr>
          <w:b/>
          <w:sz w:val="24"/>
          <w:szCs w:val="24"/>
        </w:rPr>
        <w:t>26</w:t>
      </w:r>
      <w:r w:rsidR="00B37B7E">
        <w:rPr>
          <w:b/>
          <w:sz w:val="24"/>
          <w:szCs w:val="24"/>
        </w:rPr>
        <w:t>, №</w:t>
      </w:r>
      <w:r w:rsidR="005E3A82">
        <w:rPr>
          <w:b/>
          <w:sz w:val="24"/>
          <w:szCs w:val="24"/>
        </w:rPr>
        <w:t>29</w:t>
      </w:r>
    </w:p>
    <w:p w:rsidR="001B4E29" w:rsidRDefault="004E241A" w:rsidP="002210F6">
      <w:pPr>
        <w:shd w:val="clear" w:color="auto" w:fill="FFFFFF"/>
        <w:spacing w:line="360" w:lineRule="auto"/>
        <w:jc w:val="center"/>
        <w:rPr>
          <w:b/>
          <w:sz w:val="24"/>
          <w:szCs w:val="24"/>
        </w:rPr>
      </w:pPr>
      <w:r>
        <w:rPr>
          <w:b/>
          <w:noProof/>
          <w:sz w:val="24"/>
          <w:szCs w:val="24"/>
        </w:rPr>
        <w:drawing>
          <wp:inline distT="0" distB="0" distL="0" distR="0">
            <wp:extent cx="3635375" cy="2599690"/>
            <wp:effectExtent l="0" t="0" r="0" b="0"/>
            <wp:docPr id="32"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2"/>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35375" cy="2599690"/>
                    </a:xfrm>
                    <a:prstGeom prst="rect">
                      <a:avLst/>
                    </a:prstGeom>
                    <a:noFill/>
                    <a:ln>
                      <a:noFill/>
                    </a:ln>
                  </pic:spPr>
                </pic:pic>
              </a:graphicData>
            </a:graphic>
          </wp:inline>
        </w:drawing>
      </w:r>
      <w:r>
        <w:rPr>
          <w:b/>
          <w:noProof/>
          <w:sz w:val="24"/>
          <w:szCs w:val="24"/>
        </w:rPr>
        <w:drawing>
          <wp:inline distT="0" distB="0" distL="0" distR="0">
            <wp:extent cx="3404235" cy="2426970"/>
            <wp:effectExtent l="0" t="0" r="0" b="0"/>
            <wp:docPr id="33"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3"/>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04235" cy="2426970"/>
                    </a:xfrm>
                    <a:prstGeom prst="rect">
                      <a:avLst/>
                    </a:prstGeom>
                    <a:noFill/>
                    <a:ln>
                      <a:noFill/>
                    </a:ln>
                  </pic:spPr>
                </pic:pic>
              </a:graphicData>
            </a:graphic>
          </wp:inline>
        </w:drawing>
      </w:r>
    </w:p>
    <w:p w:rsidR="001B4E29" w:rsidRDefault="001B4E29" w:rsidP="008C3412">
      <w:pPr>
        <w:shd w:val="clear" w:color="auto" w:fill="FFFFFF"/>
        <w:spacing w:line="360" w:lineRule="auto"/>
        <w:ind w:left="5387"/>
        <w:jc w:val="right"/>
        <w:rPr>
          <w:b/>
          <w:sz w:val="24"/>
          <w:szCs w:val="24"/>
        </w:rPr>
      </w:pPr>
    </w:p>
    <w:p w:rsidR="001B4E29" w:rsidRDefault="004E241A" w:rsidP="002210F6">
      <w:pPr>
        <w:shd w:val="clear" w:color="auto" w:fill="FFFFFF"/>
        <w:spacing w:line="360" w:lineRule="auto"/>
        <w:jc w:val="center"/>
        <w:rPr>
          <w:b/>
          <w:sz w:val="24"/>
          <w:szCs w:val="24"/>
        </w:rPr>
      </w:pPr>
      <w:r w:rsidRPr="005330C3">
        <w:rPr>
          <w:noProof/>
        </w:rPr>
        <w:drawing>
          <wp:inline distT="0" distB="0" distL="0" distR="0">
            <wp:extent cx="2624455" cy="2527935"/>
            <wp:effectExtent l="0" t="0" r="0" b="0"/>
            <wp:docPr id="34"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43">
                      <a:extLst>
                        <a:ext uri="{28A0092B-C50C-407E-A947-70E740481C1C}">
                          <a14:useLocalDpi xmlns:a14="http://schemas.microsoft.com/office/drawing/2010/main" val="0"/>
                        </a:ext>
                      </a:extLst>
                    </a:blip>
                    <a:srcRect l="5008" t="4897" r="6627" b="5440"/>
                    <a:stretch>
                      <a:fillRect/>
                    </a:stretch>
                  </pic:blipFill>
                  <pic:spPr bwMode="auto">
                    <a:xfrm>
                      <a:off x="0" y="0"/>
                      <a:ext cx="2624455" cy="2527935"/>
                    </a:xfrm>
                    <a:prstGeom prst="rect">
                      <a:avLst/>
                    </a:prstGeom>
                    <a:noFill/>
                    <a:ln>
                      <a:noFill/>
                    </a:ln>
                  </pic:spPr>
                </pic:pic>
              </a:graphicData>
            </a:graphic>
          </wp:inline>
        </w:drawing>
      </w:r>
    </w:p>
    <w:p w:rsidR="002210F6" w:rsidRPr="002210F6" w:rsidRDefault="002210F6" w:rsidP="002210F6">
      <w:pPr>
        <w:shd w:val="clear" w:color="auto" w:fill="FFFFFF"/>
        <w:jc w:val="center"/>
        <w:rPr>
          <w:sz w:val="24"/>
          <w:szCs w:val="24"/>
        </w:rPr>
      </w:pPr>
      <w:r w:rsidRPr="002210F6">
        <w:rPr>
          <w:sz w:val="24"/>
          <w:szCs w:val="24"/>
        </w:rPr>
        <w:t>Конструкции -металл - цвет RAL 7038, 7045, 1002</w:t>
      </w:r>
    </w:p>
    <w:p w:rsidR="002210F6" w:rsidRPr="002210F6" w:rsidRDefault="002210F6" w:rsidP="002210F6">
      <w:pPr>
        <w:shd w:val="clear" w:color="auto" w:fill="FFFFFF"/>
        <w:jc w:val="center"/>
        <w:rPr>
          <w:sz w:val="24"/>
          <w:szCs w:val="24"/>
        </w:rPr>
      </w:pPr>
      <w:r w:rsidRPr="002210F6">
        <w:rPr>
          <w:sz w:val="24"/>
          <w:szCs w:val="24"/>
        </w:rPr>
        <w:t>Тент - виниловая ткань - цвет RAL 9003, 7038, 1015, 5012</w:t>
      </w:r>
    </w:p>
    <w:p w:rsidR="002210F6" w:rsidRPr="002210F6" w:rsidRDefault="004E241A" w:rsidP="002210F6">
      <w:pPr>
        <w:shd w:val="clear" w:color="auto" w:fill="FFFFFF"/>
        <w:jc w:val="center"/>
        <w:rPr>
          <w:sz w:val="24"/>
          <w:szCs w:val="24"/>
        </w:rPr>
      </w:pPr>
      <w:r>
        <w:rPr>
          <w:noProof/>
          <w:sz w:val="24"/>
          <w:szCs w:val="24"/>
        </w:rPr>
        <mc:AlternateContent>
          <mc:Choice Requires="wps">
            <w:drawing>
              <wp:anchor distT="0" distB="0" distL="114300" distR="114300" simplePos="0" relativeHeight="251655680" behindDoc="0" locked="0" layoutInCell="1" allowOverlap="1">
                <wp:simplePos x="0" y="0"/>
                <wp:positionH relativeFrom="column">
                  <wp:posOffset>1120140</wp:posOffset>
                </wp:positionH>
                <wp:positionV relativeFrom="paragraph">
                  <wp:posOffset>184785</wp:posOffset>
                </wp:positionV>
                <wp:extent cx="866775" cy="310515"/>
                <wp:effectExtent l="0" t="0" r="9525" b="0"/>
                <wp:wrapNone/>
                <wp:docPr id="46" nam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E0780F2" id=" 4" o:spid="_x0000_s1026" style="position:absolute;margin-left:88.2pt;margin-top:14.55pt;width:68.25pt;height:24.4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">
                <v:stroke dashstyle="dash"/>
                <v:path arrowok="t"/>
              </v:rect>
            </w:pict>
          </mc:Fallback>
        </mc:AlternateContent>
      </w:r>
      <w:r w:rsidR="002210F6" w:rsidRPr="002210F6">
        <w:rPr>
          <w:sz w:val="24"/>
          <w:szCs w:val="24"/>
        </w:rPr>
        <w:t>Высота информационной конструкции до 150 мм</w:t>
      </w:r>
    </w:p>
    <w:p w:rsidR="001B4E29" w:rsidRPr="002210F6" w:rsidRDefault="002210F6" w:rsidP="002210F6">
      <w:pPr>
        <w:shd w:val="clear" w:color="auto" w:fill="FFFFFF"/>
        <w:jc w:val="center"/>
        <w:rPr>
          <w:sz w:val="24"/>
          <w:szCs w:val="24"/>
        </w:rPr>
      </w:pPr>
      <w:r>
        <w:rPr>
          <w:sz w:val="24"/>
          <w:szCs w:val="24"/>
        </w:rPr>
        <w:t xml:space="preserve">                                  </w:t>
      </w:r>
      <w:r w:rsidRPr="002210F6">
        <w:rPr>
          <w:sz w:val="24"/>
          <w:szCs w:val="24"/>
        </w:rPr>
        <w:t>- размещение логотипа в пределах выделенной зоны</w:t>
      </w:r>
    </w:p>
    <w:p w:rsidR="00F402CB" w:rsidRDefault="00F402CB" w:rsidP="00790460">
      <w:pPr>
        <w:shd w:val="clear" w:color="auto" w:fill="FFFFFF"/>
        <w:spacing w:line="360" w:lineRule="auto"/>
        <w:jc w:val="center"/>
        <w:rPr>
          <w:b/>
          <w:sz w:val="24"/>
          <w:szCs w:val="24"/>
          <w:u w:val="single"/>
        </w:rPr>
      </w:pPr>
    </w:p>
    <w:p w:rsidR="005D56F2" w:rsidRDefault="005D56F2" w:rsidP="00790460">
      <w:pPr>
        <w:shd w:val="clear" w:color="auto" w:fill="FFFFFF"/>
        <w:spacing w:line="360" w:lineRule="auto"/>
        <w:jc w:val="center"/>
        <w:rPr>
          <w:b/>
          <w:sz w:val="24"/>
          <w:szCs w:val="24"/>
          <w:u w:val="single"/>
        </w:rPr>
      </w:pPr>
    </w:p>
    <w:p w:rsidR="005E3A82" w:rsidRPr="00790460" w:rsidRDefault="005E3A82" w:rsidP="00790460">
      <w:pPr>
        <w:shd w:val="clear" w:color="auto" w:fill="FFFFFF"/>
        <w:spacing w:line="360" w:lineRule="auto"/>
        <w:jc w:val="center"/>
        <w:rPr>
          <w:b/>
          <w:sz w:val="24"/>
          <w:szCs w:val="24"/>
          <w:u w:val="single"/>
        </w:rPr>
      </w:pPr>
      <w:r w:rsidRPr="00790460">
        <w:rPr>
          <w:b/>
          <w:sz w:val="24"/>
          <w:szCs w:val="24"/>
          <w:u w:val="single"/>
        </w:rPr>
        <w:t>Лоты №</w:t>
      </w:r>
      <w:r w:rsidR="00790460" w:rsidRPr="00790460">
        <w:rPr>
          <w:b/>
          <w:sz w:val="24"/>
          <w:szCs w:val="24"/>
          <w:u w:val="single"/>
        </w:rPr>
        <w:t>3, №8, №13</w:t>
      </w:r>
    </w:p>
    <w:p w:rsidR="005E3A82" w:rsidRDefault="004E241A" w:rsidP="005E3A82">
      <w:pPr>
        <w:shd w:val="clear" w:color="auto" w:fill="FFFFFF"/>
        <w:spacing w:line="360" w:lineRule="auto"/>
        <w:jc w:val="center"/>
        <w:rPr>
          <w:b/>
          <w:sz w:val="24"/>
          <w:szCs w:val="24"/>
        </w:rPr>
      </w:pPr>
      <w:r>
        <w:rPr>
          <w:b/>
          <w:noProof/>
          <w:sz w:val="24"/>
          <w:szCs w:val="24"/>
        </w:rPr>
        <w:drawing>
          <wp:inline distT="0" distB="0" distL="0" distR="0">
            <wp:extent cx="2561590" cy="2637790"/>
            <wp:effectExtent l="0" t="0" r="0" b="0"/>
            <wp:docPr id="35" name="Рисунок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5"/>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61590" cy="2637790"/>
                    </a:xfrm>
                    <a:prstGeom prst="rect">
                      <a:avLst/>
                    </a:prstGeom>
                    <a:noFill/>
                    <a:ln>
                      <a:noFill/>
                    </a:ln>
                  </pic:spPr>
                </pic:pic>
              </a:graphicData>
            </a:graphic>
          </wp:inline>
        </w:drawing>
      </w:r>
    </w:p>
    <w:p w:rsidR="00790460" w:rsidRPr="00790460" w:rsidRDefault="00790460" w:rsidP="005E3A82">
      <w:pPr>
        <w:shd w:val="clear" w:color="auto" w:fill="FFFFFF"/>
        <w:spacing w:line="360" w:lineRule="auto"/>
        <w:jc w:val="center"/>
        <w:rPr>
          <w:b/>
          <w:sz w:val="24"/>
          <w:szCs w:val="24"/>
        </w:rPr>
      </w:pPr>
      <w:r>
        <w:rPr>
          <w:b/>
          <w:sz w:val="24"/>
          <w:szCs w:val="24"/>
        </w:rPr>
        <w:t xml:space="preserve">Конструкция – металл цвет </w:t>
      </w:r>
      <w:r>
        <w:rPr>
          <w:b/>
          <w:sz w:val="24"/>
          <w:szCs w:val="24"/>
          <w:lang w:val="en-US"/>
        </w:rPr>
        <w:t>RAL</w:t>
      </w:r>
      <w:r>
        <w:rPr>
          <w:b/>
          <w:sz w:val="24"/>
          <w:szCs w:val="24"/>
        </w:rPr>
        <w:t xml:space="preserve"> -7038, 7045, 1002, навес - поликарбонат</w:t>
      </w:r>
    </w:p>
    <w:p w:rsidR="005E3A82" w:rsidRDefault="004E241A" w:rsidP="005E3A82">
      <w:pPr>
        <w:shd w:val="clear" w:color="auto" w:fill="FFFFFF"/>
        <w:spacing w:line="360" w:lineRule="auto"/>
        <w:jc w:val="center"/>
        <w:rPr>
          <w:b/>
          <w:sz w:val="24"/>
          <w:szCs w:val="24"/>
        </w:rPr>
      </w:pPr>
      <w:r>
        <w:rPr>
          <w:b/>
          <w:noProof/>
          <w:sz w:val="24"/>
          <w:szCs w:val="24"/>
        </w:rPr>
        <w:drawing>
          <wp:inline distT="0" distB="0" distL="0" distR="0">
            <wp:extent cx="2886710" cy="2153920"/>
            <wp:effectExtent l="0" t="0" r="0" b="0"/>
            <wp:docPr id="36" name="Рисунок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6"/>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86710" cy="2153920"/>
                    </a:xfrm>
                    <a:prstGeom prst="rect">
                      <a:avLst/>
                    </a:prstGeom>
                    <a:noFill/>
                    <a:ln>
                      <a:noFill/>
                    </a:ln>
                  </pic:spPr>
                </pic:pic>
              </a:graphicData>
            </a:graphic>
          </wp:inline>
        </w:drawing>
      </w:r>
    </w:p>
    <w:p w:rsidR="00790460" w:rsidRDefault="00790460" w:rsidP="00790460">
      <w:pPr>
        <w:shd w:val="clear" w:color="auto" w:fill="FFFFFF"/>
        <w:spacing w:line="360" w:lineRule="auto"/>
        <w:jc w:val="center"/>
        <w:rPr>
          <w:b/>
          <w:sz w:val="24"/>
          <w:szCs w:val="24"/>
        </w:rPr>
      </w:pPr>
      <w:r w:rsidRPr="00790460">
        <w:rPr>
          <w:b/>
          <w:sz w:val="24"/>
          <w:szCs w:val="24"/>
        </w:rPr>
        <w:t xml:space="preserve">Конструкция – металл цвет RAL -7038, 7045, 1002, </w:t>
      </w:r>
    </w:p>
    <w:p w:rsidR="005E3A82" w:rsidRDefault="00790460" w:rsidP="00790460">
      <w:pPr>
        <w:shd w:val="clear" w:color="auto" w:fill="FFFFFF"/>
        <w:spacing w:line="360" w:lineRule="auto"/>
        <w:jc w:val="center"/>
        <w:rPr>
          <w:b/>
          <w:sz w:val="24"/>
          <w:szCs w:val="24"/>
        </w:rPr>
      </w:pPr>
      <w:r w:rsidRPr="00790460">
        <w:rPr>
          <w:b/>
          <w:sz w:val="24"/>
          <w:szCs w:val="24"/>
        </w:rPr>
        <w:t xml:space="preserve">навес </w:t>
      </w:r>
      <w:r>
        <w:rPr>
          <w:b/>
          <w:sz w:val="24"/>
          <w:szCs w:val="24"/>
        </w:rPr>
        <w:t>–</w:t>
      </w:r>
      <w:r w:rsidRPr="00790460">
        <w:rPr>
          <w:b/>
          <w:sz w:val="24"/>
          <w:szCs w:val="24"/>
        </w:rPr>
        <w:t xml:space="preserve"> </w:t>
      </w:r>
      <w:r>
        <w:rPr>
          <w:b/>
          <w:sz w:val="24"/>
          <w:szCs w:val="24"/>
        </w:rPr>
        <w:t xml:space="preserve">виниловая ткань цвет </w:t>
      </w:r>
      <w:r w:rsidRPr="00790460">
        <w:rPr>
          <w:b/>
          <w:sz w:val="24"/>
          <w:szCs w:val="24"/>
        </w:rPr>
        <w:t>RAL</w:t>
      </w:r>
      <w:r>
        <w:rPr>
          <w:b/>
          <w:sz w:val="24"/>
          <w:szCs w:val="24"/>
        </w:rPr>
        <w:t xml:space="preserve"> – 5021, 9003, 7038</w:t>
      </w:r>
    </w:p>
    <w:p w:rsidR="005E3A82" w:rsidRDefault="004E241A" w:rsidP="00790460">
      <w:pPr>
        <w:shd w:val="clear" w:color="auto" w:fill="FFFFFF"/>
        <w:spacing w:line="360" w:lineRule="auto"/>
        <w:jc w:val="center"/>
        <w:rPr>
          <w:b/>
          <w:sz w:val="24"/>
          <w:szCs w:val="24"/>
        </w:rPr>
      </w:pPr>
      <w:r>
        <w:rPr>
          <w:b/>
          <w:noProof/>
          <w:sz w:val="24"/>
          <w:szCs w:val="24"/>
        </w:rPr>
        <w:drawing>
          <wp:inline distT="0" distB="0" distL="0" distR="0">
            <wp:extent cx="2496820" cy="2496820"/>
            <wp:effectExtent l="0" t="0" r="0" b="0"/>
            <wp:docPr id="37" name="Рисунок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7"/>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96820" cy="2496820"/>
                    </a:xfrm>
                    <a:prstGeom prst="rect">
                      <a:avLst/>
                    </a:prstGeom>
                    <a:noFill/>
                    <a:ln>
                      <a:noFill/>
                    </a:ln>
                  </pic:spPr>
                </pic:pic>
              </a:graphicData>
            </a:graphic>
          </wp:inline>
        </w:drawing>
      </w:r>
    </w:p>
    <w:p w:rsidR="005E3A82" w:rsidRDefault="005E3A82" w:rsidP="001B4E29">
      <w:pPr>
        <w:shd w:val="clear" w:color="auto" w:fill="FFFFFF"/>
        <w:spacing w:line="360" w:lineRule="auto"/>
        <w:ind w:left="5387"/>
        <w:jc w:val="right"/>
        <w:rPr>
          <w:b/>
          <w:sz w:val="24"/>
          <w:szCs w:val="24"/>
        </w:rPr>
      </w:pPr>
    </w:p>
    <w:p w:rsidR="005E3A82" w:rsidRDefault="00790460" w:rsidP="00790460">
      <w:pPr>
        <w:shd w:val="clear" w:color="auto" w:fill="FFFFFF"/>
        <w:spacing w:line="360" w:lineRule="auto"/>
        <w:jc w:val="center"/>
        <w:rPr>
          <w:b/>
          <w:sz w:val="24"/>
          <w:szCs w:val="24"/>
        </w:rPr>
      </w:pPr>
      <w:r>
        <w:rPr>
          <w:b/>
          <w:sz w:val="24"/>
          <w:szCs w:val="24"/>
        </w:rPr>
        <w:t>Конструкция – дерево обработанное защитным составом</w:t>
      </w:r>
    </w:p>
    <w:p w:rsidR="005E3A82" w:rsidRDefault="005E3A82" w:rsidP="001B4E29">
      <w:pPr>
        <w:shd w:val="clear" w:color="auto" w:fill="FFFFFF"/>
        <w:spacing w:line="360" w:lineRule="auto"/>
        <w:ind w:left="5387"/>
        <w:jc w:val="right"/>
        <w:rPr>
          <w:b/>
          <w:sz w:val="24"/>
          <w:szCs w:val="24"/>
        </w:rPr>
      </w:pPr>
    </w:p>
    <w:p w:rsidR="00B81B7A" w:rsidRDefault="00B81B7A" w:rsidP="00DA35B6">
      <w:pPr>
        <w:shd w:val="clear" w:color="auto" w:fill="FFFFFF"/>
        <w:spacing w:line="360" w:lineRule="auto"/>
        <w:jc w:val="center"/>
        <w:rPr>
          <w:b/>
          <w:sz w:val="24"/>
          <w:szCs w:val="24"/>
        </w:rPr>
      </w:pPr>
    </w:p>
    <w:p w:rsidR="00C56ABC" w:rsidRDefault="00C56ABC" w:rsidP="00DA35B6">
      <w:pPr>
        <w:shd w:val="clear" w:color="auto" w:fill="FFFFFF"/>
        <w:spacing w:line="360" w:lineRule="auto"/>
        <w:jc w:val="center"/>
        <w:rPr>
          <w:b/>
          <w:sz w:val="24"/>
          <w:szCs w:val="24"/>
        </w:rPr>
      </w:pPr>
      <w:r>
        <w:rPr>
          <w:b/>
          <w:sz w:val="24"/>
          <w:szCs w:val="24"/>
        </w:rPr>
        <w:t>Лот №27</w:t>
      </w:r>
    </w:p>
    <w:p w:rsidR="005E3A82" w:rsidRDefault="004E241A" w:rsidP="00DA35B6">
      <w:pPr>
        <w:shd w:val="clear" w:color="auto" w:fill="FFFFFF"/>
        <w:spacing w:line="360" w:lineRule="auto"/>
        <w:jc w:val="center"/>
        <w:rPr>
          <w:b/>
          <w:sz w:val="24"/>
          <w:szCs w:val="24"/>
        </w:rPr>
      </w:pPr>
      <w:r>
        <w:rPr>
          <w:b/>
          <w:noProof/>
          <w:sz w:val="24"/>
          <w:szCs w:val="24"/>
        </w:rPr>
        <w:drawing>
          <wp:inline distT="0" distB="0" distL="0" distR="0">
            <wp:extent cx="2456180" cy="2734310"/>
            <wp:effectExtent l="0" t="0" r="0" b="0"/>
            <wp:docPr id="38" name="Рисунок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8"/>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56180" cy="2734310"/>
                    </a:xfrm>
                    <a:prstGeom prst="rect">
                      <a:avLst/>
                    </a:prstGeom>
                    <a:noFill/>
                    <a:ln>
                      <a:noFill/>
                    </a:ln>
                  </pic:spPr>
                </pic:pic>
              </a:graphicData>
            </a:graphic>
          </wp:inline>
        </w:drawing>
      </w:r>
    </w:p>
    <w:p w:rsidR="00DA35B6" w:rsidRPr="00DA35B6" w:rsidRDefault="00DA35B6" w:rsidP="00DA35B6">
      <w:pPr>
        <w:shd w:val="clear" w:color="auto" w:fill="FFFFFF"/>
        <w:spacing w:line="360" w:lineRule="auto"/>
        <w:jc w:val="center"/>
        <w:rPr>
          <w:b/>
          <w:sz w:val="24"/>
          <w:szCs w:val="24"/>
        </w:rPr>
      </w:pPr>
      <w:r w:rsidRPr="00DA35B6">
        <w:rPr>
          <w:b/>
          <w:sz w:val="24"/>
          <w:szCs w:val="24"/>
        </w:rPr>
        <w:t>Конструкции - металл - цвет RAL 9003, 7038, 1015, 5012, 3000</w:t>
      </w:r>
    </w:p>
    <w:p w:rsidR="00DA35B6" w:rsidRPr="00DA35B6" w:rsidRDefault="00DA35B6" w:rsidP="00DA35B6">
      <w:pPr>
        <w:shd w:val="clear" w:color="auto" w:fill="FFFFFF"/>
        <w:spacing w:line="360" w:lineRule="auto"/>
        <w:jc w:val="center"/>
        <w:rPr>
          <w:b/>
          <w:sz w:val="24"/>
          <w:szCs w:val="24"/>
        </w:rPr>
      </w:pPr>
      <w:r w:rsidRPr="00DA35B6">
        <w:rPr>
          <w:b/>
          <w:sz w:val="24"/>
          <w:szCs w:val="24"/>
        </w:rPr>
        <w:t>Тент - виниловая ткань - цвет RAL 9003, 7038, 1015, 5012, 3000</w:t>
      </w:r>
    </w:p>
    <w:p w:rsidR="00DA35B6" w:rsidRPr="00DA35B6" w:rsidRDefault="004E241A" w:rsidP="00DA35B6">
      <w:pPr>
        <w:shd w:val="clear" w:color="auto" w:fill="FFFFFF"/>
        <w:spacing w:line="360" w:lineRule="auto"/>
        <w:jc w:val="center"/>
        <w:rPr>
          <w:b/>
          <w:sz w:val="24"/>
          <w:szCs w:val="24"/>
        </w:rPr>
      </w:pPr>
      <w:r>
        <w:rPr>
          <w:b/>
          <w:noProof/>
          <w:sz w:val="24"/>
          <w:szCs w:val="24"/>
        </w:rPr>
        <mc:AlternateContent>
          <mc:Choice Requires="wps">
            <w:drawing>
              <wp:anchor distT="0" distB="0" distL="114300" distR="114300" simplePos="0" relativeHeight="251656704" behindDoc="0" locked="0" layoutInCell="1" allowOverlap="1">
                <wp:simplePos x="0" y="0"/>
                <wp:positionH relativeFrom="column">
                  <wp:posOffset>402590</wp:posOffset>
                </wp:positionH>
                <wp:positionV relativeFrom="paragraph">
                  <wp:posOffset>219075</wp:posOffset>
                </wp:positionV>
                <wp:extent cx="866775" cy="310515"/>
                <wp:effectExtent l="0" t="0" r="9525" b="0"/>
                <wp:wrapNone/>
                <wp:docPr id="45" nam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074C4AB" id=" 5" o:spid="_x0000_s1026" style="position:absolute;margin-left:31.7pt;margin-top:17.25pt;width:68.25pt;height:24.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">
                <v:stroke dashstyle="dash"/>
                <v:path arrowok="t"/>
              </v:rect>
            </w:pict>
          </mc:Fallback>
        </mc:AlternateContent>
      </w:r>
      <w:r w:rsidR="00DA35B6" w:rsidRPr="00DA35B6">
        <w:rPr>
          <w:b/>
          <w:sz w:val="24"/>
          <w:szCs w:val="24"/>
        </w:rPr>
        <w:t>Высота информационной конструкции до 150 мм</w:t>
      </w:r>
    </w:p>
    <w:p w:rsidR="005E3A82" w:rsidRDefault="00DA35B6" w:rsidP="00DA35B6">
      <w:pPr>
        <w:shd w:val="clear" w:color="auto" w:fill="FFFFFF"/>
        <w:spacing w:line="360" w:lineRule="auto"/>
        <w:jc w:val="center"/>
        <w:rPr>
          <w:b/>
          <w:sz w:val="24"/>
          <w:szCs w:val="24"/>
        </w:rPr>
      </w:pPr>
      <w:r w:rsidRPr="00DA35B6">
        <w:rPr>
          <w:b/>
          <w:sz w:val="24"/>
          <w:szCs w:val="24"/>
        </w:rPr>
        <w:t>- размещение логотипа в пределах выделенной зоны</w:t>
      </w:r>
    </w:p>
    <w:p w:rsidR="00C56ABC" w:rsidRDefault="00C56ABC" w:rsidP="00DA35B6">
      <w:pPr>
        <w:shd w:val="clear" w:color="auto" w:fill="FFFFFF"/>
        <w:spacing w:line="360" w:lineRule="auto"/>
        <w:jc w:val="center"/>
        <w:rPr>
          <w:b/>
          <w:sz w:val="24"/>
          <w:szCs w:val="24"/>
        </w:rPr>
      </w:pPr>
    </w:p>
    <w:p w:rsidR="00C56ABC" w:rsidRDefault="00C56ABC" w:rsidP="00DA35B6">
      <w:pPr>
        <w:shd w:val="clear" w:color="auto" w:fill="FFFFFF"/>
        <w:spacing w:line="360" w:lineRule="auto"/>
        <w:jc w:val="center"/>
        <w:rPr>
          <w:b/>
          <w:sz w:val="24"/>
          <w:szCs w:val="24"/>
        </w:rPr>
      </w:pPr>
      <w:r>
        <w:rPr>
          <w:b/>
          <w:sz w:val="24"/>
          <w:szCs w:val="24"/>
        </w:rPr>
        <w:t>Лот №</w:t>
      </w:r>
      <w:r w:rsidR="00B81B7A">
        <w:rPr>
          <w:b/>
          <w:sz w:val="24"/>
          <w:szCs w:val="24"/>
        </w:rPr>
        <w:t>14</w:t>
      </w:r>
      <w:r>
        <w:rPr>
          <w:b/>
          <w:sz w:val="24"/>
          <w:szCs w:val="24"/>
        </w:rPr>
        <w:t>, № 9, №27</w:t>
      </w:r>
    </w:p>
    <w:p w:rsidR="00DA35B6" w:rsidRDefault="004E241A" w:rsidP="00DA35B6">
      <w:pPr>
        <w:shd w:val="clear" w:color="auto" w:fill="FFFFFF"/>
        <w:spacing w:line="360" w:lineRule="auto"/>
        <w:jc w:val="center"/>
        <w:rPr>
          <w:b/>
          <w:sz w:val="24"/>
          <w:szCs w:val="24"/>
        </w:rPr>
      </w:pPr>
      <w:r>
        <w:rPr>
          <w:b/>
          <w:noProof/>
          <w:sz w:val="24"/>
          <w:szCs w:val="24"/>
        </w:rPr>
        <w:drawing>
          <wp:inline distT="0" distB="0" distL="0" distR="0">
            <wp:extent cx="3124200" cy="3684270"/>
            <wp:effectExtent l="0" t="0" r="0" b="0"/>
            <wp:docPr id="39" name="Рисунок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9"/>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24200" cy="3684270"/>
                    </a:xfrm>
                    <a:prstGeom prst="rect">
                      <a:avLst/>
                    </a:prstGeom>
                    <a:noFill/>
                    <a:ln>
                      <a:noFill/>
                    </a:ln>
                  </pic:spPr>
                </pic:pic>
              </a:graphicData>
            </a:graphic>
          </wp:inline>
        </w:drawing>
      </w:r>
    </w:p>
    <w:p w:rsidR="00DA35B6" w:rsidRPr="00DA35B6" w:rsidRDefault="00DA35B6" w:rsidP="00DA35B6">
      <w:pPr>
        <w:shd w:val="clear" w:color="auto" w:fill="FFFFFF"/>
        <w:spacing w:line="360" w:lineRule="auto"/>
        <w:jc w:val="center"/>
        <w:rPr>
          <w:b/>
          <w:sz w:val="24"/>
          <w:szCs w:val="24"/>
        </w:rPr>
      </w:pPr>
      <w:r w:rsidRPr="00DA35B6">
        <w:rPr>
          <w:b/>
          <w:sz w:val="24"/>
          <w:szCs w:val="24"/>
        </w:rPr>
        <w:t>Конструкции - металл - цвет RAL 9003, 7038, 1015, 5012</w:t>
      </w:r>
      <w:r w:rsidR="00C56ABC">
        <w:rPr>
          <w:b/>
          <w:sz w:val="24"/>
          <w:szCs w:val="24"/>
        </w:rPr>
        <w:t>, 3000</w:t>
      </w:r>
    </w:p>
    <w:p w:rsidR="00DA35B6" w:rsidRPr="00DA35B6" w:rsidRDefault="00DA35B6" w:rsidP="00DA35B6">
      <w:pPr>
        <w:shd w:val="clear" w:color="auto" w:fill="FFFFFF"/>
        <w:spacing w:line="360" w:lineRule="auto"/>
        <w:jc w:val="center"/>
        <w:rPr>
          <w:b/>
          <w:sz w:val="24"/>
          <w:szCs w:val="24"/>
        </w:rPr>
      </w:pPr>
      <w:r w:rsidRPr="00DA35B6">
        <w:rPr>
          <w:b/>
          <w:sz w:val="24"/>
          <w:szCs w:val="24"/>
        </w:rPr>
        <w:t>Тент - виниловая ткань - цвет RAL 9003, 7038, 1015, 5012</w:t>
      </w:r>
      <w:r w:rsidR="00C56ABC">
        <w:rPr>
          <w:b/>
          <w:sz w:val="24"/>
          <w:szCs w:val="24"/>
        </w:rPr>
        <w:t>, 3000</w:t>
      </w:r>
    </w:p>
    <w:p w:rsidR="00DA35B6" w:rsidRPr="00DA35B6" w:rsidRDefault="004E241A" w:rsidP="00DA35B6">
      <w:pPr>
        <w:shd w:val="clear" w:color="auto" w:fill="FFFFFF"/>
        <w:spacing w:line="360" w:lineRule="auto"/>
        <w:jc w:val="center"/>
        <w:rPr>
          <w:b/>
          <w:sz w:val="24"/>
          <w:szCs w:val="24"/>
        </w:rPr>
      </w:pPr>
      <w:r>
        <w:rPr>
          <w:b/>
          <w:noProof/>
          <w:sz w:val="24"/>
          <w:szCs w:val="24"/>
        </w:rPr>
        <mc:AlternateContent>
          <mc:Choice Requires="wps">
            <w:drawing>
              <wp:anchor distT="0" distB="0" distL="114300" distR="114300" simplePos="0" relativeHeight="251657728" behindDoc="0" locked="0" layoutInCell="1" allowOverlap="1">
                <wp:simplePos x="0" y="0"/>
                <wp:positionH relativeFrom="column">
                  <wp:posOffset>650240</wp:posOffset>
                </wp:positionH>
                <wp:positionV relativeFrom="paragraph">
                  <wp:posOffset>233680</wp:posOffset>
                </wp:positionV>
                <wp:extent cx="866775" cy="310515"/>
                <wp:effectExtent l="0" t="0" r="9525" b="0"/>
                <wp:wrapNone/>
                <wp:docPr id="44" nam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099C6A0" id=" 6" o:spid="_x0000_s1026" style="position:absolute;margin-left:51.2pt;margin-top:18.4pt;width:68.25pt;height:24.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">
                <v:stroke dashstyle="dash"/>
                <v:path arrowok="t"/>
              </v:rect>
            </w:pict>
          </mc:Fallback>
        </mc:AlternateContent>
      </w:r>
      <w:r w:rsidR="00DA35B6" w:rsidRPr="00DA35B6">
        <w:rPr>
          <w:b/>
          <w:sz w:val="24"/>
          <w:szCs w:val="24"/>
        </w:rPr>
        <w:t>Высота информационной конструкции до 150 мм</w:t>
      </w:r>
    </w:p>
    <w:p w:rsidR="005E3A82" w:rsidRDefault="00DA35B6" w:rsidP="00DA35B6">
      <w:pPr>
        <w:shd w:val="clear" w:color="auto" w:fill="FFFFFF"/>
        <w:spacing w:line="360" w:lineRule="auto"/>
        <w:jc w:val="center"/>
        <w:rPr>
          <w:b/>
          <w:sz w:val="24"/>
          <w:szCs w:val="24"/>
        </w:rPr>
      </w:pPr>
      <w:r w:rsidRPr="00DA35B6">
        <w:rPr>
          <w:b/>
          <w:sz w:val="24"/>
          <w:szCs w:val="24"/>
        </w:rPr>
        <w:t xml:space="preserve">              - размещение логотипа в пределах выделенной зоны</w:t>
      </w:r>
    </w:p>
    <w:p w:rsidR="00D54631" w:rsidRDefault="00D54631" w:rsidP="00B81B7A">
      <w:pPr>
        <w:shd w:val="clear" w:color="auto" w:fill="FFFFFF"/>
        <w:spacing w:line="360" w:lineRule="auto"/>
        <w:jc w:val="center"/>
        <w:rPr>
          <w:b/>
          <w:sz w:val="24"/>
          <w:szCs w:val="24"/>
        </w:rPr>
      </w:pPr>
    </w:p>
    <w:p w:rsidR="00B81B7A" w:rsidRDefault="00B81B7A" w:rsidP="00B81B7A">
      <w:pPr>
        <w:shd w:val="clear" w:color="auto" w:fill="FFFFFF"/>
        <w:spacing w:line="360" w:lineRule="auto"/>
        <w:jc w:val="center"/>
        <w:rPr>
          <w:b/>
          <w:sz w:val="24"/>
          <w:szCs w:val="24"/>
        </w:rPr>
      </w:pPr>
      <w:r>
        <w:rPr>
          <w:b/>
          <w:sz w:val="24"/>
          <w:szCs w:val="24"/>
        </w:rPr>
        <w:t>Лот №18</w:t>
      </w:r>
    </w:p>
    <w:p w:rsidR="00B81B7A" w:rsidRDefault="004E241A" w:rsidP="00B81B7A">
      <w:pPr>
        <w:shd w:val="clear" w:color="auto" w:fill="FFFFFF"/>
        <w:spacing w:line="360" w:lineRule="auto"/>
        <w:jc w:val="center"/>
        <w:rPr>
          <w:b/>
          <w:sz w:val="24"/>
          <w:szCs w:val="24"/>
        </w:rPr>
      </w:pPr>
      <w:r>
        <w:rPr>
          <w:b/>
          <w:noProof/>
          <w:sz w:val="24"/>
          <w:szCs w:val="24"/>
        </w:rPr>
        <w:drawing>
          <wp:inline distT="0" distB="0" distL="0" distR="0">
            <wp:extent cx="3124200" cy="3684270"/>
            <wp:effectExtent l="0" t="0" r="0" b="0"/>
            <wp:docPr id="41" name="Рисунок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1"/>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24200" cy="3684270"/>
                    </a:xfrm>
                    <a:prstGeom prst="rect">
                      <a:avLst/>
                    </a:prstGeom>
                    <a:noFill/>
                    <a:ln>
                      <a:noFill/>
                    </a:ln>
                  </pic:spPr>
                </pic:pic>
              </a:graphicData>
            </a:graphic>
          </wp:inline>
        </w:drawing>
      </w:r>
    </w:p>
    <w:p w:rsidR="00B81B7A" w:rsidRPr="00DA35B6" w:rsidRDefault="00B81B7A" w:rsidP="00B81B7A">
      <w:pPr>
        <w:shd w:val="clear" w:color="auto" w:fill="FFFFFF"/>
        <w:spacing w:line="360" w:lineRule="auto"/>
        <w:jc w:val="center"/>
        <w:rPr>
          <w:b/>
          <w:sz w:val="24"/>
          <w:szCs w:val="24"/>
        </w:rPr>
      </w:pPr>
      <w:r w:rsidRPr="00DA35B6">
        <w:rPr>
          <w:b/>
          <w:sz w:val="24"/>
          <w:szCs w:val="24"/>
        </w:rPr>
        <w:t xml:space="preserve">Конструкции - металл - цвет RAL </w:t>
      </w:r>
      <w:r>
        <w:rPr>
          <w:b/>
          <w:sz w:val="24"/>
          <w:szCs w:val="24"/>
        </w:rPr>
        <w:t>5012</w:t>
      </w:r>
    </w:p>
    <w:p w:rsidR="00B81B7A" w:rsidRPr="00DA35B6" w:rsidRDefault="00B81B7A" w:rsidP="00B81B7A">
      <w:pPr>
        <w:shd w:val="clear" w:color="auto" w:fill="FFFFFF"/>
        <w:spacing w:line="360" w:lineRule="auto"/>
        <w:jc w:val="center"/>
        <w:rPr>
          <w:b/>
          <w:sz w:val="24"/>
          <w:szCs w:val="24"/>
        </w:rPr>
      </w:pPr>
      <w:r w:rsidRPr="00DA35B6">
        <w:rPr>
          <w:b/>
          <w:sz w:val="24"/>
          <w:szCs w:val="24"/>
        </w:rPr>
        <w:t xml:space="preserve">Тент - виниловая ткань - цвет RAL </w:t>
      </w:r>
      <w:r>
        <w:rPr>
          <w:b/>
          <w:sz w:val="24"/>
          <w:szCs w:val="24"/>
        </w:rPr>
        <w:t>5012</w:t>
      </w:r>
    </w:p>
    <w:p w:rsidR="00B81B7A" w:rsidRPr="00DA35B6" w:rsidRDefault="004E241A" w:rsidP="00B81B7A">
      <w:pPr>
        <w:shd w:val="clear" w:color="auto" w:fill="FFFFFF"/>
        <w:spacing w:line="360" w:lineRule="auto"/>
        <w:jc w:val="center"/>
        <w:rPr>
          <w:b/>
          <w:sz w:val="24"/>
          <w:szCs w:val="24"/>
        </w:rPr>
      </w:pPr>
      <w:r>
        <w:rPr>
          <w:b/>
          <w:noProof/>
          <w:sz w:val="24"/>
          <w:szCs w:val="24"/>
        </w:rPr>
        <mc:AlternateContent>
          <mc:Choice Requires="wps">
            <w:drawing>
              <wp:anchor distT="0" distB="0" distL="114300" distR="114300" simplePos="0" relativeHeight="251659776" behindDoc="0" locked="0" layoutInCell="1" allowOverlap="1">
                <wp:simplePos x="0" y="0"/>
                <wp:positionH relativeFrom="column">
                  <wp:posOffset>650240</wp:posOffset>
                </wp:positionH>
                <wp:positionV relativeFrom="paragraph">
                  <wp:posOffset>233680</wp:posOffset>
                </wp:positionV>
                <wp:extent cx="866775" cy="310515"/>
                <wp:effectExtent l="0" t="0" r="9525" b="0"/>
                <wp:wrapNone/>
                <wp:docPr id="42" nam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99B90BF" id=" 8" o:spid="_x0000_s1026" style="position:absolute;margin-left:51.2pt;margin-top:18.4pt;width:68.25pt;height:24.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">
                <v:stroke dashstyle="dash"/>
                <v:path arrowok="t"/>
              </v:rect>
            </w:pict>
          </mc:Fallback>
        </mc:AlternateContent>
      </w:r>
      <w:r w:rsidR="00B81B7A" w:rsidRPr="00DA35B6">
        <w:rPr>
          <w:b/>
          <w:sz w:val="24"/>
          <w:szCs w:val="24"/>
        </w:rPr>
        <w:t>Высота информационной конструкции до 150 мм</w:t>
      </w:r>
    </w:p>
    <w:p w:rsidR="00B81B7A" w:rsidRDefault="00B81B7A" w:rsidP="00B81B7A">
      <w:pPr>
        <w:shd w:val="clear" w:color="auto" w:fill="FFFFFF"/>
        <w:spacing w:line="360" w:lineRule="auto"/>
        <w:jc w:val="center"/>
        <w:rPr>
          <w:b/>
          <w:sz w:val="24"/>
          <w:szCs w:val="24"/>
        </w:rPr>
      </w:pPr>
      <w:r w:rsidRPr="00DA35B6">
        <w:rPr>
          <w:b/>
          <w:sz w:val="24"/>
          <w:szCs w:val="24"/>
        </w:rPr>
        <w:t xml:space="preserve">              - размещение логотипа в пределах выделенной зоны</w:t>
      </w:r>
    </w:p>
    <w:p w:rsidR="00DA35B6" w:rsidRDefault="00DA35B6"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5D56F2" w:rsidRDefault="005D56F2"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B81B7A" w:rsidRDefault="00B81B7A" w:rsidP="001B4E29">
      <w:pPr>
        <w:shd w:val="clear" w:color="auto" w:fill="FFFFFF"/>
        <w:spacing w:line="360" w:lineRule="auto"/>
        <w:ind w:left="5387"/>
        <w:jc w:val="right"/>
        <w:rPr>
          <w:b/>
          <w:sz w:val="24"/>
          <w:szCs w:val="24"/>
        </w:rPr>
      </w:pPr>
    </w:p>
    <w:p w:rsidR="001B4E29" w:rsidRPr="008C3412" w:rsidRDefault="00CF457B" w:rsidP="00CF457B">
      <w:pPr>
        <w:shd w:val="clear" w:color="auto" w:fill="FFFFFF"/>
        <w:tabs>
          <w:tab w:val="left" w:pos="6996"/>
        </w:tabs>
        <w:spacing w:line="360" w:lineRule="auto"/>
        <w:ind w:left="5387"/>
        <w:jc w:val="right"/>
        <w:rPr>
          <w:b/>
          <w:sz w:val="24"/>
          <w:szCs w:val="24"/>
        </w:rPr>
      </w:pPr>
      <w:r>
        <w:rPr>
          <w:b/>
          <w:sz w:val="24"/>
          <w:szCs w:val="24"/>
        </w:rPr>
        <w:tab/>
      </w:r>
      <w:r w:rsidR="001B4E29" w:rsidRPr="009432F7">
        <w:rPr>
          <w:b/>
          <w:sz w:val="24"/>
          <w:szCs w:val="24"/>
        </w:rPr>
        <w:t>Приложение № 2</w:t>
      </w:r>
      <w:r w:rsidR="001B4E29" w:rsidRPr="008C3412">
        <w:rPr>
          <w:b/>
          <w:sz w:val="24"/>
          <w:szCs w:val="24"/>
        </w:rPr>
        <w:t xml:space="preserve"> </w:t>
      </w:r>
    </w:p>
    <w:p w:rsidR="001B4E29" w:rsidRPr="008C3412" w:rsidRDefault="001B4E29" w:rsidP="001B4E29">
      <w:pPr>
        <w:shd w:val="clear" w:color="auto" w:fill="FFFFFF"/>
        <w:spacing w:line="360" w:lineRule="auto"/>
        <w:ind w:left="5387"/>
        <w:jc w:val="right"/>
        <w:rPr>
          <w:sz w:val="24"/>
          <w:szCs w:val="24"/>
        </w:rPr>
      </w:pPr>
      <w:r w:rsidRPr="008C3412">
        <w:rPr>
          <w:sz w:val="24"/>
          <w:szCs w:val="24"/>
        </w:rPr>
        <w:t>к аукционной документации</w:t>
      </w:r>
    </w:p>
    <w:p w:rsidR="001B4E29" w:rsidRPr="008C3412" w:rsidRDefault="001B4E29" w:rsidP="001B4E29">
      <w:pPr>
        <w:shd w:val="clear" w:color="auto" w:fill="FFFFFF"/>
        <w:spacing w:line="360" w:lineRule="auto"/>
        <w:ind w:left="5387"/>
        <w:jc w:val="right"/>
      </w:pPr>
      <w:r w:rsidRPr="008C3412">
        <w:t>/Утверждена приказом директора департамента развития предпринимательства</w:t>
      </w:r>
    </w:p>
    <w:p w:rsidR="001B4E29" w:rsidRPr="008C3412" w:rsidRDefault="001B4E29" w:rsidP="001B4E29">
      <w:pPr>
        <w:shd w:val="clear" w:color="auto" w:fill="FFFFFF"/>
        <w:spacing w:line="360" w:lineRule="auto"/>
        <w:ind w:left="5387"/>
        <w:jc w:val="right"/>
      </w:pPr>
      <w:r w:rsidRPr="008C3412">
        <w:t xml:space="preserve"> администрации г. Н. Новгорода </w:t>
      </w:r>
    </w:p>
    <w:p w:rsidR="001B4E29" w:rsidRPr="008C3412" w:rsidRDefault="00CF457B" w:rsidP="001B4E29">
      <w:pPr>
        <w:shd w:val="clear" w:color="auto" w:fill="FFFFFF"/>
        <w:spacing w:line="360" w:lineRule="auto"/>
        <w:ind w:left="5387"/>
        <w:jc w:val="right"/>
      </w:pPr>
      <w:r w:rsidRPr="00CF457B">
        <w:t>№ 5 от 02.02.2022</w:t>
      </w:r>
      <w:r w:rsidR="001B4E29" w:rsidRPr="008C3412">
        <w:t>/</w:t>
      </w:r>
    </w:p>
    <w:p w:rsidR="001B4E29" w:rsidRPr="0029168B" w:rsidRDefault="001B4E29" w:rsidP="001B4E29">
      <w:pPr>
        <w:shd w:val="clear" w:color="auto" w:fill="FFFFFF"/>
        <w:spacing w:line="360" w:lineRule="auto"/>
        <w:jc w:val="center"/>
        <w:rPr>
          <w:b/>
          <w:bCs/>
          <w:spacing w:val="-1"/>
          <w:sz w:val="28"/>
          <w:szCs w:val="28"/>
        </w:rPr>
      </w:pPr>
      <w:r w:rsidRPr="0029168B">
        <w:rPr>
          <w:b/>
          <w:bCs/>
          <w:spacing w:val="-1"/>
          <w:sz w:val="28"/>
          <w:szCs w:val="28"/>
        </w:rPr>
        <w:t>ОБРАЗЕЦ</w:t>
      </w:r>
    </w:p>
    <w:p w:rsidR="001B4E29" w:rsidRPr="007F2B1C" w:rsidRDefault="001B4E29" w:rsidP="001B4E29">
      <w:pPr>
        <w:shd w:val="clear" w:color="auto" w:fill="FFFFFF"/>
        <w:spacing w:line="360" w:lineRule="auto"/>
        <w:ind w:left="5387"/>
        <w:rPr>
          <w:bCs/>
          <w:spacing w:val="-1"/>
          <w:sz w:val="28"/>
          <w:szCs w:val="28"/>
        </w:rPr>
      </w:pPr>
      <w:r w:rsidRPr="007F2B1C">
        <w:rPr>
          <w:bCs/>
          <w:spacing w:val="-1"/>
          <w:sz w:val="28"/>
          <w:szCs w:val="28"/>
        </w:rPr>
        <w:t xml:space="preserve">Председателю </w:t>
      </w:r>
    </w:p>
    <w:p w:rsidR="001B4E29" w:rsidRPr="007F2B1C" w:rsidRDefault="001B4E29" w:rsidP="001B4E29">
      <w:pPr>
        <w:shd w:val="clear" w:color="auto" w:fill="FFFFFF"/>
        <w:spacing w:line="360" w:lineRule="auto"/>
        <w:ind w:left="5387"/>
        <w:rPr>
          <w:bCs/>
          <w:spacing w:val="-1"/>
          <w:sz w:val="28"/>
          <w:szCs w:val="28"/>
        </w:rPr>
      </w:pPr>
      <w:r w:rsidRPr="007F2B1C">
        <w:rPr>
          <w:bCs/>
          <w:spacing w:val="-1"/>
          <w:sz w:val="28"/>
          <w:szCs w:val="28"/>
        </w:rPr>
        <w:t xml:space="preserve">постоянно действующей комиссии </w:t>
      </w:r>
    </w:p>
    <w:p w:rsidR="001B4E29" w:rsidRPr="007F2B1C" w:rsidRDefault="001B4E29" w:rsidP="001B4E29">
      <w:pPr>
        <w:shd w:val="clear" w:color="auto" w:fill="FFFFFF"/>
        <w:spacing w:line="360" w:lineRule="auto"/>
        <w:ind w:left="5387"/>
        <w:rPr>
          <w:sz w:val="28"/>
          <w:szCs w:val="28"/>
        </w:rPr>
      </w:pPr>
      <w:r w:rsidRPr="007F2B1C">
        <w:rPr>
          <w:bCs/>
          <w:spacing w:val="-1"/>
          <w:sz w:val="28"/>
          <w:szCs w:val="28"/>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3076E6" w:rsidRDefault="001B4E29" w:rsidP="001B4E29">
      <w:pPr>
        <w:shd w:val="clear" w:color="auto" w:fill="FFFFFF"/>
        <w:spacing w:line="360" w:lineRule="auto"/>
        <w:jc w:val="center"/>
        <w:rPr>
          <w:b/>
          <w:bCs/>
          <w:color w:val="000000"/>
          <w:spacing w:val="-3"/>
          <w:sz w:val="28"/>
          <w:szCs w:val="28"/>
        </w:rPr>
      </w:pPr>
    </w:p>
    <w:p w:rsidR="001B4E29" w:rsidRDefault="001B4E29" w:rsidP="001B4E29">
      <w:pPr>
        <w:shd w:val="clear" w:color="auto" w:fill="FFFFFF"/>
        <w:spacing w:line="360" w:lineRule="auto"/>
        <w:jc w:val="center"/>
        <w:rPr>
          <w:b/>
          <w:bCs/>
          <w:color w:val="000000"/>
          <w:spacing w:val="-3"/>
          <w:sz w:val="28"/>
          <w:szCs w:val="28"/>
        </w:rPr>
      </w:pPr>
      <w:r w:rsidRPr="009432F7">
        <w:rPr>
          <w:b/>
          <w:bCs/>
          <w:color w:val="000000"/>
          <w:spacing w:val="-3"/>
          <w:sz w:val="28"/>
          <w:szCs w:val="28"/>
        </w:rPr>
        <w:t>Согласие на участие в электронном аукционе</w:t>
      </w:r>
    </w:p>
    <w:p w:rsidR="001B4E29" w:rsidRPr="0029168B" w:rsidRDefault="001B4E29" w:rsidP="001B4E29">
      <w:pPr>
        <w:shd w:val="clear" w:color="auto" w:fill="FFFFFF"/>
        <w:spacing w:line="360" w:lineRule="auto"/>
        <w:jc w:val="center"/>
        <w:rPr>
          <w:b/>
          <w:bCs/>
          <w:color w:val="000000"/>
          <w:spacing w:val="-3"/>
          <w:sz w:val="22"/>
          <w:szCs w:val="22"/>
        </w:rPr>
      </w:pPr>
      <w:r w:rsidRPr="0029168B">
        <w:rPr>
          <w:b/>
          <w:bCs/>
          <w:color w:val="000000"/>
          <w:spacing w:val="-3"/>
          <w:sz w:val="22"/>
          <w:szCs w:val="22"/>
        </w:rPr>
        <w:t>(ПЕРВАЯ ЧАСТЬ ЗАЯВКИ)</w:t>
      </w:r>
    </w:p>
    <w:p w:rsidR="001B4E29" w:rsidRPr="003076E6" w:rsidRDefault="001B4E29" w:rsidP="001B4E29">
      <w:pPr>
        <w:shd w:val="clear" w:color="auto" w:fill="FFFFFF"/>
        <w:tabs>
          <w:tab w:val="left" w:leader="underscore" w:pos="10206"/>
        </w:tabs>
        <w:spacing w:line="360" w:lineRule="auto"/>
        <w:rPr>
          <w:spacing w:val="-17"/>
          <w:sz w:val="28"/>
          <w:szCs w:val="28"/>
        </w:rPr>
      </w:pPr>
    </w:p>
    <w:p w:rsidR="001B4E29" w:rsidRPr="003076E6" w:rsidRDefault="001B4E29" w:rsidP="001B4E29">
      <w:pPr>
        <w:widowControl w:val="0"/>
        <w:shd w:val="clear" w:color="auto" w:fill="FFFFFF"/>
        <w:spacing w:line="360" w:lineRule="auto"/>
        <w:ind w:right="62" w:firstLine="567"/>
        <w:jc w:val="both"/>
        <w:rPr>
          <w:bCs/>
          <w:color w:val="000000"/>
          <w:spacing w:val="5"/>
          <w:sz w:val="28"/>
          <w:szCs w:val="28"/>
        </w:rPr>
      </w:pPr>
      <w:r>
        <w:rPr>
          <w:bCs/>
          <w:color w:val="000000"/>
          <w:spacing w:val="5"/>
          <w:sz w:val="28"/>
          <w:szCs w:val="28"/>
        </w:rPr>
        <w:t>В</w:t>
      </w:r>
      <w:r w:rsidRPr="003076E6">
        <w:rPr>
          <w:bCs/>
          <w:color w:val="000000"/>
          <w:spacing w:val="5"/>
          <w:sz w:val="28"/>
          <w:szCs w:val="28"/>
        </w:rPr>
        <w:t>ыража</w:t>
      </w:r>
      <w:r>
        <w:rPr>
          <w:bCs/>
          <w:color w:val="000000"/>
          <w:spacing w:val="5"/>
          <w:sz w:val="28"/>
          <w:szCs w:val="28"/>
        </w:rPr>
        <w:t>ем</w:t>
      </w:r>
      <w:r w:rsidRPr="003076E6">
        <w:rPr>
          <w:bCs/>
          <w:color w:val="000000"/>
          <w:spacing w:val="5"/>
          <w:sz w:val="28"/>
          <w:szCs w:val="28"/>
        </w:rPr>
        <w:t xml:space="preserve"> согласие на </w:t>
      </w:r>
      <w:r>
        <w:rPr>
          <w:bCs/>
          <w:color w:val="000000"/>
          <w:spacing w:val="5"/>
          <w:sz w:val="28"/>
          <w:szCs w:val="28"/>
        </w:rPr>
        <w:t xml:space="preserve">участие в электронном аукционе </w:t>
      </w:r>
      <w:r w:rsidR="009432F7" w:rsidRPr="003076E6">
        <w:rPr>
          <w:bCs/>
          <w:color w:val="000000"/>
          <w:spacing w:val="5"/>
          <w:sz w:val="28"/>
          <w:szCs w:val="28"/>
        </w:rPr>
        <w:t>на</w:t>
      </w:r>
      <w:r w:rsidR="009432F7">
        <w:rPr>
          <w:bCs/>
          <w:color w:val="000000"/>
          <w:spacing w:val="5"/>
          <w:sz w:val="28"/>
          <w:szCs w:val="28"/>
        </w:rPr>
        <w:t xml:space="preserve"> право заключения договора на размещение НТО на территории города Нижнего Новгорода</w:t>
      </w:r>
      <w:r w:rsidR="009432F7" w:rsidRPr="003076E6">
        <w:rPr>
          <w:bCs/>
          <w:color w:val="000000"/>
          <w:spacing w:val="5"/>
          <w:sz w:val="28"/>
          <w:szCs w:val="28"/>
        </w:rPr>
        <w:t xml:space="preserve"> </w:t>
      </w:r>
      <w:r>
        <w:rPr>
          <w:bCs/>
          <w:color w:val="000000"/>
          <w:spacing w:val="5"/>
          <w:sz w:val="28"/>
          <w:szCs w:val="28"/>
        </w:rPr>
        <w:t>от___ _______20__года по</w:t>
      </w:r>
      <w:r w:rsidRPr="003076E6">
        <w:rPr>
          <w:bCs/>
          <w:color w:val="000000"/>
          <w:spacing w:val="5"/>
          <w:sz w:val="28"/>
          <w:szCs w:val="28"/>
        </w:rPr>
        <w:t xml:space="preserve"> лот</w:t>
      </w:r>
      <w:r>
        <w:rPr>
          <w:bCs/>
          <w:color w:val="000000"/>
          <w:spacing w:val="5"/>
          <w:sz w:val="28"/>
          <w:szCs w:val="28"/>
        </w:rPr>
        <w:t>у</w:t>
      </w:r>
      <w:r w:rsidRPr="003076E6">
        <w:rPr>
          <w:bCs/>
          <w:color w:val="000000"/>
          <w:spacing w:val="5"/>
          <w:sz w:val="28"/>
          <w:szCs w:val="28"/>
        </w:rPr>
        <w:t xml:space="preserve"> №____</w:t>
      </w:r>
      <w:r>
        <w:rPr>
          <w:bCs/>
          <w:color w:val="000000"/>
          <w:spacing w:val="5"/>
          <w:sz w:val="28"/>
          <w:szCs w:val="28"/>
        </w:rPr>
        <w:t>,</w:t>
      </w:r>
      <w:r w:rsidRPr="003076E6">
        <w:rPr>
          <w:bCs/>
          <w:color w:val="000000"/>
          <w:spacing w:val="5"/>
          <w:sz w:val="28"/>
          <w:szCs w:val="28"/>
        </w:rPr>
        <w:t xml:space="preserve"> </w:t>
      </w:r>
      <w:r>
        <w:rPr>
          <w:bCs/>
          <w:color w:val="000000"/>
          <w:spacing w:val="5"/>
          <w:sz w:val="28"/>
          <w:szCs w:val="28"/>
        </w:rPr>
        <w:t>место в схеме №</w:t>
      </w:r>
      <w:r w:rsidRPr="003076E6">
        <w:rPr>
          <w:bCs/>
          <w:color w:val="000000"/>
          <w:spacing w:val="5"/>
          <w:sz w:val="28"/>
          <w:szCs w:val="28"/>
        </w:rPr>
        <w:t>_</w:t>
      </w:r>
      <w:r>
        <w:rPr>
          <w:bCs/>
          <w:color w:val="000000"/>
          <w:spacing w:val="5"/>
          <w:sz w:val="28"/>
          <w:szCs w:val="28"/>
        </w:rPr>
        <w:t>_____</w:t>
      </w:r>
      <w:r w:rsidRPr="003076E6">
        <w:rPr>
          <w:bCs/>
          <w:color w:val="000000"/>
          <w:spacing w:val="5"/>
          <w:sz w:val="28"/>
          <w:szCs w:val="28"/>
        </w:rPr>
        <w:t>__</w:t>
      </w:r>
      <w:r>
        <w:rPr>
          <w:bCs/>
          <w:color w:val="000000"/>
          <w:spacing w:val="5"/>
          <w:sz w:val="28"/>
          <w:szCs w:val="28"/>
        </w:rPr>
        <w:t>,</w:t>
      </w:r>
      <w:r w:rsidRPr="003076E6">
        <w:rPr>
          <w:bCs/>
          <w:color w:val="000000"/>
          <w:spacing w:val="5"/>
          <w:sz w:val="28"/>
          <w:szCs w:val="28"/>
        </w:rPr>
        <w:t xml:space="preserve"> </w:t>
      </w:r>
      <w:r w:rsidR="009432F7">
        <w:rPr>
          <w:bCs/>
          <w:color w:val="000000"/>
          <w:spacing w:val="5"/>
          <w:sz w:val="28"/>
          <w:szCs w:val="28"/>
        </w:rPr>
        <w:t xml:space="preserve">место расположения торгового </w:t>
      </w:r>
      <w:r>
        <w:rPr>
          <w:bCs/>
          <w:color w:val="000000"/>
          <w:spacing w:val="5"/>
          <w:sz w:val="28"/>
          <w:szCs w:val="28"/>
        </w:rPr>
        <w:t>объекта________</w:t>
      </w:r>
      <w:r w:rsidR="009432F7">
        <w:rPr>
          <w:bCs/>
          <w:color w:val="000000"/>
          <w:spacing w:val="5"/>
          <w:sz w:val="28"/>
          <w:szCs w:val="28"/>
        </w:rPr>
        <w:t xml:space="preserve">________________________, </w:t>
      </w:r>
      <w:r>
        <w:rPr>
          <w:bCs/>
          <w:color w:val="000000"/>
          <w:spacing w:val="5"/>
          <w:sz w:val="28"/>
          <w:szCs w:val="28"/>
        </w:rPr>
        <w:t>организатором которого является департамент развития предпринимательства администрации города Нижнего Новгорода</w:t>
      </w:r>
      <w:r w:rsidR="009432F7">
        <w:rPr>
          <w:bCs/>
          <w:color w:val="000000"/>
          <w:spacing w:val="5"/>
          <w:sz w:val="28"/>
          <w:szCs w:val="28"/>
        </w:rPr>
        <w:t>,</w:t>
      </w:r>
      <w:r w:rsidR="009432F7" w:rsidRPr="009432F7">
        <w:rPr>
          <w:bCs/>
          <w:color w:val="000000"/>
          <w:spacing w:val="5"/>
          <w:sz w:val="28"/>
          <w:szCs w:val="28"/>
        </w:rPr>
        <w:t xml:space="preserve"> </w:t>
      </w:r>
      <w:r w:rsidR="009432F7" w:rsidRPr="003076E6">
        <w:rPr>
          <w:bCs/>
          <w:color w:val="000000"/>
          <w:spacing w:val="5"/>
          <w:sz w:val="28"/>
          <w:szCs w:val="28"/>
        </w:rPr>
        <w:t>в соответствии с аукционной документацие</w:t>
      </w:r>
      <w:r w:rsidR="009432F7">
        <w:rPr>
          <w:bCs/>
          <w:color w:val="000000"/>
          <w:spacing w:val="5"/>
          <w:sz w:val="28"/>
          <w:szCs w:val="28"/>
        </w:rPr>
        <w:t>й</w:t>
      </w:r>
      <w:r w:rsidR="009432F7">
        <w:rPr>
          <w:sz w:val="28"/>
          <w:szCs w:val="28"/>
        </w:rPr>
        <w:t>.</w:t>
      </w:r>
      <w:r w:rsidRPr="003076E6">
        <w:rPr>
          <w:sz w:val="28"/>
          <w:szCs w:val="28"/>
        </w:rPr>
        <w:t xml:space="preserve"> </w:t>
      </w:r>
    </w:p>
    <w:p w:rsidR="001B4E29" w:rsidRPr="003076E6" w:rsidRDefault="001B4E29" w:rsidP="001B4E29">
      <w:pPr>
        <w:widowControl w:val="0"/>
        <w:shd w:val="clear" w:color="auto" w:fill="FFFFFF"/>
        <w:spacing w:line="360" w:lineRule="auto"/>
        <w:ind w:left="29" w:right="62"/>
        <w:jc w:val="both"/>
        <w:rPr>
          <w:bCs/>
          <w:color w:val="000000"/>
          <w:spacing w:val="5"/>
          <w:sz w:val="28"/>
          <w:szCs w:val="28"/>
        </w:rPr>
      </w:pPr>
      <w:r w:rsidRPr="003076E6">
        <w:rPr>
          <w:bCs/>
          <w:color w:val="000000"/>
          <w:spacing w:val="5"/>
          <w:sz w:val="28"/>
          <w:szCs w:val="28"/>
        </w:rPr>
        <w:t xml:space="preserve"> </w:t>
      </w:r>
    </w:p>
    <w:p w:rsidR="001B4E29" w:rsidRPr="003076E6" w:rsidRDefault="001B4E29" w:rsidP="001B4E29">
      <w:pPr>
        <w:widowControl w:val="0"/>
        <w:shd w:val="clear" w:color="auto" w:fill="FFFFFF"/>
        <w:spacing w:line="360" w:lineRule="auto"/>
        <w:ind w:left="29" w:right="62"/>
        <w:jc w:val="both"/>
        <w:rPr>
          <w:bCs/>
          <w:color w:val="000000"/>
          <w:spacing w:val="5"/>
          <w:sz w:val="28"/>
          <w:szCs w:val="28"/>
        </w:rPr>
      </w:pPr>
    </w:p>
    <w:p w:rsidR="001B4E29" w:rsidRDefault="001B4E29" w:rsidP="001B4E29">
      <w:pPr>
        <w:ind w:left="927"/>
        <w:jc w:val="both"/>
        <w:rPr>
          <w:sz w:val="28"/>
          <w:szCs w:val="28"/>
        </w:rPr>
      </w:pPr>
    </w:p>
    <w:p w:rsidR="001B4E29" w:rsidRDefault="001B4E29" w:rsidP="001B4E29">
      <w:pPr>
        <w:ind w:left="927"/>
        <w:jc w:val="both"/>
        <w:rPr>
          <w:sz w:val="28"/>
          <w:szCs w:val="28"/>
        </w:rPr>
      </w:pPr>
    </w:p>
    <w:p w:rsidR="001B4E29" w:rsidRDefault="001B4E29" w:rsidP="001B4E29">
      <w:pPr>
        <w:ind w:left="927"/>
        <w:jc w:val="both"/>
        <w:rPr>
          <w:sz w:val="28"/>
          <w:szCs w:val="28"/>
        </w:rPr>
      </w:pPr>
    </w:p>
    <w:p w:rsidR="001B4E29" w:rsidRDefault="001B4E29" w:rsidP="001B4E29">
      <w:pPr>
        <w:ind w:left="927"/>
        <w:jc w:val="both"/>
        <w:rPr>
          <w:sz w:val="28"/>
          <w:szCs w:val="28"/>
        </w:rPr>
      </w:pPr>
    </w:p>
    <w:p w:rsidR="001B4E29" w:rsidRDefault="001B4E29" w:rsidP="001B4E29">
      <w:pPr>
        <w:ind w:left="927"/>
        <w:jc w:val="both"/>
        <w:rPr>
          <w:sz w:val="28"/>
          <w:szCs w:val="28"/>
        </w:rPr>
      </w:pPr>
    </w:p>
    <w:p w:rsidR="001B4E29" w:rsidRDefault="001B4E29" w:rsidP="001B4E29">
      <w:pPr>
        <w:ind w:left="927"/>
        <w:jc w:val="both"/>
        <w:rPr>
          <w:sz w:val="28"/>
          <w:szCs w:val="28"/>
        </w:rPr>
      </w:pPr>
    </w:p>
    <w:p w:rsidR="001C5EC0" w:rsidRDefault="001C5EC0" w:rsidP="001B4E29">
      <w:pPr>
        <w:shd w:val="clear" w:color="auto" w:fill="FFFFFF"/>
        <w:spacing w:line="360" w:lineRule="auto"/>
        <w:ind w:left="5387"/>
        <w:jc w:val="right"/>
        <w:rPr>
          <w:b/>
          <w:sz w:val="24"/>
          <w:szCs w:val="24"/>
        </w:rPr>
      </w:pPr>
    </w:p>
    <w:p w:rsidR="005D56F2" w:rsidRDefault="005D56F2" w:rsidP="001B4E29">
      <w:pPr>
        <w:shd w:val="clear" w:color="auto" w:fill="FFFFFF"/>
        <w:spacing w:line="360" w:lineRule="auto"/>
        <w:ind w:left="5387"/>
        <w:jc w:val="right"/>
        <w:rPr>
          <w:b/>
          <w:sz w:val="24"/>
          <w:szCs w:val="24"/>
        </w:rPr>
      </w:pPr>
    </w:p>
    <w:p w:rsidR="001B4E29" w:rsidRPr="008C3412" w:rsidRDefault="001B4E29" w:rsidP="001B4E29">
      <w:pPr>
        <w:shd w:val="clear" w:color="auto" w:fill="FFFFFF"/>
        <w:spacing w:line="360" w:lineRule="auto"/>
        <w:ind w:left="5387"/>
        <w:jc w:val="right"/>
        <w:rPr>
          <w:b/>
          <w:sz w:val="24"/>
          <w:szCs w:val="24"/>
        </w:rPr>
      </w:pPr>
      <w:r w:rsidRPr="00862F39">
        <w:rPr>
          <w:b/>
          <w:sz w:val="24"/>
          <w:szCs w:val="24"/>
        </w:rPr>
        <w:t xml:space="preserve">Приложение № </w:t>
      </w:r>
      <w:r w:rsidR="00C947C2" w:rsidRPr="00862F39">
        <w:rPr>
          <w:b/>
          <w:sz w:val="24"/>
          <w:szCs w:val="24"/>
        </w:rPr>
        <w:t>3</w:t>
      </w:r>
      <w:r w:rsidRPr="008C3412">
        <w:rPr>
          <w:b/>
          <w:sz w:val="24"/>
          <w:szCs w:val="24"/>
        </w:rPr>
        <w:t xml:space="preserve"> </w:t>
      </w:r>
    </w:p>
    <w:p w:rsidR="001B4E29" w:rsidRPr="008C3412" w:rsidRDefault="001B4E29" w:rsidP="001B4E29">
      <w:pPr>
        <w:shd w:val="clear" w:color="auto" w:fill="FFFFFF"/>
        <w:spacing w:line="360" w:lineRule="auto"/>
        <w:ind w:left="5387"/>
        <w:jc w:val="right"/>
        <w:rPr>
          <w:sz w:val="24"/>
          <w:szCs w:val="24"/>
        </w:rPr>
      </w:pPr>
      <w:r w:rsidRPr="008C3412">
        <w:rPr>
          <w:sz w:val="24"/>
          <w:szCs w:val="24"/>
        </w:rPr>
        <w:t>к аукционной документации</w:t>
      </w:r>
    </w:p>
    <w:p w:rsidR="001B4E29" w:rsidRPr="008C3412" w:rsidRDefault="001B4E29" w:rsidP="001B4E29">
      <w:pPr>
        <w:shd w:val="clear" w:color="auto" w:fill="FFFFFF"/>
        <w:spacing w:line="360" w:lineRule="auto"/>
        <w:ind w:left="5387"/>
        <w:jc w:val="right"/>
      </w:pPr>
      <w:r w:rsidRPr="008C3412">
        <w:t>/Утверждена приказом директора департамента развития предпринимательства</w:t>
      </w:r>
    </w:p>
    <w:p w:rsidR="001B4E29" w:rsidRPr="008C3412" w:rsidRDefault="001B4E29" w:rsidP="001B4E29">
      <w:pPr>
        <w:shd w:val="clear" w:color="auto" w:fill="FFFFFF"/>
        <w:spacing w:line="360" w:lineRule="auto"/>
        <w:ind w:left="5387"/>
        <w:jc w:val="right"/>
      </w:pPr>
      <w:r w:rsidRPr="008C3412">
        <w:t xml:space="preserve"> администрации г. Н. Новгорода </w:t>
      </w:r>
    </w:p>
    <w:p w:rsidR="001B4E29" w:rsidRPr="008C3412" w:rsidRDefault="00CF457B" w:rsidP="001B4E29">
      <w:pPr>
        <w:shd w:val="clear" w:color="auto" w:fill="FFFFFF"/>
        <w:spacing w:line="360" w:lineRule="auto"/>
        <w:ind w:left="5387"/>
        <w:jc w:val="right"/>
      </w:pPr>
      <w:r w:rsidRPr="00CF457B">
        <w:t>№ 5 от 02.02.2022</w:t>
      </w:r>
      <w:r w:rsidR="001B4E29" w:rsidRPr="008C3412">
        <w:t>/</w:t>
      </w:r>
    </w:p>
    <w:p w:rsidR="001B4E29" w:rsidRPr="0029168B" w:rsidRDefault="001B4E29" w:rsidP="001B4E29">
      <w:pPr>
        <w:jc w:val="center"/>
        <w:rPr>
          <w:b/>
          <w:sz w:val="24"/>
          <w:szCs w:val="24"/>
        </w:rPr>
      </w:pPr>
      <w:bookmarkStart w:id="1" w:name="_Toc205370589"/>
      <w:bookmarkStart w:id="2" w:name="_Toc387838014"/>
      <w:bookmarkStart w:id="3" w:name="_Toc390859692"/>
      <w:bookmarkStart w:id="4" w:name="_Toc410805504"/>
      <w:r w:rsidRPr="0029168B">
        <w:rPr>
          <w:b/>
          <w:sz w:val="24"/>
          <w:szCs w:val="24"/>
        </w:rPr>
        <w:t>ОБРАЗЕЦ</w:t>
      </w:r>
    </w:p>
    <w:bookmarkEnd w:id="1"/>
    <w:bookmarkEnd w:id="2"/>
    <w:bookmarkEnd w:id="3"/>
    <w:bookmarkEnd w:id="4"/>
    <w:p w:rsidR="001B4E29" w:rsidRPr="00711571" w:rsidRDefault="001B4E29" w:rsidP="001B4E29">
      <w:pPr>
        <w:pStyle w:val="1"/>
        <w:numPr>
          <w:ilvl w:val="0"/>
          <w:numId w:val="41"/>
        </w:numPr>
        <w:jc w:val="center"/>
        <w:rPr>
          <w:b/>
          <w:sz w:val="24"/>
          <w:szCs w:val="24"/>
        </w:rPr>
      </w:pPr>
      <w:r>
        <w:rPr>
          <w:b/>
          <w:sz w:val="24"/>
          <w:szCs w:val="24"/>
        </w:rPr>
        <w:t>Вторая часть заявки на участие в электронном аукционе по лоту №</w:t>
      </w:r>
      <w:r w:rsidR="00862F39" w:rsidRPr="00862F39">
        <w:rPr>
          <w:b/>
          <w:sz w:val="24"/>
          <w:szCs w:val="24"/>
        </w:rPr>
        <w:t>___</w:t>
      </w:r>
    </w:p>
    <w:p w:rsidR="001B4E29" w:rsidRPr="002C23C5"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2C23C5" w:rsidTr="004629CE">
        <w:trPr>
          <w:trHeight w:val="20"/>
        </w:trPr>
        <w:tc>
          <w:tcPr>
            <w:tcW w:w="5000" w:type="pct"/>
            <w:gridSpan w:val="3"/>
            <w:vAlign w:val="center"/>
          </w:tcPr>
          <w:p w:rsidR="001B4E29" w:rsidRPr="002C23C5" w:rsidRDefault="001B4E29" w:rsidP="00862F39">
            <w:pPr>
              <w:keepLines/>
              <w:overflowPunct w:val="0"/>
              <w:autoSpaceDE w:val="0"/>
              <w:autoSpaceDN w:val="0"/>
              <w:adjustRightInd w:val="0"/>
              <w:textAlignment w:val="baseline"/>
              <w:rPr>
                <w:sz w:val="24"/>
                <w:szCs w:val="24"/>
                <w:lang w:eastAsia="en-US"/>
              </w:rPr>
            </w:pPr>
            <w:r>
              <w:rPr>
                <w:sz w:val="24"/>
                <w:szCs w:val="24"/>
                <w:lang w:eastAsia="en-US"/>
              </w:rPr>
              <w:t xml:space="preserve">Сведения </w:t>
            </w:r>
            <w:r w:rsidR="00862F39">
              <w:rPr>
                <w:sz w:val="24"/>
                <w:szCs w:val="24"/>
                <w:lang w:eastAsia="en-US"/>
              </w:rPr>
              <w:t>о заявители</w:t>
            </w:r>
            <w:r>
              <w:rPr>
                <w:sz w:val="24"/>
                <w:szCs w:val="24"/>
                <w:lang w:eastAsia="en-US"/>
              </w:rPr>
              <w:t>:</w:t>
            </w:r>
          </w:p>
        </w:tc>
      </w:tr>
      <w:tr w:rsidR="001B4E29" w:rsidRPr="002C23C5" w:rsidTr="004629CE">
        <w:trPr>
          <w:trHeight w:val="20"/>
        </w:trPr>
        <w:tc>
          <w:tcPr>
            <w:tcW w:w="320" w:type="pct"/>
            <w:vAlign w:val="center"/>
          </w:tcPr>
          <w:p w:rsidR="001B4E29" w:rsidRPr="002C23C5" w:rsidRDefault="001B4E29" w:rsidP="004629CE">
            <w:pPr>
              <w:jc w:val="center"/>
              <w:rPr>
                <w:sz w:val="24"/>
                <w:szCs w:val="24"/>
              </w:rPr>
            </w:pPr>
            <w:r w:rsidRPr="002C23C5">
              <w:rPr>
                <w:sz w:val="24"/>
                <w:szCs w:val="24"/>
              </w:rPr>
              <w:t>1</w:t>
            </w:r>
          </w:p>
        </w:tc>
        <w:tc>
          <w:tcPr>
            <w:tcW w:w="1678" w:type="pct"/>
            <w:vAlign w:val="center"/>
          </w:tcPr>
          <w:p w:rsidR="001B4E29" w:rsidRPr="00862F39" w:rsidRDefault="001B4E29" w:rsidP="004629CE">
            <w:pPr>
              <w:keepLines/>
              <w:overflowPunct w:val="0"/>
              <w:autoSpaceDE w:val="0"/>
              <w:autoSpaceDN w:val="0"/>
              <w:adjustRightInd w:val="0"/>
              <w:textAlignment w:val="baseline"/>
              <w:rPr>
                <w:sz w:val="24"/>
                <w:szCs w:val="24"/>
                <w:lang w:eastAsia="en-US"/>
              </w:rPr>
            </w:pPr>
            <w:r w:rsidRPr="00862F39">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Align w:val="center"/>
          </w:tcPr>
          <w:p w:rsidR="001B4E29" w:rsidRPr="002C23C5" w:rsidRDefault="00862F39" w:rsidP="004629CE">
            <w:pPr>
              <w:jc w:val="center"/>
              <w:rPr>
                <w:sz w:val="24"/>
                <w:szCs w:val="24"/>
              </w:rPr>
            </w:pPr>
            <w:r>
              <w:rPr>
                <w:sz w:val="24"/>
                <w:szCs w:val="24"/>
              </w:rPr>
              <w:t>2</w:t>
            </w:r>
          </w:p>
        </w:tc>
        <w:tc>
          <w:tcPr>
            <w:tcW w:w="1678" w:type="pct"/>
            <w:vAlign w:val="center"/>
          </w:tcPr>
          <w:p w:rsidR="001B4E29" w:rsidRPr="00862F39" w:rsidRDefault="001B4E29" w:rsidP="004629CE">
            <w:pPr>
              <w:keepLines/>
              <w:overflowPunct w:val="0"/>
              <w:autoSpaceDE w:val="0"/>
              <w:autoSpaceDN w:val="0"/>
              <w:adjustRightInd w:val="0"/>
              <w:textAlignment w:val="baseline"/>
              <w:rPr>
                <w:sz w:val="24"/>
                <w:szCs w:val="24"/>
              </w:rPr>
            </w:pPr>
            <w:r w:rsidRPr="00862F39">
              <w:rPr>
                <w:sz w:val="24"/>
                <w:szCs w:val="24"/>
              </w:rPr>
              <w:t>ИНН</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Merge w:val="restart"/>
            <w:vAlign w:val="center"/>
          </w:tcPr>
          <w:p w:rsidR="001B4E29" w:rsidRPr="002C23C5" w:rsidRDefault="00862F39" w:rsidP="004629CE">
            <w:pPr>
              <w:jc w:val="center"/>
              <w:rPr>
                <w:sz w:val="24"/>
                <w:szCs w:val="24"/>
              </w:rPr>
            </w:pPr>
            <w:r>
              <w:rPr>
                <w:sz w:val="24"/>
                <w:szCs w:val="24"/>
              </w:rPr>
              <w:t>3</w:t>
            </w:r>
          </w:p>
        </w:tc>
        <w:tc>
          <w:tcPr>
            <w:tcW w:w="1678" w:type="pct"/>
            <w:vAlign w:val="center"/>
          </w:tcPr>
          <w:p w:rsidR="001B4E29" w:rsidRPr="00862F39" w:rsidRDefault="00862F39" w:rsidP="004629CE">
            <w:pPr>
              <w:keepLines/>
              <w:overflowPunct w:val="0"/>
              <w:autoSpaceDE w:val="0"/>
              <w:autoSpaceDN w:val="0"/>
              <w:adjustRightInd w:val="0"/>
              <w:textAlignment w:val="baseline"/>
              <w:rPr>
                <w:sz w:val="24"/>
                <w:szCs w:val="24"/>
                <w:lang w:eastAsia="en-US"/>
              </w:rPr>
            </w:pPr>
            <w:r w:rsidRPr="00862F39">
              <w:rPr>
                <w:sz w:val="24"/>
                <w:szCs w:val="24"/>
              </w:rPr>
              <w:t>Ю</w:t>
            </w:r>
            <w:r w:rsidR="001B4E29" w:rsidRPr="00862F39">
              <w:rPr>
                <w:sz w:val="24"/>
                <w:szCs w:val="24"/>
              </w:rPr>
              <w:t>ридический</w:t>
            </w:r>
            <w:r w:rsidRPr="00862F39">
              <w:rPr>
                <w:sz w:val="24"/>
                <w:szCs w:val="24"/>
              </w:rPr>
              <w:t xml:space="preserve"> адрес</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Merge/>
            <w:vAlign w:val="center"/>
          </w:tcPr>
          <w:p w:rsidR="001B4E29" w:rsidRPr="002C23C5" w:rsidRDefault="001B4E29" w:rsidP="004629CE">
            <w:pPr>
              <w:jc w:val="center"/>
              <w:rPr>
                <w:sz w:val="24"/>
                <w:szCs w:val="24"/>
              </w:rPr>
            </w:pPr>
          </w:p>
        </w:tc>
        <w:tc>
          <w:tcPr>
            <w:tcW w:w="1678" w:type="pct"/>
            <w:vAlign w:val="center"/>
          </w:tcPr>
          <w:p w:rsidR="001B4E29" w:rsidRPr="00862F39" w:rsidRDefault="00862F39" w:rsidP="004629CE">
            <w:pPr>
              <w:keepLines/>
              <w:overflowPunct w:val="0"/>
              <w:autoSpaceDE w:val="0"/>
              <w:autoSpaceDN w:val="0"/>
              <w:adjustRightInd w:val="0"/>
              <w:textAlignment w:val="baseline"/>
              <w:rPr>
                <w:sz w:val="24"/>
                <w:szCs w:val="24"/>
                <w:lang w:eastAsia="en-US"/>
              </w:rPr>
            </w:pPr>
            <w:r w:rsidRPr="00862F39">
              <w:rPr>
                <w:sz w:val="24"/>
                <w:szCs w:val="24"/>
              </w:rPr>
              <w:t>Ф</w:t>
            </w:r>
            <w:r w:rsidR="001B4E29" w:rsidRPr="00862F39">
              <w:rPr>
                <w:sz w:val="24"/>
                <w:szCs w:val="24"/>
              </w:rPr>
              <w:t>актический</w:t>
            </w:r>
            <w:r w:rsidRPr="00862F39">
              <w:rPr>
                <w:sz w:val="24"/>
                <w:szCs w:val="24"/>
              </w:rPr>
              <w:t xml:space="preserve"> адрес</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Merge/>
            <w:vAlign w:val="center"/>
          </w:tcPr>
          <w:p w:rsidR="001B4E29" w:rsidRPr="002C23C5" w:rsidRDefault="001B4E29" w:rsidP="004629CE">
            <w:pPr>
              <w:jc w:val="center"/>
              <w:rPr>
                <w:sz w:val="24"/>
                <w:szCs w:val="24"/>
              </w:rPr>
            </w:pPr>
          </w:p>
        </w:tc>
        <w:tc>
          <w:tcPr>
            <w:tcW w:w="1678" w:type="pct"/>
            <w:vAlign w:val="center"/>
          </w:tcPr>
          <w:p w:rsidR="001B4E29" w:rsidRPr="00862F39" w:rsidRDefault="00862F39" w:rsidP="004629CE">
            <w:pPr>
              <w:keepLines/>
              <w:overflowPunct w:val="0"/>
              <w:autoSpaceDE w:val="0"/>
              <w:autoSpaceDN w:val="0"/>
              <w:adjustRightInd w:val="0"/>
              <w:textAlignment w:val="baseline"/>
              <w:rPr>
                <w:sz w:val="24"/>
                <w:szCs w:val="24"/>
                <w:lang w:eastAsia="en-US"/>
              </w:rPr>
            </w:pPr>
            <w:r w:rsidRPr="00862F39">
              <w:rPr>
                <w:sz w:val="24"/>
                <w:szCs w:val="24"/>
              </w:rPr>
              <w:t>П</w:t>
            </w:r>
            <w:r w:rsidR="001B4E29" w:rsidRPr="00862F39">
              <w:rPr>
                <w:sz w:val="24"/>
                <w:szCs w:val="24"/>
              </w:rPr>
              <w:t>очтовый</w:t>
            </w:r>
            <w:r w:rsidRPr="00862F39">
              <w:rPr>
                <w:sz w:val="24"/>
                <w:szCs w:val="24"/>
              </w:rPr>
              <w:t xml:space="preserve"> адрес</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Align w:val="center"/>
          </w:tcPr>
          <w:p w:rsidR="001B4E29" w:rsidRPr="002C23C5" w:rsidRDefault="00862F39" w:rsidP="004629CE">
            <w:pPr>
              <w:jc w:val="center"/>
              <w:rPr>
                <w:sz w:val="24"/>
                <w:szCs w:val="24"/>
              </w:rPr>
            </w:pPr>
            <w:r>
              <w:rPr>
                <w:sz w:val="24"/>
                <w:szCs w:val="24"/>
              </w:rPr>
              <w:t>4</w:t>
            </w:r>
          </w:p>
        </w:tc>
        <w:tc>
          <w:tcPr>
            <w:tcW w:w="1678" w:type="pct"/>
            <w:vAlign w:val="center"/>
          </w:tcPr>
          <w:p w:rsidR="001B4E29" w:rsidRPr="00862F39" w:rsidRDefault="001B4E29" w:rsidP="004629CE">
            <w:pPr>
              <w:keepLines/>
              <w:overflowPunct w:val="0"/>
              <w:autoSpaceDE w:val="0"/>
              <w:autoSpaceDN w:val="0"/>
              <w:adjustRightInd w:val="0"/>
              <w:textAlignment w:val="baseline"/>
              <w:rPr>
                <w:sz w:val="24"/>
                <w:szCs w:val="24"/>
              </w:rPr>
            </w:pPr>
            <w:r w:rsidRPr="00862F39">
              <w:rPr>
                <w:sz w:val="24"/>
                <w:szCs w:val="24"/>
              </w:rPr>
              <w:t>Контактный телефон</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Align w:val="center"/>
          </w:tcPr>
          <w:p w:rsidR="001B4E29" w:rsidRPr="002C23C5" w:rsidRDefault="001B4E29" w:rsidP="004629CE">
            <w:pPr>
              <w:jc w:val="center"/>
              <w:rPr>
                <w:sz w:val="24"/>
                <w:szCs w:val="24"/>
              </w:rPr>
            </w:pPr>
            <w:r w:rsidRPr="002C23C5">
              <w:rPr>
                <w:sz w:val="24"/>
                <w:szCs w:val="24"/>
              </w:rPr>
              <w:t>5</w:t>
            </w:r>
          </w:p>
        </w:tc>
        <w:tc>
          <w:tcPr>
            <w:tcW w:w="1678" w:type="pct"/>
            <w:vAlign w:val="center"/>
          </w:tcPr>
          <w:p w:rsidR="001B4E29" w:rsidRPr="00862F39" w:rsidRDefault="001B4E29" w:rsidP="004629CE">
            <w:pPr>
              <w:keepLines/>
              <w:overflowPunct w:val="0"/>
              <w:autoSpaceDE w:val="0"/>
              <w:autoSpaceDN w:val="0"/>
              <w:adjustRightInd w:val="0"/>
              <w:textAlignment w:val="baseline"/>
              <w:rPr>
                <w:sz w:val="24"/>
                <w:szCs w:val="24"/>
                <w:lang w:eastAsia="en-US"/>
              </w:rPr>
            </w:pPr>
            <w:r w:rsidRPr="00862F39">
              <w:rPr>
                <w:sz w:val="24"/>
                <w:szCs w:val="24"/>
                <w:lang w:val="en-US"/>
              </w:rPr>
              <w:t>E</w:t>
            </w:r>
            <w:r w:rsidRPr="00862F39">
              <w:rPr>
                <w:sz w:val="24"/>
                <w:szCs w:val="24"/>
              </w:rPr>
              <w:t>-</w:t>
            </w:r>
            <w:r w:rsidRPr="00862F39">
              <w:rPr>
                <w:sz w:val="24"/>
                <w:szCs w:val="24"/>
                <w:lang w:val="en-US"/>
              </w:rPr>
              <w:t>mail</w:t>
            </w:r>
          </w:p>
        </w:tc>
        <w:tc>
          <w:tcPr>
            <w:tcW w:w="3002" w:type="pct"/>
            <w:vAlign w:val="center"/>
          </w:tcPr>
          <w:p w:rsidR="001B4E29" w:rsidRPr="00E96F72"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Align w:val="center"/>
          </w:tcPr>
          <w:p w:rsidR="001B4E29" w:rsidRPr="002C23C5" w:rsidRDefault="001B4E29" w:rsidP="004629CE">
            <w:pPr>
              <w:jc w:val="center"/>
              <w:rPr>
                <w:sz w:val="24"/>
                <w:szCs w:val="24"/>
              </w:rPr>
            </w:pPr>
            <w:r w:rsidRPr="002C23C5">
              <w:rPr>
                <w:sz w:val="24"/>
                <w:szCs w:val="24"/>
              </w:rPr>
              <w:t>6</w:t>
            </w:r>
          </w:p>
        </w:tc>
        <w:tc>
          <w:tcPr>
            <w:tcW w:w="1678"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r w:rsidRPr="002C23C5">
              <w:rPr>
                <w:sz w:val="24"/>
                <w:szCs w:val="24"/>
              </w:rPr>
              <w:t xml:space="preserve">Сведения о руководителе: полное наименование </w:t>
            </w:r>
            <w:r w:rsidRPr="002C23C5">
              <w:rPr>
                <w:sz w:val="24"/>
                <w:szCs w:val="24"/>
              </w:rPr>
              <w:br/>
              <w:t>должности, ФИО</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Merge w:val="restart"/>
            <w:vAlign w:val="center"/>
          </w:tcPr>
          <w:p w:rsidR="001B4E29" w:rsidRPr="002C23C5" w:rsidRDefault="001B4E29" w:rsidP="004629CE">
            <w:pPr>
              <w:jc w:val="center"/>
              <w:rPr>
                <w:sz w:val="24"/>
                <w:szCs w:val="24"/>
              </w:rPr>
            </w:pPr>
            <w:r w:rsidRPr="002C23C5">
              <w:rPr>
                <w:sz w:val="24"/>
                <w:szCs w:val="24"/>
              </w:rPr>
              <w:t>7</w:t>
            </w:r>
          </w:p>
        </w:tc>
        <w:tc>
          <w:tcPr>
            <w:tcW w:w="1678"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r w:rsidRPr="002C23C5">
              <w:rPr>
                <w:sz w:val="24"/>
                <w:szCs w:val="24"/>
              </w:rPr>
              <w:t>ФИО лица уполномоченного на подписание договора</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Merge/>
            <w:vAlign w:val="center"/>
          </w:tcPr>
          <w:p w:rsidR="001B4E29" w:rsidRPr="002C23C5" w:rsidRDefault="001B4E29" w:rsidP="004629CE">
            <w:pPr>
              <w:jc w:val="center"/>
              <w:rPr>
                <w:sz w:val="24"/>
                <w:szCs w:val="24"/>
              </w:rPr>
            </w:pPr>
          </w:p>
        </w:tc>
        <w:tc>
          <w:tcPr>
            <w:tcW w:w="1678"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r w:rsidRPr="002C23C5">
              <w:rPr>
                <w:sz w:val="24"/>
                <w:szCs w:val="24"/>
              </w:rPr>
              <w:t>Должность</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Merge/>
            <w:vAlign w:val="center"/>
          </w:tcPr>
          <w:p w:rsidR="001B4E29" w:rsidRPr="002C23C5" w:rsidRDefault="001B4E29" w:rsidP="004629CE">
            <w:pPr>
              <w:jc w:val="center"/>
              <w:rPr>
                <w:sz w:val="24"/>
                <w:szCs w:val="24"/>
              </w:rPr>
            </w:pPr>
          </w:p>
        </w:tc>
        <w:tc>
          <w:tcPr>
            <w:tcW w:w="1678"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r w:rsidRPr="002C23C5">
              <w:rPr>
                <w:sz w:val="24"/>
                <w:szCs w:val="24"/>
              </w:rPr>
              <w:t>Уполномочивающий документ (устав, положение, свидетельство и др.)</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3128"/>
        </w:trPr>
        <w:tc>
          <w:tcPr>
            <w:tcW w:w="320" w:type="pct"/>
            <w:vAlign w:val="center"/>
          </w:tcPr>
          <w:p w:rsidR="001B4E29" w:rsidRPr="00862F39" w:rsidRDefault="00862F39" w:rsidP="004629CE">
            <w:pPr>
              <w:jc w:val="center"/>
              <w:rPr>
                <w:sz w:val="24"/>
                <w:szCs w:val="24"/>
              </w:rPr>
            </w:pPr>
            <w:r w:rsidRPr="00862F39">
              <w:rPr>
                <w:sz w:val="24"/>
                <w:szCs w:val="24"/>
              </w:rPr>
              <w:t>8</w:t>
            </w:r>
          </w:p>
        </w:tc>
        <w:tc>
          <w:tcPr>
            <w:tcW w:w="1678" w:type="pct"/>
            <w:vAlign w:val="center"/>
          </w:tcPr>
          <w:p w:rsidR="001B4E29" w:rsidRPr="00862F39" w:rsidRDefault="001B4E29" w:rsidP="004629CE">
            <w:pPr>
              <w:keepLines/>
              <w:overflowPunct w:val="0"/>
              <w:autoSpaceDE w:val="0"/>
              <w:autoSpaceDN w:val="0"/>
              <w:adjustRightInd w:val="0"/>
              <w:textAlignment w:val="baseline"/>
              <w:rPr>
                <w:sz w:val="24"/>
                <w:szCs w:val="24"/>
                <w:lang w:eastAsia="en-US"/>
              </w:rPr>
            </w:pPr>
            <w:r w:rsidRPr="00862F39">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bl>
    <w:p w:rsidR="001B4E29" w:rsidRDefault="001B4E29" w:rsidP="001B4E29">
      <w:pPr>
        <w:tabs>
          <w:tab w:val="left" w:pos="993"/>
        </w:tabs>
        <w:ind w:left="5321"/>
        <w:rPr>
          <w:sz w:val="24"/>
          <w:szCs w:val="24"/>
        </w:rPr>
      </w:pPr>
    </w:p>
    <w:p w:rsidR="00862F39" w:rsidRDefault="00862F39" w:rsidP="001B4E29">
      <w:pPr>
        <w:tabs>
          <w:tab w:val="left" w:pos="993"/>
        </w:tabs>
        <w:ind w:left="5321"/>
        <w:rPr>
          <w:sz w:val="24"/>
          <w:szCs w:val="24"/>
        </w:rPr>
      </w:pPr>
    </w:p>
    <w:p w:rsidR="001B4E29" w:rsidRPr="001A1892" w:rsidRDefault="001B4E29" w:rsidP="001B4E29">
      <w:pPr>
        <w:ind w:firstLine="567"/>
        <w:jc w:val="both"/>
        <w:rPr>
          <w:sz w:val="28"/>
          <w:szCs w:val="28"/>
        </w:rPr>
      </w:pPr>
      <w:r w:rsidRPr="00711571">
        <w:rPr>
          <w:sz w:val="28"/>
          <w:szCs w:val="28"/>
        </w:rPr>
        <w:t xml:space="preserve">Изучив документацию об организации и проведении электронного аукциона на право </w:t>
      </w:r>
      <w:r w:rsidRPr="00862F39">
        <w:rPr>
          <w:sz w:val="28"/>
          <w:szCs w:val="28"/>
        </w:rPr>
        <w:t>заключения договоров на размещение НТО на территории г. Нижнего Новгорода, а также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1B4E29" w:rsidRPr="00711571" w:rsidRDefault="001B4E29" w:rsidP="001B4E29">
      <w:pPr>
        <w:tabs>
          <w:tab w:val="left" w:pos="993"/>
        </w:tabs>
        <w:ind w:firstLine="567"/>
        <w:rPr>
          <w:sz w:val="28"/>
          <w:szCs w:val="28"/>
        </w:rPr>
      </w:pPr>
    </w:p>
    <w:p w:rsidR="001B4E29" w:rsidRPr="00711571" w:rsidRDefault="001B4E29" w:rsidP="001B4E29">
      <w:pPr>
        <w:tabs>
          <w:tab w:val="left" w:pos="993"/>
        </w:tabs>
        <w:rPr>
          <w:sz w:val="28"/>
          <w:szCs w:val="28"/>
        </w:rPr>
      </w:pPr>
      <w:r w:rsidRPr="00711571">
        <w:rPr>
          <w:sz w:val="28"/>
          <w:szCs w:val="28"/>
        </w:rPr>
        <w:t>_____________________________________________________</w:t>
      </w:r>
      <w:r>
        <w:rPr>
          <w:sz w:val="28"/>
          <w:szCs w:val="28"/>
        </w:rPr>
        <w:t>_________________</w:t>
      </w:r>
    </w:p>
    <w:p w:rsidR="001B4E29" w:rsidRPr="00711571" w:rsidRDefault="001B4E29" w:rsidP="001B4E29">
      <w:pPr>
        <w:tabs>
          <w:tab w:val="left" w:pos="993"/>
        </w:tabs>
        <w:ind w:firstLine="567"/>
        <w:jc w:val="center"/>
        <w:rPr>
          <w:sz w:val="22"/>
          <w:szCs w:val="22"/>
        </w:rPr>
      </w:pPr>
      <w:r w:rsidRPr="00711571">
        <w:rPr>
          <w:sz w:val="22"/>
          <w:szCs w:val="22"/>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Default="00862F39" w:rsidP="001B4E29">
      <w:pPr>
        <w:tabs>
          <w:tab w:val="left" w:pos="993"/>
        </w:tabs>
        <w:ind w:firstLine="567"/>
        <w:rPr>
          <w:sz w:val="28"/>
          <w:szCs w:val="28"/>
        </w:rPr>
      </w:pPr>
    </w:p>
    <w:p w:rsidR="001B4E29" w:rsidRPr="00711571" w:rsidRDefault="001B4E29" w:rsidP="001B4E29">
      <w:pPr>
        <w:tabs>
          <w:tab w:val="left" w:pos="993"/>
        </w:tabs>
        <w:ind w:firstLine="567"/>
        <w:rPr>
          <w:sz w:val="28"/>
          <w:szCs w:val="28"/>
        </w:rPr>
      </w:pPr>
      <w:r w:rsidRPr="00711571">
        <w:rPr>
          <w:sz w:val="28"/>
          <w:szCs w:val="28"/>
        </w:rPr>
        <w:t>в лице, ______________________________________________</w:t>
      </w:r>
      <w:r>
        <w:rPr>
          <w:sz w:val="28"/>
          <w:szCs w:val="28"/>
        </w:rPr>
        <w:t>________________________</w:t>
      </w:r>
    </w:p>
    <w:p w:rsidR="001B4E29" w:rsidRPr="00711571" w:rsidRDefault="001B4E29" w:rsidP="001B4E29">
      <w:pPr>
        <w:tabs>
          <w:tab w:val="left" w:pos="993"/>
        </w:tabs>
        <w:ind w:firstLine="567"/>
        <w:jc w:val="center"/>
        <w:rPr>
          <w:sz w:val="24"/>
          <w:szCs w:val="24"/>
        </w:rPr>
      </w:pPr>
      <w:r w:rsidRPr="00711571">
        <w:rPr>
          <w:sz w:val="24"/>
          <w:szCs w:val="24"/>
        </w:rPr>
        <w:t>(наименование должности, Ф.И.О. руководителя, уполномоченного лица (для юридического лица)</w:t>
      </w:r>
    </w:p>
    <w:p w:rsidR="001B4E29" w:rsidRPr="00711571" w:rsidRDefault="001B4E29" w:rsidP="001B4E29">
      <w:pPr>
        <w:tabs>
          <w:tab w:val="left" w:pos="993"/>
        </w:tabs>
        <w:ind w:firstLine="567"/>
        <w:rPr>
          <w:sz w:val="28"/>
          <w:szCs w:val="28"/>
        </w:rPr>
      </w:pPr>
    </w:p>
    <w:p w:rsidR="001B4E29" w:rsidRDefault="001B4E29" w:rsidP="00675852">
      <w:pPr>
        <w:tabs>
          <w:tab w:val="left" w:pos="993"/>
          <w:tab w:val="left" w:pos="9214"/>
        </w:tabs>
        <w:ind w:right="-1"/>
        <w:jc w:val="both"/>
        <w:rPr>
          <w:sz w:val="28"/>
          <w:szCs w:val="28"/>
        </w:rPr>
      </w:pPr>
      <w:r w:rsidRPr="00711571">
        <w:rPr>
          <w:sz w:val="28"/>
          <w:szCs w:val="28"/>
        </w:rPr>
        <w:t>сообщает о согласии</w:t>
      </w:r>
      <w:r>
        <w:rPr>
          <w:sz w:val="28"/>
          <w:szCs w:val="28"/>
        </w:rPr>
        <w:t xml:space="preserve"> на выполнение услов</w:t>
      </w:r>
      <w:r w:rsidR="00862F39">
        <w:rPr>
          <w:sz w:val="28"/>
          <w:szCs w:val="28"/>
        </w:rPr>
        <w:t xml:space="preserve">ий, обязательных при размещении </w:t>
      </w:r>
      <w:r>
        <w:rPr>
          <w:sz w:val="28"/>
          <w:szCs w:val="28"/>
        </w:rPr>
        <w:t>НТО, указанных в аукционной документации,</w:t>
      </w:r>
      <w:r w:rsidRPr="00711571">
        <w:rPr>
          <w:sz w:val="28"/>
          <w:szCs w:val="28"/>
        </w:rPr>
        <w:t xml:space="preserve"> </w:t>
      </w:r>
      <w:r>
        <w:rPr>
          <w:sz w:val="28"/>
          <w:szCs w:val="28"/>
        </w:rPr>
        <w:t xml:space="preserve">на участие </w:t>
      </w:r>
      <w:r w:rsidRPr="00711571">
        <w:rPr>
          <w:sz w:val="28"/>
          <w:szCs w:val="28"/>
        </w:rPr>
        <w:t>в электронном аукционе на условиях, установленных в указанных выше документах, и направляет заявку на участие в электронном аукционе.</w:t>
      </w:r>
    </w:p>
    <w:p w:rsidR="00C947C2" w:rsidRDefault="00C947C2" w:rsidP="001B4E29">
      <w:pPr>
        <w:tabs>
          <w:tab w:val="left" w:pos="993"/>
        </w:tabs>
        <w:rPr>
          <w:sz w:val="28"/>
          <w:szCs w:val="28"/>
        </w:rPr>
      </w:pPr>
    </w:p>
    <w:p w:rsidR="00C947C2" w:rsidRPr="00A50507" w:rsidRDefault="00C947C2" w:rsidP="00C947C2">
      <w:pPr>
        <w:widowControl w:val="0"/>
        <w:shd w:val="clear" w:color="auto" w:fill="FFFFFF"/>
        <w:tabs>
          <w:tab w:val="left" w:leader="underscore" w:pos="10490"/>
        </w:tabs>
        <w:autoSpaceDE w:val="0"/>
        <w:autoSpaceDN w:val="0"/>
        <w:adjustRightInd w:val="0"/>
        <w:ind w:left="29" w:firstLine="680"/>
        <w:jc w:val="both"/>
        <w:rPr>
          <w:color w:val="000000"/>
          <w:sz w:val="28"/>
          <w:szCs w:val="28"/>
        </w:rPr>
      </w:pPr>
      <w:r w:rsidRPr="00A50507">
        <w:rPr>
          <w:sz w:val="28"/>
          <w:szCs w:val="28"/>
        </w:rPr>
        <w:t xml:space="preserve">Подтверждаю факт осмотра места размещения </w:t>
      </w:r>
      <w:r w:rsidR="00675852">
        <w:rPr>
          <w:sz w:val="28"/>
          <w:szCs w:val="28"/>
        </w:rPr>
        <w:t>НТО</w:t>
      </w:r>
      <w:r w:rsidRPr="00A50507">
        <w:rPr>
          <w:sz w:val="28"/>
          <w:szCs w:val="28"/>
        </w:rPr>
        <w:t xml:space="preserve"> (лот №___)</w:t>
      </w:r>
      <w:r w:rsidR="00675852">
        <w:rPr>
          <w:sz w:val="28"/>
          <w:szCs w:val="28"/>
        </w:rPr>
        <w:t>, ознакомления</w:t>
      </w:r>
      <w:r w:rsidRPr="00A50507">
        <w:rPr>
          <w:sz w:val="28"/>
          <w:szCs w:val="28"/>
        </w:rPr>
        <w:t xml:space="preserve"> с проек</w:t>
      </w:r>
      <w:r w:rsidR="00675852">
        <w:rPr>
          <w:sz w:val="28"/>
          <w:szCs w:val="28"/>
        </w:rPr>
        <w:t xml:space="preserve">том договора на размещение НТО и </w:t>
      </w:r>
      <w:r w:rsidRPr="00A50507">
        <w:rPr>
          <w:sz w:val="28"/>
          <w:szCs w:val="28"/>
        </w:rPr>
        <w:t>другими условиями. П</w:t>
      </w:r>
      <w:r w:rsidRPr="00A50507">
        <w:rPr>
          <w:color w:val="000000"/>
          <w:sz w:val="28"/>
          <w:szCs w:val="28"/>
        </w:rPr>
        <w:t>ретензий к предмету аукциона не имею.</w:t>
      </w:r>
    </w:p>
    <w:p w:rsidR="00C947C2" w:rsidRPr="00A50507" w:rsidRDefault="00C947C2" w:rsidP="00C947C2">
      <w:pPr>
        <w:widowControl w:val="0"/>
        <w:shd w:val="clear" w:color="auto" w:fill="FFFFFF"/>
        <w:tabs>
          <w:tab w:val="left" w:leader="underscore" w:pos="10490"/>
        </w:tabs>
        <w:autoSpaceDE w:val="0"/>
        <w:autoSpaceDN w:val="0"/>
        <w:adjustRightInd w:val="0"/>
        <w:ind w:left="29" w:firstLine="680"/>
        <w:jc w:val="both"/>
        <w:rPr>
          <w:sz w:val="28"/>
          <w:szCs w:val="28"/>
        </w:rPr>
      </w:pPr>
      <w:r w:rsidRPr="00A50507">
        <w:rPr>
          <w:color w:val="000000"/>
          <w:sz w:val="28"/>
          <w:szCs w:val="28"/>
        </w:rPr>
        <w:t xml:space="preserve">Даю согласие на обработку персональных данных, </w:t>
      </w:r>
      <w:r w:rsidR="00A50507">
        <w:rPr>
          <w:color w:val="000000"/>
          <w:sz w:val="28"/>
          <w:szCs w:val="28"/>
        </w:rPr>
        <w:t xml:space="preserve">предоставленных в </w:t>
      </w:r>
      <w:r w:rsidRPr="00A50507">
        <w:rPr>
          <w:color w:val="000000"/>
          <w:sz w:val="28"/>
          <w:szCs w:val="28"/>
        </w:rPr>
        <w:t>рамках данной заявки.</w:t>
      </w:r>
    </w:p>
    <w:p w:rsidR="001B4E29" w:rsidRDefault="001B4E29" w:rsidP="00675852">
      <w:pPr>
        <w:tabs>
          <w:tab w:val="left" w:pos="851"/>
        </w:tabs>
        <w:rPr>
          <w:sz w:val="28"/>
          <w:szCs w:val="28"/>
        </w:rPr>
      </w:pPr>
    </w:p>
    <w:p w:rsidR="001B4E29" w:rsidRPr="009D7244" w:rsidRDefault="001B4E29" w:rsidP="001B4E29">
      <w:pPr>
        <w:tabs>
          <w:tab w:val="left" w:pos="851"/>
        </w:tabs>
        <w:ind w:firstLine="567"/>
        <w:rPr>
          <w:sz w:val="28"/>
          <w:szCs w:val="28"/>
        </w:rPr>
      </w:pPr>
      <w:r w:rsidRPr="009D7244">
        <w:rPr>
          <w:sz w:val="28"/>
          <w:szCs w:val="28"/>
        </w:rPr>
        <w:t>Настоящей заявкой на участие в аукционе сообщаем, что в отношении ____________________________________________________</w:t>
      </w:r>
      <w:r>
        <w:rPr>
          <w:sz w:val="28"/>
          <w:szCs w:val="28"/>
        </w:rPr>
        <w:t>_________________</w:t>
      </w:r>
      <w:r w:rsidRPr="009D7244">
        <w:rPr>
          <w:sz w:val="28"/>
          <w:szCs w:val="28"/>
        </w:rPr>
        <w:t>:</w:t>
      </w:r>
    </w:p>
    <w:p w:rsidR="001B4E29" w:rsidRDefault="001B4E29" w:rsidP="001B4E29">
      <w:pPr>
        <w:tabs>
          <w:tab w:val="left" w:pos="993"/>
        </w:tabs>
        <w:jc w:val="center"/>
        <w:rPr>
          <w:sz w:val="22"/>
          <w:szCs w:val="22"/>
        </w:rPr>
      </w:pPr>
      <w:r w:rsidRPr="00711571">
        <w:rPr>
          <w:sz w:val="22"/>
          <w:szCs w:val="22"/>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9D7244" w:rsidRDefault="001B4E29" w:rsidP="001B4E29">
      <w:pPr>
        <w:numPr>
          <w:ilvl w:val="1"/>
          <w:numId w:val="28"/>
        </w:numPr>
        <w:tabs>
          <w:tab w:val="left" w:pos="993"/>
        </w:tabs>
        <w:ind w:left="0" w:firstLine="0"/>
        <w:rPr>
          <w:sz w:val="28"/>
          <w:szCs w:val="28"/>
        </w:rPr>
      </w:pPr>
      <w:r w:rsidRPr="009D7244">
        <w:rPr>
          <w:sz w:val="28"/>
          <w:szCs w:val="28"/>
        </w:rPr>
        <w:t>не проводится процедура ликвидации;</w:t>
      </w:r>
    </w:p>
    <w:p w:rsidR="001B4E29" w:rsidRPr="009D7244" w:rsidRDefault="001B4E29" w:rsidP="001B4E29">
      <w:pPr>
        <w:numPr>
          <w:ilvl w:val="1"/>
          <w:numId w:val="28"/>
        </w:numPr>
        <w:tabs>
          <w:tab w:val="left" w:pos="993"/>
        </w:tabs>
        <w:ind w:left="0" w:firstLine="0"/>
        <w:jc w:val="both"/>
        <w:rPr>
          <w:sz w:val="28"/>
          <w:szCs w:val="28"/>
        </w:rPr>
      </w:pPr>
      <w:r w:rsidRPr="009D7244">
        <w:rPr>
          <w:sz w:val="28"/>
          <w:szCs w:val="28"/>
        </w:rPr>
        <w:t>отсутствует решение арбитражного суда о признании банкротом и об открытии конкурсного производства;</w:t>
      </w:r>
    </w:p>
    <w:p w:rsidR="001B4E29" w:rsidRPr="009D7244" w:rsidRDefault="001B4E29" w:rsidP="001B4E29">
      <w:pPr>
        <w:numPr>
          <w:ilvl w:val="1"/>
          <w:numId w:val="28"/>
        </w:numPr>
        <w:tabs>
          <w:tab w:val="left" w:pos="993"/>
        </w:tabs>
        <w:ind w:left="0" w:firstLine="0"/>
        <w:jc w:val="both"/>
        <w:rPr>
          <w:sz w:val="28"/>
          <w:szCs w:val="28"/>
        </w:rPr>
      </w:pPr>
      <w:r w:rsidRPr="009D7244">
        <w:rPr>
          <w:sz w:val="28"/>
          <w:szCs w:val="28"/>
        </w:rPr>
        <w:t xml:space="preserve">деятельность не приостановлена; </w:t>
      </w:r>
    </w:p>
    <w:p w:rsidR="001B4E29" w:rsidRPr="009D7244" w:rsidRDefault="001B4E29" w:rsidP="001B4E29">
      <w:pPr>
        <w:tabs>
          <w:tab w:val="left" w:pos="142"/>
          <w:tab w:val="left" w:pos="851"/>
        </w:tabs>
        <w:ind w:left="567"/>
        <w:jc w:val="right"/>
        <w:rPr>
          <w:sz w:val="28"/>
          <w:szCs w:val="28"/>
        </w:rPr>
      </w:pPr>
    </w:p>
    <w:p w:rsidR="001B4E29" w:rsidRDefault="001B4E29" w:rsidP="001B4E29">
      <w:pPr>
        <w:tabs>
          <w:tab w:val="left" w:pos="142"/>
          <w:tab w:val="left" w:pos="851"/>
        </w:tabs>
        <w:ind w:left="567"/>
        <w:jc w:val="right"/>
        <w:rPr>
          <w:b/>
          <w:sz w:val="24"/>
          <w:szCs w:val="24"/>
        </w:rPr>
      </w:pPr>
    </w:p>
    <w:p w:rsidR="00C947C2" w:rsidRDefault="00C947C2" w:rsidP="008C3412">
      <w:pPr>
        <w:shd w:val="clear" w:color="auto" w:fill="FFFFFF"/>
        <w:spacing w:line="360" w:lineRule="auto"/>
        <w:ind w:left="5387"/>
        <w:jc w:val="right"/>
        <w:rPr>
          <w:b/>
          <w:sz w:val="24"/>
          <w:szCs w:val="24"/>
        </w:rPr>
      </w:pPr>
    </w:p>
    <w:p w:rsidR="00C947C2" w:rsidRDefault="00C947C2" w:rsidP="008C3412">
      <w:pPr>
        <w:shd w:val="clear" w:color="auto" w:fill="FFFFFF"/>
        <w:spacing w:line="360" w:lineRule="auto"/>
        <w:ind w:left="5387"/>
        <w:jc w:val="right"/>
        <w:rPr>
          <w:b/>
          <w:sz w:val="24"/>
          <w:szCs w:val="24"/>
        </w:rPr>
      </w:pPr>
    </w:p>
    <w:p w:rsidR="00C947C2" w:rsidRDefault="00C947C2" w:rsidP="008C3412">
      <w:pPr>
        <w:shd w:val="clear" w:color="auto" w:fill="FFFFFF"/>
        <w:spacing w:line="360" w:lineRule="auto"/>
        <w:ind w:left="5387"/>
        <w:jc w:val="right"/>
        <w:rPr>
          <w:b/>
          <w:sz w:val="24"/>
          <w:szCs w:val="24"/>
        </w:rPr>
      </w:pPr>
    </w:p>
    <w:p w:rsidR="00C947C2" w:rsidRDefault="00C947C2" w:rsidP="008C3412">
      <w:pPr>
        <w:shd w:val="clear" w:color="auto" w:fill="FFFFFF"/>
        <w:spacing w:line="360" w:lineRule="auto"/>
        <w:ind w:left="5387"/>
        <w:jc w:val="right"/>
        <w:rPr>
          <w:b/>
          <w:sz w:val="24"/>
          <w:szCs w:val="24"/>
        </w:rPr>
      </w:pPr>
    </w:p>
    <w:p w:rsidR="00675852" w:rsidRDefault="00675852" w:rsidP="00257ADD">
      <w:pPr>
        <w:shd w:val="clear" w:color="auto" w:fill="FFFFFF"/>
        <w:spacing w:line="360" w:lineRule="auto"/>
        <w:rPr>
          <w:b/>
          <w:sz w:val="24"/>
          <w:szCs w:val="24"/>
        </w:rPr>
      </w:pPr>
    </w:p>
    <w:p w:rsidR="00257ADD" w:rsidRDefault="00257ADD" w:rsidP="00257ADD">
      <w:pPr>
        <w:shd w:val="clear" w:color="auto" w:fill="FFFFFF"/>
        <w:spacing w:line="360" w:lineRule="auto"/>
        <w:rPr>
          <w:b/>
          <w:sz w:val="24"/>
          <w:szCs w:val="24"/>
        </w:rPr>
      </w:pPr>
    </w:p>
    <w:p w:rsidR="005743FB" w:rsidRDefault="005743FB" w:rsidP="00257ADD">
      <w:pPr>
        <w:shd w:val="clear" w:color="auto" w:fill="FFFFFF"/>
        <w:spacing w:line="360" w:lineRule="auto"/>
        <w:rPr>
          <w:b/>
          <w:sz w:val="24"/>
          <w:szCs w:val="24"/>
        </w:rPr>
      </w:pPr>
    </w:p>
    <w:p w:rsidR="005743FB" w:rsidRDefault="005743FB" w:rsidP="00257ADD">
      <w:pPr>
        <w:shd w:val="clear" w:color="auto" w:fill="FFFFFF"/>
        <w:spacing w:line="360" w:lineRule="auto"/>
        <w:rPr>
          <w:b/>
          <w:sz w:val="24"/>
          <w:szCs w:val="24"/>
        </w:rPr>
      </w:pPr>
    </w:p>
    <w:p w:rsidR="005743FB" w:rsidRDefault="005743FB" w:rsidP="00257ADD">
      <w:pPr>
        <w:shd w:val="clear" w:color="auto" w:fill="FFFFFF"/>
        <w:spacing w:line="360" w:lineRule="auto"/>
        <w:rPr>
          <w:b/>
          <w:sz w:val="24"/>
          <w:szCs w:val="24"/>
        </w:rPr>
      </w:pPr>
    </w:p>
    <w:p w:rsidR="005743FB" w:rsidRDefault="005743FB" w:rsidP="00257ADD">
      <w:pPr>
        <w:shd w:val="clear" w:color="auto" w:fill="FFFFFF"/>
        <w:spacing w:line="360" w:lineRule="auto"/>
        <w:rPr>
          <w:b/>
          <w:sz w:val="24"/>
          <w:szCs w:val="24"/>
        </w:rPr>
      </w:pPr>
    </w:p>
    <w:p w:rsidR="00CF457B" w:rsidRDefault="00CF457B" w:rsidP="00257ADD">
      <w:pPr>
        <w:shd w:val="clear" w:color="auto" w:fill="FFFFFF"/>
        <w:spacing w:line="360" w:lineRule="auto"/>
        <w:rPr>
          <w:b/>
          <w:sz w:val="24"/>
          <w:szCs w:val="24"/>
        </w:rPr>
      </w:pPr>
    </w:p>
    <w:p w:rsidR="005D56F2" w:rsidRDefault="005D56F2" w:rsidP="00C947C2">
      <w:pPr>
        <w:shd w:val="clear" w:color="auto" w:fill="FFFFFF"/>
        <w:spacing w:line="360" w:lineRule="auto"/>
        <w:ind w:left="5387"/>
        <w:jc w:val="right"/>
        <w:rPr>
          <w:b/>
          <w:sz w:val="24"/>
          <w:szCs w:val="24"/>
        </w:rPr>
      </w:pPr>
    </w:p>
    <w:p w:rsidR="005D56F2" w:rsidRDefault="005D56F2" w:rsidP="00C947C2">
      <w:pPr>
        <w:shd w:val="clear" w:color="auto" w:fill="FFFFFF"/>
        <w:spacing w:line="360" w:lineRule="auto"/>
        <w:ind w:left="5387"/>
        <w:jc w:val="right"/>
        <w:rPr>
          <w:b/>
          <w:sz w:val="24"/>
          <w:szCs w:val="24"/>
        </w:rPr>
      </w:pPr>
    </w:p>
    <w:p w:rsidR="003A6993" w:rsidRPr="008C3412" w:rsidRDefault="003A6993" w:rsidP="00C947C2">
      <w:pPr>
        <w:shd w:val="clear" w:color="auto" w:fill="FFFFFF"/>
        <w:spacing w:line="360" w:lineRule="auto"/>
        <w:ind w:left="5387"/>
        <w:jc w:val="right"/>
        <w:rPr>
          <w:b/>
          <w:sz w:val="24"/>
          <w:szCs w:val="24"/>
        </w:rPr>
      </w:pPr>
      <w:r w:rsidRPr="008C3412">
        <w:rPr>
          <w:b/>
          <w:sz w:val="24"/>
          <w:szCs w:val="24"/>
        </w:rPr>
        <w:t xml:space="preserve">Приложение № </w:t>
      </w:r>
      <w:r w:rsidR="009A5555">
        <w:rPr>
          <w:b/>
          <w:sz w:val="24"/>
          <w:szCs w:val="24"/>
        </w:rPr>
        <w:t>4</w:t>
      </w:r>
      <w:r w:rsidRPr="008C3412">
        <w:rPr>
          <w:b/>
          <w:sz w:val="24"/>
          <w:szCs w:val="24"/>
        </w:rPr>
        <w:t xml:space="preserve"> </w:t>
      </w:r>
    </w:p>
    <w:p w:rsidR="003A6993" w:rsidRPr="008C3412" w:rsidRDefault="003A6993" w:rsidP="003A6993">
      <w:pPr>
        <w:shd w:val="clear" w:color="auto" w:fill="FFFFFF"/>
        <w:spacing w:line="360" w:lineRule="auto"/>
        <w:ind w:left="5387"/>
        <w:jc w:val="right"/>
        <w:rPr>
          <w:sz w:val="24"/>
          <w:szCs w:val="24"/>
        </w:rPr>
      </w:pPr>
      <w:r w:rsidRPr="008C3412">
        <w:rPr>
          <w:sz w:val="24"/>
          <w:szCs w:val="24"/>
        </w:rPr>
        <w:t>к аукционной документации</w:t>
      </w:r>
    </w:p>
    <w:p w:rsidR="003A6993" w:rsidRPr="008C3412" w:rsidRDefault="003A6993" w:rsidP="003A6993">
      <w:pPr>
        <w:shd w:val="clear" w:color="auto" w:fill="FFFFFF"/>
        <w:spacing w:line="360" w:lineRule="auto"/>
        <w:ind w:left="5387"/>
        <w:jc w:val="right"/>
      </w:pPr>
      <w:r w:rsidRPr="008C3412">
        <w:t>/Утверждена приказом директора департамента развития предпринимательства</w:t>
      </w:r>
    </w:p>
    <w:p w:rsidR="003A6993" w:rsidRPr="008C3412" w:rsidRDefault="003A6993" w:rsidP="003A6993">
      <w:pPr>
        <w:shd w:val="clear" w:color="auto" w:fill="FFFFFF"/>
        <w:spacing w:line="360" w:lineRule="auto"/>
        <w:ind w:left="5387"/>
        <w:jc w:val="right"/>
      </w:pPr>
      <w:r w:rsidRPr="008C3412">
        <w:t xml:space="preserve"> администрации г. Н. Новгорода </w:t>
      </w:r>
    </w:p>
    <w:p w:rsidR="003A6993" w:rsidRPr="008C3412" w:rsidRDefault="00CF457B" w:rsidP="003A6993">
      <w:pPr>
        <w:shd w:val="clear" w:color="auto" w:fill="FFFFFF"/>
        <w:spacing w:line="360" w:lineRule="auto"/>
        <w:ind w:left="5387"/>
        <w:jc w:val="right"/>
      </w:pPr>
      <w:r w:rsidRPr="00CF457B">
        <w:t>№ 5 от 02.02.2022</w:t>
      </w:r>
      <w:r w:rsidR="003A6993" w:rsidRPr="008C3412">
        <w:t>/</w:t>
      </w:r>
    </w:p>
    <w:p w:rsidR="003A6993" w:rsidRPr="003A6993" w:rsidRDefault="003A6993" w:rsidP="003A6993">
      <w:pPr>
        <w:spacing w:line="276" w:lineRule="auto"/>
        <w:jc w:val="center"/>
        <w:rPr>
          <w:b/>
          <w:sz w:val="28"/>
          <w:szCs w:val="28"/>
        </w:rPr>
      </w:pPr>
    </w:p>
    <w:p w:rsidR="003A6993" w:rsidRPr="003A6993" w:rsidRDefault="003A6993" w:rsidP="003A6993">
      <w:pPr>
        <w:autoSpaceDE w:val="0"/>
        <w:autoSpaceDN w:val="0"/>
        <w:adjustRightInd w:val="0"/>
        <w:jc w:val="center"/>
        <w:rPr>
          <w:b/>
          <w:sz w:val="28"/>
          <w:szCs w:val="28"/>
        </w:rPr>
      </w:pPr>
      <w:r w:rsidRPr="003A6993">
        <w:rPr>
          <w:b/>
          <w:sz w:val="28"/>
          <w:szCs w:val="28"/>
        </w:rPr>
        <w:t xml:space="preserve">Декларация о принадлежности </w:t>
      </w:r>
    </w:p>
    <w:p w:rsidR="003A6993" w:rsidRPr="003A6993" w:rsidRDefault="003A6993" w:rsidP="003A6993">
      <w:pPr>
        <w:autoSpaceDE w:val="0"/>
        <w:autoSpaceDN w:val="0"/>
        <w:adjustRightInd w:val="0"/>
        <w:jc w:val="center"/>
        <w:rPr>
          <w:sz w:val="28"/>
          <w:szCs w:val="28"/>
        </w:rPr>
      </w:pPr>
      <w:r w:rsidRPr="003A6993">
        <w:rPr>
          <w:sz w:val="28"/>
          <w:szCs w:val="28"/>
        </w:rPr>
        <w:t>к субъектам малого и среднего предпринимательства</w:t>
      </w:r>
    </w:p>
    <w:p w:rsidR="003A6993" w:rsidRPr="003A6993" w:rsidRDefault="003A6993" w:rsidP="003A6993">
      <w:pPr>
        <w:autoSpaceDE w:val="0"/>
        <w:autoSpaceDN w:val="0"/>
        <w:adjustRightInd w:val="0"/>
        <w:ind w:firstLine="540"/>
        <w:jc w:val="both"/>
        <w:outlineLvl w:val="0"/>
        <w:rPr>
          <w:sz w:val="28"/>
          <w:szCs w:val="28"/>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Наименование ЮЛ/ИП:</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center"/>
              <w:rPr>
                <w:sz w:val="24"/>
                <w:szCs w:val="24"/>
                <w:lang w:eastAsia="en-US"/>
              </w:rPr>
            </w:pPr>
            <w:r w:rsidRPr="003A6993">
              <w:rPr>
                <w:sz w:val="24"/>
                <w:szCs w:val="24"/>
                <w:lang w:eastAsia="en-US"/>
              </w:rPr>
              <w:t>(полное наименование юридического лица/индивидуального предпринимателя)</w:t>
            </w: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Контактные телефоны:</w:t>
            </w: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E-mail:</w:t>
            </w: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Руководитель:</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center"/>
              <w:rPr>
                <w:sz w:val="24"/>
                <w:szCs w:val="24"/>
                <w:lang w:eastAsia="en-US"/>
              </w:rPr>
            </w:pPr>
            <w:r w:rsidRPr="003A6993">
              <w:rPr>
                <w:sz w:val="24"/>
                <w:szCs w:val="24"/>
                <w:lang w:eastAsia="en-US"/>
              </w:rPr>
              <w:t>(Ф.И.О. полностью)</w:t>
            </w: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Общие сведения о ЮЛ/ИП:</w:t>
            </w: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Создание:</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center"/>
              <w:rPr>
                <w:sz w:val="24"/>
                <w:szCs w:val="24"/>
                <w:lang w:eastAsia="en-US"/>
              </w:rPr>
            </w:pPr>
            <w:r w:rsidRPr="003A6993">
              <w:rPr>
                <w:sz w:val="24"/>
                <w:szCs w:val="24"/>
                <w:lang w:eastAsia="en-US"/>
              </w:rPr>
              <w:t>(кем, когда, N и дата регистрации устава)</w:t>
            </w: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Средняя численность работающих за предшествующий календарный год (человек):</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Сведения об учредителях (для юридических лиц):</w:t>
            </w: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Наименование (Ф.И.О.):</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Доля участия (%):</w:t>
            </w: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Наименование (Ф.И.О.):</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ИНН:</w:t>
            </w: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Задолженность по платежам в бюджет (руб.):</w:t>
            </w: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Реквизиты ЮЛ/ИП (в т.ч. банковские, при наличии расчетного счета):</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outlineLvl w:val="0"/>
              <w:rPr>
                <w:sz w:val="24"/>
                <w:szCs w:val="24"/>
                <w:lang w:eastAsia="en-US"/>
              </w:rPr>
            </w:pPr>
            <w:r w:rsidRPr="003A699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3A6993">
              <w:rPr>
                <w:iCs/>
                <w:sz w:val="24"/>
                <w:szCs w:val="24"/>
                <w:lang w:eastAsia="en-US"/>
              </w:rPr>
              <w:t>указывается субъект малого или среднего предпринимательства в зависимости от критериев отнесения</w:t>
            </w:r>
            <w:r w:rsidRPr="003A6993">
              <w:rPr>
                <w:sz w:val="24"/>
                <w:szCs w:val="24"/>
                <w:lang w:eastAsia="en-US"/>
              </w:rPr>
              <w:t>):</w:t>
            </w: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bl>
    <w:p w:rsidR="003A6993" w:rsidRDefault="003A6993" w:rsidP="003A6993">
      <w:pPr>
        <w:autoSpaceDE w:val="0"/>
        <w:autoSpaceDN w:val="0"/>
        <w:adjustRightInd w:val="0"/>
        <w:ind w:firstLine="540"/>
        <w:jc w:val="both"/>
        <w:rPr>
          <w:sz w:val="28"/>
          <w:szCs w:val="28"/>
        </w:rPr>
      </w:pPr>
    </w:p>
    <w:p w:rsidR="00675852" w:rsidRPr="003A6993" w:rsidRDefault="00675852" w:rsidP="003A6993">
      <w:pPr>
        <w:autoSpaceDE w:val="0"/>
        <w:autoSpaceDN w:val="0"/>
        <w:adjustRightInd w:val="0"/>
        <w:ind w:firstLine="540"/>
        <w:jc w:val="both"/>
        <w:rPr>
          <w:sz w:val="28"/>
          <w:szCs w:val="28"/>
        </w:rPr>
      </w:pPr>
    </w:p>
    <w:p w:rsidR="003A6993" w:rsidRPr="003A6993" w:rsidRDefault="003A6993" w:rsidP="003A6993">
      <w:pPr>
        <w:autoSpaceDE w:val="0"/>
        <w:autoSpaceDN w:val="0"/>
        <w:adjustRightInd w:val="0"/>
        <w:jc w:val="both"/>
        <w:outlineLvl w:val="0"/>
        <w:rPr>
          <w:bCs/>
          <w:sz w:val="28"/>
          <w:szCs w:val="28"/>
        </w:rPr>
      </w:pPr>
      <w:r w:rsidRPr="003A6993">
        <w:rPr>
          <w:bCs/>
          <w:sz w:val="28"/>
          <w:szCs w:val="28"/>
        </w:rPr>
        <w:t>Руководитель предприятия: ________________________ «___» _______ 20__ г.</w:t>
      </w:r>
    </w:p>
    <w:p w:rsidR="003A6993" w:rsidRPr="003A6993" w:rsidRDefault="003A6993" w:rsidP="003A6993">
      <w:pPr>
        <w:autoSpaceDE w:val="0"/>
        <w:autoSpaceDN w:val="0"/>
        <w:adjustRightInd w:val="0"/>
        <w:ind w:firstLine="426"/>
        <w:jc w:val="both"/>
        <w:outlineLvl w:val="0"/>
        <w:rPr>
          <w:bCs/>
          <w:sz w:val="28"/>
          <w:szCs w:val="28"/>
        </w:rPr>
      </w:pPr>
      <w:r w:rsidRPr="003A6993">
        <w:rPr>
          <w:bCs/>
          <w:sz w:val="28"/>
          <w:szCs w:val="28"/>
        </w:rPr>
        <w:t xml:space="preserve">                               </w:t>
      </w:r>
      <w:r>
        <w:rPr>
          <w:bCs/>
          <w:sz w:val="28"/>
          <w:szCs w:val="28"/>
        </w:rPr>
        <w:t xml:space="preserve">                       </w:t>
      </w:r>
      <w:r w:rsidRPr="003A6993">
        <w:rPr>
          <w:bCs/>
          <w:sz w:val="28"/>
          <w:szCs w:val="28"/>
        </w:rPr>
        <w:t xml:space="preserve">  (подпись)</w:t>
      </w:r>
    </w:p>
    <w:p w:rsidR="003A6993" w:rsidRPr="003A6993" w:rsidRDefault="003A6993" w:rsidP="003A6993">
      <w:pPr>
        <w:autoSpaceDE w:val="0"/>
        <w:autoSpaceDN w:val="0"/>
        <w:adjustRightInd w:val="0"/>
        <w:ind w:firstLine="426"/>
        <w:jc w:val="both"/>
        <w:outlineLvl w:val="0"/>
        <w:rPr>
          <w:bCs/>
          <w:sz w:val="28"/>
          <w:szCs w:val="28"/>
        </w:rPr>
      </w:pPr>
      <w:r w:rsidRPr="003A6993">
        <w:rPr>
          <w:bCs/>
          <w:sz w:val="28"/>
          <w:szCs w:val="28"/>
        </w:rPr>
        <w:t>М.П.</w:t>
      </w:r>
    </w:p>
    <w:p w:rsidR="003A6993" w:rsidRPr="003A6993" w:rsidRDefault="003A6993" w:rsidP="003A6993">
      <w:pPr>
        <w:spacing w:line="276" w:lineRule="auto"/>
        <w:jc w:val="center"/>
        <w:rPr>
          <w:b/>
          <w:sz w:val="28"/>
          <w:szCs w:val="28"/>
        </w:rPr>
      </w:pPr>
    </w:p>
    <w:p w:rsidR="003A6993" w:rsidRPr="003A6993" w:rsidRDefault="003A6993" w:rsidP="003A6993">
      <w:pPr>
        <w:rPr>
          <w:b/>
          <w:sz w:val="28"/>
          <w:szCs w:val="28"/>
        </w:rPr>
      </w:pPr>
    </w:p>
    <w:p w:rsidR="003A6993" w:rsidRPr="003A6993" w:rsidRDefault="003A6993" w:rsidP="003A6993">
      <w:pPr>
        <w:rPr>
          <w:sz w:val="28"/>
          <w:szCs w:val="28"/>
        </w:rPr>
      </w:pPr>
    </w:p>
    <w:p w:rsidR="003A6993" w:rsidRPr="003A6993" w:rsidRDefault="003A6993" w:rsidP="003A6993">
      <w:pPr>
        <w:widowControl w:val="0"/>
        <w:autoSpaceDE w:val="0"/>
        <w:autoSpaceDN w:val="0"/>
        <w:jc w:val="both"/>
        <w:rPr>
          <w:sz w:val="28"/>
          <w:szCs w:val="28"/>
        </w:rPr>
      </w:pPr>
    </w:p>
    <w:p w:rsidR="009A5555" w:rsidRPr="008C3412" w:rsidRDefault="003A6993" w:rsidP="009A5555">
      <w:pPr>
        <w:shd w:val="clear" w:color="auto" w:fill="FFFFFF"/>
        <w:spacing w:line="360" w:lineRule="auto"/>
        <w:ind w:left="5387"/>
        <w:jc w:val="right"/>
        <w:rPr>
          <w:b/>
          <w:sz w:val="24"/>
          <w:szCs w:val="24"/>
        </w:rPr>
      </w:pPr>
      <w:r w:rsidRPr="003A6993">
        <w:rPr>
          <w:rFonts w:ascii="Courier New" w:hAnsi="Courier New" w:cs="Courier New"/>
          <w:sz w:val="28"/>
          <w:szCs w:val="28"/>
        </w:rPr>
        <w:br w:type="page"/>
      </w:r>
      <w:r w:rsidR="009A5555">
        <w:rPr>
          <w:b/>
          <w:sz w:val="24"/>
          <w:szCs w:val="24"/>
        </w:rPr>
        <w:t>Приложение № 5</w:t>
      </w:r>
      <w:r w:rsidR="009A5555" w:rsidRPr="008C3412">
        <w:rPr>
          <w:b/>
          <w:sz w:val="24"/>
          <w:szCs w:val="24"/>
        </w:rPr>
        <w:t xml:space="preserve"> </w:t>
      </w:r>
    </w:p>
    <w:p w:rsidR="009A5555" w:rsidRPr="008C3412" w:rsidRDefault="009A5555" w:rsidP="009A5555">
      <w:pPr>
        <w:shd w:val="clear" w:color="auto" w:fill="FFFFFF"/>
        <w:spacing w:line="360" w:lineRule="auto"/>
        <w:ind w:left="5387"/>
        <w:jc w:val="right"/>
        <w:rPr>
          <w:sz w:val="24"/>
          <w:szCs w:val="24"/>
        </w:rPr>
      </w:pPr>
      <w:r w:rsidRPr="008C3412">
        <w:rPr>
          <w:sz w:val="24"/>
          <w:szCs w:val="24"/>
        </w:rPr>
        <w:t>к аукционной документации</w:t>
      </w:r>
    </w:p>
    <w:p w:rsidR="009A5555" w:rsidRPr="008C3412" w:rsidRDefault="009A5555" w:rsidP="009A5555">
      <w:pPr>
        <w:shd w:val="clear" w:color="auto" w:fill="FFFFFF"/>
        <w:spacing w:line="360" w:lineRule="auto"/>
        <w:ind w:left="5387"/>
        <w:jc w:val="right"/>
      </w:pPr>
      <w:r w:rsidRPr="008C3412">
        <w:t>/Утверждена приказом директора департамента развития предпринимательства</w:t>
      </w:r>
    </w:p>
    <w:p w:rsidR="009A5555" w:rsidRPr="008C3412" w:rsidRDefault="009A5555" w:rsidP="009A5555">
      <w:pPr>
        <w:shd w:val="clear" w:color="auto" w:fill="FFFFFF"/>
        <w:spacing w:line="360" w:lineRule="auto"/>
        <w:ind w:left="5387"/>
        <w:jc w:val="right"/>
      </w:pPr>
      <w:r w:rsidRPr="008C3412">
        <w:t xml:space="preserve"> администрации г. Н. Новгорода </w:t>
      </w:r>
    </w:p>
    <w:p w:rsidR="009A5555" w:rsidRPr="008C3412" w:rsidRDefault="00CF457B" w:rsidP="009A5555">
      <w:pPr>
        <w:shd w:val="clear" w:color="auto" w:fill="FFFFFF"/>
        <w:spacing w:line="360" w:lineRule="auto"/>
        <w:ind w:left="5387"/>
        <w:jc w:val="right"/>
      </w:pPr>
      <w:r w:rsidRPr="00CF457B">
        <w:t>№ 5 от 02.02.2022</w:t>
      </w:r>
      <w:r w:rsidR="009A5555" w:rsidRPr="008C3412">
        <w:t>/</w:t>
      </w:r>
    </w:p>
    <w:p w:rsidR="009A5555" w:rsidRDefault="009A5555" w:rsidP="009A5555">
      <w:pPr>
        <w:jc w:val="both"/>
        <w:rPr>
          <w:sz w:val="28"/>
          <w:szCs w:val="28"/>
        </w:rPr>
      </w:pPr>
    </w:p>
    <w:p w:rsidR="009A5555" w:rsidRPr="008C3412" w:rsidRDefault="009A5555" w:rsidP="009A5555">
      <w:pPr>
        <w:widowControl w:val="0"/>
        <w:autoSpaceDE w:val="0"/>
        <w:autoSpaceDN w:val="0"/>
        <w:spacing w:line="360" w:lineRule="auto"/>
        <w:jc w:val="center"/>
        <w:rPr>
          <w:rFonts w:eastAsia="Calibri"/>
          <w:sz w:val="28"/>
          <w:szCs w:val="28"/>
          <w:lang w:eastAsia="en-US"/>
        </w:rPr>
      </w:pPr>
    </w:p>
    <w:p w:rsidR="009A5555" w:rsidRPr="008C3412" w:rsidRDefault="009A5555" w:rsidP="009A5555">
      <w:pPr>
        <w:widowControl w:val="0"/>
        <w:autoSpaceDE w:val="0"/>
        <w:autoSpaceDN w:val="0"/>
        <w:ind w:firstLine="709"/>
        <w:jc w:val="center"/>
        <w:rPr>
          <w:sz w:val="28"/>
          <w:szCs w:val="28"/>
        </w:rPr>
      </w:pPr>
      <w:r w:rsidRPr="008C3412">
        <w:rPr>
          <w:rFonts w:eastAsia="Calibri"/>
          <w:sz w:val="28"/>
          <w:szCs w:val="28"/>
          <w:lang w:eastAsia="en-US"/>
        </w:rPr>
        <w:t xml:space="preserve">ТИПОВАЯ ФОРМА </w:t>
      </w:r>
      <w:r w:rsidRPr="008C3412">
        <w:rPr>
          <w:sz w:val="28"/>
          <w:szCs w:val="28"/>
        </w:rPr>
        <w:t>ДОГОВОРА</w:t>
      </w:r>
    </w:p>
    <w:p w:rsidR="009A5555" w:rsidRPr="008C3412" w:rsidRDefault="009A5555" w:rsidP="009A5555">
      <w:pPr>
        <w:suppressAutoHyphens/>
        <w:autoSpaceDE w:val="0"/>
        <w:autoSpaceDN w:val="0"/>
        <w:adjustRightInd w:val="0"/>
        <w:ind w:firstLine="709"/>
        <w:jc w:val="center"/>
        <w:rPr>
          <w:sz w:val="28"/>
          <w:szCs w:val="28"/>
        </w:rPr>
      </w:pPr>
      <w:r w:rsidRPr="008C3412">
        <w:rPr>
          <w:sz w:val="28"/>
          <w:szCs w:val="28"/>
        </w:rPr>
        <w:t>НА РАЗМЕЩЕНИЕ НЕСТАЦИОНАРНОГО ТОРГОВОГО ОБЪЕКТА</w:t>
      </w:r>
    </w:p>
    <w:p w:rsidR="009A5555" w:rsidRPr="008C3412" w:rsidRDefault="009A5555" w:rsidP="009A5555">
      <w:pPr>
        <w:widowControl w:val="0"/>
        <w:autoSpaceDE w:val="0"/>
        <w:autoSpaceDN w:val="0"/>
        <w:ind w:firstLine="709"/>
        <w:jc w:val="center"/>
        <w:rPr>
          <w:sz w:val="28"/>
          <w:szCs w:val="28"/>
        </w:rPr>
      </w:pPr>
      <w:r w:rsidRPr="008C3412">
        <w:rPr>
          <w:sz w:val="28"/>
          <w:szCs w:val="28"/>
        </w:rPr>
        <w:t xml:space="preserve"> (по результатам проведения аукциона)</w:t>
      </w:r>
    </w:p>
    <w:p w:rsidR="009A5555" w:rsidRPr="008C3412" w:rsidRDefault="009A5555" w:rsidP="009A5555">
      <w:pPr>
        <w:widowControl w:val="0"/>
        <w:autoSpaceDE w:val="0"/>
        <w:autoSpaceDN w:val="0"/>
        <w:ind w:firstLine="709"/>
        <w:jc w:val="both"/>
        <w:outlineLvl w:val="0"/>
        <w:rPr>
          <w:sz w:val="28"/>
          <w:szCs w:val="28"/>
        </w:rPr>
      </w:pPr>
    </w:p>
    <w:p w:rsidR="009A5555" w:rsidRPr="008C3412" w:rsidRDefault="009A5555" w:rsidP="009A5555">
      <w:pPr>
        <w:keepNext/>
        <w:suppressAutoHyphens/>
        <w:ind w:firstLine="709"/>
        <w:jc w:val="both"/>
        <w:outlineLvl w:val="0"/>
        <w:rPr>
          <w:sz w:val="28"/>
          <w:szCs w:val="28"/>
        </w:rPr>
      </w:pPr>
      <w:r w:rsidRPr="008C3412">
        <w:rPr>
          <w:sz w:val="28"/>
          <w:szCs w:val="28"/>
        </w:rPr>
        <w:t>№ ___________                                                                     «___» ______ 20__ г.</w:t>
      </w:r>
    </w:p>
    <w:p w:rsidR="009A5555" w:rsidRPr="008C3412" w:rsidRDefault="009A5555" w:rsidP="009A5555">
      <w:pPr>
        <w:ind w:firstLine="709"/>
        <w:rPr>
          <w:sz w:val="28"/>
          <w:szCs w:val="28"/>
        </w:rPr>
      </w:pPr>
    </w:p>
    <w:p w:rsidR="009A5555" w:rsidRPr="008C3412" w:rsidRDefault="009A5555" w:rsidP="009A5555">
      <w:pPr>
        <w:suppressAutoHyphens/>
        <w:autoSpaceDE w:val="0"/>
        <w:autoSpaceDN w:val="0"/>
        <w:adjustRightInd w:val="0"/>
        <w:ind w:firstLine="709"/>
        <w:jc w:val="center"/>
        <w:rPr>
          <w:sz w:val="28"/>
          <w:szCs w:val="28"/>
        </w:rPr>
      </w:pPr>
      <w:r w:rsidRPr="008C3412">
        <w:rPr>
          <w:sz w:val="28"/>
          <w:szCs w:val="28"/>
        </w:rPr>
        <w:t xml:space="preserve">_______________________________________________________________в </w:t>
      </w:r>
      <w:r w:rsidRPr="008C3412">
        <w:rPr>
          <w:sz w:val="24"/>
          <w:szCs w:val="24"/>
        </w:rPr>
        <w:t>лице (полное наименование)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________________________________________________________________</w:t>
      </w:r>
    </w:p>
    <w:p w:rsidR="009A5555" w:rsidRPr="008C3412" w:rsidRDefault="009A5555" w:rsidP="009A5555">
      <w:pPr>
        <w:suppressAutoHyphens/>
        <w:autoSpaceDE w:val="0"/>
        <w:autoSpaceDN w:val="0"/>
        <w:adjustRightInd w:val="0"/>
        <w:ind w:firstLine="709"/>
        <w:jc w:val="center"/>
        <w:rPr>
          <w:sz w:val="24"/>
          <w:szCs w:val="24"/>
        </w:rPr>
      </w:pPr>
      <w:r w:rsidRPr="008C3412">
        <w:rPr>
          <w:sz w:val="24"/>
          <w:szCs w:val="24"/>
        </w:rPr>
        <w:t>(должность, Ф.И.О.)</w:t>
      </w:r>
    </w:p>
    <w:p w:rsidR="009A5555" w:rsidRPr="008C3412" w:rsidRDefault="009A5555" w:rsidP="009A5555">
      <w:pPr>
        <w:widowControl w:val="0"/>
        <w:autoSpaceDE w:val="0"/>
        <w:autoSpaceDN w:val="0"/>
        <w:ind w:firstLine="709"/>
        <w:jc w:val="both"/>
        <w:rPr>
          <w:sz w:val="28"/>
          <w:szCs w:val="28"/>
        </w:rPr>
      </w:pPr>
      <w:r w:rsidRPr="008C3412">
        <w:rPr>
          <w:sz w:val="28"/>
          <w:szCs w:val="28"/>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8C3412" w:rsidRDefault="009A5555" w:rsidP="009A5555">
      <w:pPr>
        <w:suppressAutoHyphens/>
        <w:autoSpaceDE w:val="0"/>
        <w:autoSpaceDN w:val="0"/>
        <w:adjustRightInd w:val="0"/>
        <w:ind w:firstLine="709"/>
        <w:jc w:val="center"/>
        <w:rPr>
          <w:sz w:val="24"/>
          <w:szCs w:val="24"/>
        </w:rPr>
      </w:pPr>
      <w:r w:rsidRPr="008C3412">
        <w:rPr>
          <w:sz w:val="24"/>
          <w:szCs w:val="24"/>
        </w:rPr>
        <w:t>(должность, Ф.И.О.)</w:t>
      </w:r>
    </w:p>
    <w:p w:rsidR="009A5555" w:rsidRPr="008C3412" w:rsidRDefault="009A5555" w:rsidP="009A5555">
      <w:pPr>
        <w:widowControl w:val="0"/>
        <w:autoSpaceDE w:val="0"/>
        <w:autoSpaceDN w:val="0"/>
        <w:ind w:firstLine="709"/>
        <w:jc w:val="both"/>
        <w:rPr>
          <w:sz w:val="28"/>
          <w:szCs w:val="28"/>
        </w:rPr>
      </w:pPr>
      <w:r w:rsidRPr="008C3412">
        <w:rPr>
          <w:sz w:val="28"/>
          <w:szCs w:val="28"/>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jc w:val="center"/>
        <w:rPr>
          <w:sz w:val="28"/>
          <w:szCs w:val="28"/>
        </w:rPr>
      </w:pPr>
      <w:r w:rsidRPr="008C3412">
        <w:rPr>
          <w:sz w:val="28"/>
          <w:szCs w:val="28"/>
        </w:rPr>
        <w:t>1. Предмет договора</w:t>
      </w:r>
    </w:p>
    <w:p w:rsidR="009A5555" w:rsidRPr="008C3412" w:rsidRDefault="009A5555" w:rsidP="009A5555">
      <w:pPr>
        <w:suppressAutoHyphens/>
        <w:autoSpaceDE w:val="0"/>
        <w:autoSpaceDN w:val="0"/>
        <w:adjustRightInd w:val="0"/>
        <w:ind w:firstLine="709"/>
        <w:jc w:val="center"/>
        <w:rPr>
          <w:sz w:val="28"/>
          <w:szCs w:val="28"/>
        </w:rPr>
      </w:pP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1.1. Администратор предоставляет Предпринимателю право разместить нестационарный торговый объект (далее - Объект):</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________________________________________________________________</w:t>
      </w:r>
    </w:p>
    <w:p w:rsidR="009A5555" w:rsidRPr="008C3412" w:rsidRDefault="009A5555" w:rsidP="009A5555">
      <w:pPr>
        <w:suppressAutoHyphens/>
        <w:autoSpaceDE w:val="0"/>
        <w:autoSpaceDN w:val="0"/>
        <w:adjustRightInd w:val="0"/>
        <w:ind w:firstLine="709"/>
        <w:jc w:val="center"/>
        <w:rPr>
          <w:sz w:val="24"/>
          <w:szCs w:val="24"/>
        </w:rPr>
      </w:pPr>
      <w:r w:rsidRPr="008C3412">
        <w:rPr>
          <w:sz w:val="24"/>
          <w:szCs w:val="24"/>
        </w:rPr>
        <w:t>(тип объекта, площадь и специализация объекта)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по адресу (местоположению):___________________________________________,</w:t>
      </w:r>
    </w:p>
    <w:p w:rsidR="009A5555" w:rsidRPr="008C3412" w:rsidRDefault="009A5555" w:rsidP="009A5555">
      <w:pPr>
        <w:suppressAutoHyphens/>
        <w:autoSpaceDE w:val="0"/>
        <w:autoSpaceDN w:val="0"/>
        <w:adjustRightInd w:val="0"/>
        <w:ind w:firstLine="709"/>
        <w:jc w:val="center"/>
        <w:rPr>
          <w:sz w:val="24"/>
          <w:szCs w:val="24"/>
        </w:rPr>
      </w:pPr>
      <w:r w:rsidRPr="008C3412">
        <w:rPr>
          <w:sz w:val="24"/>
          <w:szCs w:val="24"/>
        </w:rPr>
        <w:t>(местоположение объекта)</w:t>
      </w:r>
    </w:p>
    <w:p w:rsidR="009A5555" w:rsidRPr="008C3412" w:rsidRDefault="009A5555" w:rsidP="009A5555">
      <w:pPr>
        <w:suppressAutoHyphens/>
        <w:autoSpaceDE w:val="0"/>
        <w:autoSpaceDN w:val="0"/>
        <w:adjustRightInd w:val="0"/>
        <w:ind w:firstLine="709"/>
        <w:jc w:val="center"/>
        <w:rPr>
          <w:sz w:val="24"/>
          <w:szCs w:val="24"/>
        </w:rPr>
      </w:pPr>
    </w:p>
    <w:p w:rsidR="009A5555" w:rsidRPr="008C3412" w:rsidRDefault="009A5555" w:rsidP="009A5555">
      <w:pPr>
        <w:widowControl w:val="0"/>
        <w:autoSpaceDE w:val="0"/>
        <w:autoSpaceDN w:val="0"/>
        <w:ind w:firstLine="709"/>
        <w:jc w:val="both"/>
        <w:rPr>
          <w:sz w:val="28"/>
          <w:szCs w:val="28"/>
        </w:rPr>
      </w:pPr>
      <w:r w:rsidRPr="008C3412">
        <w:rPr>
          <w:sz w:val="28"/>
          <w:szCs w:val="28"/>
        </w:rPr>
        <w:t>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форэскизу внешнего вида Объекта (далее - форэскиз)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49" w:anchor="Par35" w:history="1">
        <w:r w:rsidRPr="008C3412">
          <w:rPr>
            <w:sz w:val="28"/>
            <w:szCs w:val="28"/>
          </w:rPr>
          <w:t>пунктом 1.1</w:t>
        </w:r>
      </w:hyperlink>
      <w:r w:rsidRPr="008C3412">
        <w:rPr>
          <w:sz w:val="28"/>
          <w:szCs w:val="28"/>
        </w:rPr>
        <w:t xml:space="preserve"> настоящего договора.</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jc w:val="center"/>
        <w:outlineLvl w:val="2"/>
        <w:rPr>
          <w:sz w:val="28"/>
          <w:szCs w:val="28"/>
        </w:rPr>
      </w:pPr>
      <w:r w:rsidRPr="008C3412">
        <w:rPr>
          <w:sz w:val="28"/>
          <w:szCs w:val="28"/>
        </w:rPr>
        <w:t>2. Плата за размещение объекта и порядок расчетов</w:t>
      </w:r>
    </w:p>
    <w:p w:rsidR="009A5555" w:rsidRPr="008C3412" w:rsidRDefault="009A5555" w:rsidP="009A5555">
      <w:pPr>
        <w:suppressAutoHyphens/>
        <w:autoSpaceDE w:val="0"/>
        <w:autoSpaceDN w:val="0"/>
        <w:adjustRightInd w:val="0"/>
        <w:ind w:firstLine="709"/>
        <w:jc w:val="center"/>
        <w:outlineLvl w:val="2"/>
        <w:rPr>
          <w:sz w:val="28"/>
          <w:szCs w:val="28"/>
        </w:rPr>
      </w:pPr>
    </w:p>
    <w:p w:rsidR="009A5555" w:rsidRPr="008C3412" w:rsidRDefault="009A5555" w:rsidP="009A5555">
      <w:pPr>
        <w:suppressAutoHyphens/>
        <w:autoSpaceDE w:val="0"/>
        <w:autoSpaceDN w:val="0"/>
        <w:adjustRightInd w:val="0"/>
        <w:ind w:firstLine="709"/>
        <w:jc w:val="both"/>
        <w:rPr>
          <w:sz w:val="28"/>
          <w:szCs w:val="28"/>
        </w:rPr>
      </w:pPr>
      <w:bookmarkStart w:id="5" w:name="P39"/>
      <w:bookmarkEnd w:id="5"/>
      <w:r w:rsidRPr="008C3412">
        <w:rPr>
          <w:sz w:val="28"/>
          <w:szCs w:val="28"/>
        </w:rPr>
        <w:t>2.1. Период оплаты за размещение Объекта устанавливается с «___» _______________ г. по «___» _______________ г.</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50" w:history="1">
        <w:r w:rsidRPr="008C3412">
          <w:rPr>
            <w:sz w:val="28"/>
            <w:szCs w:val="28"/>
          </w:rPr>
          <w:t>постановлением</w:t>
        </w:r>
      </w:hyperlink>
      <w:r w:rsidRPr="008C3412">
        <w:rPr>
          <w:sz w:val="28"/>
          <w:szCs w:val="28"/>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8C3412" w:rsidRDefault="009A5555" w:rsidP="009A5555">
      <w:pPr>
        <w:ind w:firstLine="709"/>
        <w:jc w:val="both"/>
        <w:rPr>
          <w:sz w:val="28"/>
          <w:szCs w:val="28"/>
        </w:rPr>
      </w:pPr>
      <w:r w:rsidRPr="008C3412">
        <w:rPr>
          <w:sz w:val="28"/>
          <w:szCs w:val="28"/>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8C3412" w:rsidTr="00231C88">
        <w:tc>
          <w:tcPr>
            <w:tcW w:w="594"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 xml:space="preserve">Период, за который осуществляется оплата </w:t>
            </w:r>
          </w:p>
          <w:p w:rsidR="009A5555" w:rsidRPr="008C3412" w:rsidRDefault="009A5555" w:rsidP="00231C88">
            <w:pPr>
              <w:jc w:val="center"/>
              <w:rPr>
                <w:szCs w:val="28"/>
              </w:rPr>
            </w:pPr>
            <w:r w:rsidRPr="008C3412">
              <w:rPr>
                <w:szCs w:val="28"/>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Сумма (руб.)</w:t>
            </w:r>
          </w:p>
        </w:tc>
      </w:tr>
      <w:tr w:rsidR="009A5555" w:rsidRPr="008C3412" w:rsidTr="00231C88">
        <w:tc>
          <w:tcPr>
            <w:tcW w:w="594"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rPr>
                <w:szCs w:val="28"/>
              </w:rPr>
            </w:pPr>
            <w:r w:rsidRPr="008C3412">
              <w:rPr>
                <w:szCs w:val="28"/>
              </w:rPr>
              <w:t>с «____» _______ 20___ г. по «_____»_______ 20___ г.</w:t>
            </w:r>
          </w:p>
          <w:p w:rsidR="009A5555" w:rsidRPr="008C3412" w:rsidRDefault="009A5555" w:rsidP="00231C88">
            <w:pPr>
              <w:rPr>
                <w:szCs w:val="28"/>
              </w:rPr>
            </w:pPr>
            <w:r w:rsidRPr="008C3412">
              <w:rPr>
                <w:szCs w:val="28"/>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rPr>
                <w:szCs w:val="28"/>
              </w:rPr>
            </w:pPr>
            <w:r w:rsidRPr="008C3412">
              <w:rPr>
                <w:szCs w:val="28"/>
              </w:rPr>
              <w:t>до «_____»_______ 20___ г.</w:t>
            </w:r>
          </w:p>
          <w:p w:rsidR="009A5555" w:rsidRPr="008C3412" w:rsidRDefault="009A5555" w:rsidP="00231C88">
            <w:pPr>
              <w:rPr>
                <w:szCs w:val="28"/>
              </w:rPr>
            </w:pPr>
            <w:r w:rsidRPr="008C3412">
              <w:rPr>
                <w:szCs w:val="28"/>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r>
      <w:tr w:rsidR="009A5555" w:rsidRPr="008C3412" w:rsidTr="00231C88">
        <w:tc>
          <w:tcPr>
            <w:tcW w:w="594"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rPr>
                <w:szCs w:val="28"/>
              </w:rPr>
            </w:pPr>
            <w:r w:rsidRPr="008C3412">
              <w:rPr>
                <w:szCs w:val="28"/>
              </w:rPr>
              <w:t>с «____» _______ 20___ г. по «_____»_______ 20___ г.</w:t>
            </w:r>
          </w:p>
          <w:p w:rsidR="009A5555" w:rsidRPr="008C3412" w:rsidRDefault="009A5555" w:rsidP="00231C88">
            <w:pPr>
              <w:rPr>
                <w:szCs w:val="28"/>
              </w:rPr>
            </w:pPr>
            <w:r w:rsidRPr="008C3412">
              <w:rPr>
                <w:szCs w:val="28"/>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rPr>
                <w:szCs w:val="28"/>
              </w:rPr>
            </w:pPr>
            <w:r w:rsidRPr="008C3412">
              <w:rPr>
                <w:szCs w:val="28"/>
              </w:rPr>
              <w:t>до «_____»_______ 20___ г.</w:t>
            </w:r>
          </w:p>
          <w:p w:rsidR="009A5555" w:rsidRPr="008C3412" w:rsidRDefault="009A5555" w:rsidP="00231C88">
            <w:pPr>
              <w:rPr>
                <w:szCs w:val="28"/>
              </w:rPr>
            </w:pPr>
            <w:r w:rsidRPr="008C3412">
              <w:rPr>
                <w:szCs w:val="28"/>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r>
      <w:tr w:rsidR="009A5555" w:rsidRPr="008C3412" w:rsidTr="00231C88">
        <w:tc>
          <w:tcPr>
            <w:tcW w:w="594"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rPr>
                <w:szCs w:val="28"/>
              </w:rPr>
            </w:pPr>
            <w:r w:rsidRPr="008C3412">
              <w:rPr>
                <w:szCs w:val="28"/>
              </w:rPr>
              <w:t>с «____» _______ 20___ г. по «_____»_______ 20___ г.</w:t>
            </w:r>
          </w:p>
          <w:p w:rsidR="009A5555" w:rsidRPr="008C3412" w:rsidRDefault="009A5555" w:rsidP="00231C88">
            <w:pPr>
              <w:rPr>
                <w:szCs w:val="28"/>
              </w:rPr>
            </w:pPr>
            <w:r w:rsidRPr="008C3412">
              <w:rPr>
                <w:szCs w:val="28"/>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rPr>
                <w:szCs w:val="28"/>
              </w:rPr>
            </w:pPr>
            <w:r w:rsidRPr="008C3412">
              <w:rPr>
                <w:szCs w:val="28"/>
              </w:rPr>
              <w:t>до «_____»_______ 20___ г.</w:t>
            </w:r>
          </w:p>
          <w:p w:rsidR="009A5555" w:rsidRPr="008C3412" w:rsidRDefault="009A5555" w:rsidP="00231C88">
            <w:pPr>
              <w:rPr>
                <w:szCs w:val="28"/>
              </w:rPr>
            </w:pPr>
            <w:r w:rsidRPr="008C3412">
              <w:rPr>
                <w:szCs w:val="28"/>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r>
      <w:tr w:rsidR="009A5555" w:rsidRPr="008C3412" w:rsidTr="00231C88">
        <w:tc>
          <w:tcPr>
            <w:tcW w:w="594"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c>
          <w:tcPr>
            <w:tcW w:w="5361"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c>
          <w:tcPr>
            <w:tcW w:w="3081"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c>
          <w:tcPr>
            <w:tcW w:w="1022"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r>
      <w:tr w:rsidR="009A5555" w:rsidRPr="008C3412" w:rsidTr="00231C88">
        <w:tc>
          <w:tcPr>
            <w:tcW w:w="594"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c>
          <w:tcPr>
            <w:tcW w:w="5361"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c>
          <w:tcPr>
            <w:tcW w:w="3081"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c>
          <w:tcPr>
            <w:tcW w:w="1022"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r>
    </w:tbl>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jc w:val="center"/>
        <w:outlineLvl w:val="2"/>
        <w:rPr>
          <w:sz w:val="28"/>
          <w:szCs w:val="28"/>
        </w:rPr>
      </w:pPr>
      <w:r w:rsidRPr="008C3412">
        <w:rPr>
          <w:sz w:val="28"/>
          <w:szCs w:val="28"/>
        </w:rPr>
        <w:t>3. Права и обязанности Сторон</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3.1. Предприниматель имеет право:</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3.1.1. Использовать Объект для осуществления торговой деятельности в соответствии с требованиями законодательства.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 Предприниматель обязан:</w:t>
      </w:r>
    </w:p>
    <w:p w:rsidR="009A5555" w:rsidRPr="008C3412" w:rsidRDefault="009A5555" w:rsidP="009A5555">
      <w:pPr>
        <w:suppressAutoHyphens/>
        <w:autoSpaceDE w:val="0"/>
        <w:autoSpaceDN w:val="0"/>
        <w:adjustRightInd w:val="0"/>
        <w:ind w:firstLine="709"/>
        <w:jc w:val="both"/>
        <w:rPr>
          <w:sz w:val="28"/>
          <w:szCs w:val="28"/>
        </w:rPr>
      </w:pPr>
      <w:bookmarkStart w:id="6" w:name="P94"/>
      <w:bookmarkEnd w:id="6"/>
      <w:r w:rsidRPr="008C3412">
        <w:rPr>
          <w:sz w:val="28"/>
          <w:szCs w:val="28"/>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1) тип Объекта ____________________;</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 специализация Объекта _____________________;</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 площадь Объекта ________________.</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3.2.2. Своевременно вносить плату за размещение Объекта.</w:t>
      </w:r>
    </w:p>
    <w:p w:rsidR="009A5555" w:rsidRPr="008C3412" w:rsidRDefault="009A5555" w:rsidP="009A5555">
      <w:pPr>
        <w:suppressAutoHyphens/>
        <w:autoSpaceDE w:val="0"/>
        <w:autoSpaceDN w:val="0"/>
        <w:adjustRightInd w:val="0"/>
        <w:ind w:firstLine="709"/>
        <w:jc w:val="both"/>
        <w:rPr>
          <w:sz w:val="28"/>
          <w:szCs w:val="28"/>
        </w:rPr>
      </w:pPr>
      <w:bookmarkStart w:id="7" w:name="P99"/>
      <w:bookmarkEnd w:id="7"/>
      <w:r w:rsidRPr="008C3412">
        <w:rPr>
          <w:sz w:val="28"/>
          <w:szCs w:val="28"/>
        </w:rPr>
        <w:t>3.2.3. Обеспечивать функционирование Объекта в соответствии с требованиями настоящего договора и требованиями законодательства.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3.2.4. Выполнять требования приложения № 1 к настоящему договору (ситуационный план), приложения № 2 к настоящему договору (форэскиз), к благоустройству Объекта в течение всего срока действия настоящего договора.</w:t>
      </w:r>
    </w:p>
    <w:p w:rsidR="009A5555" w:rsidRPr="008C3412" w:rsidRDefault="009A5555" w:rsidP="009A5555">
      <w:pPr>
        <w:suppressAutoHyphens/>
        <w:ind w:firstLine="709"/>
        <w:jc w:val="both"/>
        <w:rPr>
          <w:bCs/>
          <w:sz w:val="28"/>
          <w:szCs w:val="28"/>
        </w:rPr>
      </w:pPr>
      <w:r w:rsidRPr="008C3412">
        <w:rPr>
          <w:sz w:val="28"/>
          <w:szCs w:val="28"/>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8C3412" w:rsidRDefault="009A5555" w:rsidP="009A5555">
      <w:pPr>
        <w:suppressAutoHyphens/>
        <w:autoSpaceDE w:val="0"/>
        <w:autoSpaceDN w:val="0"/>
        <w:adjustRightInd w:val="0"/>
        <w:ind w:firstLine="709"/>
        <w:jc w:val="both"/>
        <w:rPr>
          <w:sz w:val="28"/>
          <w:szCs w:val="28"/>
        </w:rPr>
      </w:pPr>
      <w:bookmarkStart w:id="8" w:name="P103"/>
      <w:bookmarkEnd w:id="8"/>
      <w:r w:rsidRPr="008C3412">
        <w:rPr>
          <w:sz w:val="28"/>
          <w:szCs w:val="28"/>
        </w:rPr>
        <w:t>3.2.7. Использовать Объект способами, которые не должны наносить вред окружающей среде.</w:t>
      </w:r>
    </w:p>
    <w:p w:rsidR="009A5555" w:rsidRPr="008C3412" w:rsidRDefault="009A5555" w:rsidP="009A5555">
      <w:pPr>
        <w:suppressAutoHyphens/>
        <w:autoSpaceDE w:val="0"/>
        <w:autoSpaceDN w:val="0"/>
        <w:adjustRightInd w:val="0"/>
        <w:ind w:firstLine="709"/>
        <w:jc w:val="both"/>
        <w:rPr>
          <w:sz w:val="28"/>
          <w:szCs w:val="28"/>
        </w:rPr>
      </w:pPr>
      <w:bookmarkStart w:id="9" w:name="P104"/>
      <w:bookmarkEnd w:id="9"/>
      <w:r w:rsidRPr="008C3412">
        <w:rPr>
          <w:sz w:val="28"/>
          <w:szCs w:val="28"/>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8C3412" w:rsidRDefault="009A5555" w:rsidP="009A5555">
      <w:pPr>
        <w:suppressAutoHyphens/>
        <w:autoSpaceDE w:val="0"/>
        <w:autoSpaceDN w:val="0"/>
        <w:adjustRightInd w:val="0"/>
        <w:ind w:firstLine="709"/>
        <w:jc w:val="both"/>
        <w:rPr>
          <w:sz w:val="28"/>
          <w:szCs w:val="28"/>
        </w:rPr>
      </w:pPr>
      <w:bookmarkStart w:id="10" w:name="P106"/>
      <w:bookmarkEnd w:id="10"/>
      <w:r w:rsidRPr="008C3412">
        <w:rPr>
          <w:sz w:val="28"/>
          <w:szCs w:val="28"/>
        </w:rPr>
        <w:t>3.2.9. Не допускать передачу прав по настоящему договору, в том числе передачу Объекта и помещений Объекта третьим лицам.</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8C3412" w:rsidRDefault="009A5555" w:rsidP="009A5555">
      <w:pPr>
        <w:tabs>
          <w:tab w:val="left" w:pos="1276"/>
        </w:tabs>
        <w:suppressAutoHyphens/>
        <w:ind w:firstLine="709"/>
        <w:jc w:val="both"/>
        <w:rPr>
          <w:bCs/>
          <w:sz w:val="28"/>
          <w:szCs w:val="28"/>
        </w:rPr>
      </w:pPr>
      <w:r w:rsidRPr="008C3412">
        <w:rPr>
          <w:sz w:val="28"/>
          <w:szCs w:val="28"/>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8C3412" w:rsidRDefault="009A5555" w:rsidP="009A5555">
      <w:pPr>
        <w:tabs>
          <w:tab w:val="left" w:pos="1276"/>
        </w:tabs>
        <w:suppressAutoHyphens/>
        <w:ind w:firstLine="709"/>
        <w:jc w:val="both"/>
        <w:rPr>
          <w:sz w:val="28"/>
          <w:szCs w:val="28"/>
        </w:rPr>
      </w:pPr>
      <w:r w:rsidRPr="008C3412">
        <w:rPr>
          <w:sz w:val="28"/>
          <w:szCs w:val="28"/>
        </w:rPr>
        <w:t xml:space="preserve">3.2.13. Соблюдать правила продажи отдельных видов товаров (в том числе </w:t>
      </w:r>
      <w:r w:rsidRPr="008C3412">
        <w:rPr>
          <w:bCs/>
          <w:sz w:val="28"/>
          <w:szCs w:val="28"/>
        </w:rPr>
        <w:t>табачными изделиями, табачной,</w:t>
      </w:r>
      <w:r w:rsidRPr="008C3412">
        <w:rPr>
          <w:sz w:val="28"/>
          <w:szCs w:val="28"/>
        </w:rPr>
        <w:t xml:space="preserve"> алкогольной и спиртосодержащей продукции), ограничения и запреты на продажу </w:t>
      </w:r>
      <w:r w:rsidRPr="008C3412">
        <w:rPr>
          <w:bCs/>
          <w:sz w:val="28"/>
          <w:szCs w:val="28"/>
        </w:rPr>
        <w:t>табачных изделий, табачной,</w:t>
      </w:r>
      <w:r w:rsidRPr="008C3412">
        <w:rPr>
          <w:sz w:val="28"/>
          <w:szCs w:val="28"/>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p>
    <w:p w:rsidR="009A5555" w:rsidRPr="0029442F" w:rsidRDefault="009A5555" w:rsidP="009A5555">
      <w:pPr>
        <w:suppressAutoHyphens/>
        <w:autoSpaceDE w:val="0"/>
        <w:autoSpaceDN w:val="0"/>
        <w:adjustRightInd w:val="0"/>
        <w:ind w:firstLine="709"/>
        <w:jc w:val="both"/>
        <w:rPr>
          <w:sz w:val="28"/>
          <w:szCs w:val="28"/>
        </w:rPr>
      </w:pPr>
      <w:bookmarkStart w:id="11" w:name="P112"/>
      <w:bookmarkEnd w:id="11"/>
      <w:r w:rsidRPr="008C3412">
        <w:rPr>
          <w:sz w:val="28"/>
          <w:szCs w:val="28"/>
        </w:rPr>
        <w:t xml:space="preserve">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w:t>
      </w:r>
      <w:r w:rsidRPr="0029442F">
        <w:rPr>
          <w:sz w:val="28"/>
          <w:szCs w:val="28"/>
        </w:rPr>
        <w:t>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3.3. Администратор имеет право:</w:t>
      </w:r>
    </w:p>
    <w:p w:rsidR="009A5555" w:rsidRPr="008C3412" w:rsidRDefault="009A5555" w:rsidP="009A5555">
      <w:pPr>
        <w:suppressAutoHyphens/>
        <w:autoSpaceDE w:val="0"/>
        <w:autoSpaceDN w:val="0"/>
        <w:adjustRightInd w:val="0"/>
        <w:ind w:firstLine="709"/>
        <w:jc w:val="both"/>
        <w:rPr>
          <w:sz w:val="28"/>
          <w:szCs w:val="28"/>
        </w:rPr>
      </w:pPr>
      <w:r w:rsidRPr="0029442F">
        <w:rPr>
          <w:sz w:val="28"/>
          <w:szCs w:val="28"/>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w:t>
      </w:r>
      <w:r w:rsidRPr="008C3412">
        <w:rPr>
          <w:sz w:val="28"/>
          <w:szCs w:val="28"/>
        </w:rPr>
        <w:t>15 настоящего договора на месте размещения Объекта.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3.3.2. Применять к предпринимателю меры ответственности, установленные разделом 5 настоящего договора.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8C3412" w:rsidRDefault="009A5555" w:rsidP="009A5555">
      <w:pPr>
        <w:suppressAutoHyphens/>
        <w:autoSpaceDE w:val="0"/>
        <w:autoSpaceDN w:val="0"/>
        <w:adjustRightInd w:val="0"/>
        <w:ind w:firstLine="709"/>
        <w:jc w:val="both"/>
        <w:rPr>
          <w:sz w:val="28"/>
          <w:szCs w:val="28"/>
        </w:rPr>
      </w:pPr>
      <w:bookmarkStart w:id="12" w:name="P118"/>
      <w:bookmarkEnd w:id="12"/>
      <w:r w:rsidRPr="008C3412">
        <w:rPr>
          <w:sz w:val="28"/>
          <w:szCs w:val="28"/>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8C3412" w:rsidRDefault="009A5555" w:rsidP="009A5555">
      <w:pPr>
        <w:suppressAutoHyphens/>
        <w:autoSpaceDE w:val="0"/>
        <w:autoSpaceDN w:val="0"/>
        <w:adjustRightInd w:val="0"/>
        <w:ind w:firstLine="709"/>
        <w:jc w:val="both"/>
        <w:rPr>
          <w:sz w:val="28"/>
          <w:szCs w:val="28"/>
        </w:rPr>
      </w:pPr>
      <w:bookmarkStart w:id="13" w:name="P119"/>
      <w:bookmarkEnd w:id="13"/>
      <w:r w:rsidRPr="008C3412">
        <w:rPr>
          <w:sz w:val="28"/>
          <w:szCs w:val="28"/>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Договор считается измененным с даты, указанной в уведомлении.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3.4. Администратор обязан:</w:t>
      </w:r>
    </w:p>
    <w:p w:rsidR="009A5555" w:rsidRPr="0029442F" w:rsidRDefault="009A5555" w:rsidP="009A5555">
      <w:pPr>
        <w:suppressAutoHyphens/>
        <w:autoSpaceDE w:val="0"/>
        <w:autoSpaceDN w:val="0"/>
        <w:adjustRightInd w:val="0"/>
        <w:ind w:firstLine="709"/>
        <w:jc w:val="both"/>
        <w:rPr>
          <w:sz w:val="28"/>
          <w:szCs w:val="28"/>
        </w:rPr>
      </w:pPr>
      <w:r w:rsidRPr="008C3412">
        <w:rPr>
          <w:sz w:val="28"/>
          <w:szCs w:val="28"/>
        </w:rPr>
        <w:t xml:space="preserve">3.4.1. Предоставить Предпринимателю </w:t>
      </w:r>
      <w:r w:rsidRPr="0029442F">
        <w:rPr>
          <w:sz w:val="28"/>
          <w:szCs w:val="28"/>
        </w:rPr>
        <w:t>право на размещение Объекта в соответствии с условиями настоящего договора.</w:t>
      </w:r>
    </w:p>
    <w:p w:rsidR="009A5555" w:rsidRPr="008C3412" w:rsidRDefault="009A5555" w:rsidP="009A5555">
      <w:pPr>
        <w:suppressAutoHyphens/>
        <w:autoSpaceDE w:val="0"/>
        <w:autoSpaceDN w:val="0"/>
        <w:adjustRightInd w:val="0"/>
        <w:ind w:firstLine="709"/>
        <w:jc w:val="both"/>
        <w:rPr>
          <w:sz w:val="28"/>
          <w:szCs w:val="28"/>
        </w:rPr>
      </w:pPr>
      <w:r w:rsidRPr="0029442F">
        <w:rPr>
          <w:sz w:val="28"/>
          <w:szCs w:val="28"/>
        </w:rPr>
        <w:t>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w:t>
      </w:r>
      <w:r w:rsidRPr="008C3412">
        <w:rPr>
          <w:sz w:val="28"/>
          <w:szCs w:val="28"/>
        </w:rPr>
        <w:t xml:space="preserve"> </w:t>
      </w:r>
    </w:p>
    <w:p w:rsidR="009A5555" w:rsidRPr="0029442F" w:rsidRDefault="009A5555" w:rsidP="009A5555">
      <w:pPr>
        <w:suppressAutoHyphens/>
        <w:autoSpaceDE w:val="0"/>
        <w:autoSpaceDN w:val="0"/>
        <w:adjustRightInd w:val="0"/>
        <w:ind w:firstLine="709"/>
        <w:jc w:val="both"/>
        <w:rPr>
          <w:sz w:val="28"/>
          <w:szCs w:val="28"/>
        </w:rPr>
      </w:pPr>
      <w:r w:rsidRPr="008C3412">
        <w:rPr>
          <w:sz w:val="28"/>
          <w:szCs w:val="28"/>
        </w:rPr>
        <w:t xml:space="preserve">В случае выявления в ходе обследования несоответствия Объекта требованиям </w:t>
      </w:r>
      <w:r w:rsidRPr="0029442F">
        <w:rPr>
          <w:sz w:val="28"/>
          <w:szCs w:val="28"/>
        </w:rPr>
        <w:t>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8C3412" w:rsidRDefault="009A5555" w:rsidP="009A5555">
      <w:pPr>
        <w:suppressAutoHyphens/>
        <w:autoSpaceDE w:val="0"/>
        <w:autoSpaceDN w:val="0"/>
        <w:adjustRightInd w:val="0"/>
        <w:ind w:firstLine="709"/>
        <w:jc w:val="both"/>
        <w:rPr>
          <w:sz w:val="28"/>
          <w:szCs w:val="28"/>
        </w:rPr>
      </w:pPr>
      <w:r w:rsidRPr="0029442F">
        <w:rPr>
          <w:sz w:val="28"/>
          <w:szCs w:val="28"/>
        </w:rPr>
        <w:t>3.4.3. В случае расторжения Договора в одностороннем внесудебном порядке часть авансового платежа за размещение</w:t>
      </w:r>
      <w:r w:rsidRPr="008C3412">
        <w:rPr>
          <w:sz w:val="28"/>
          <w:szCs w:val="28"/>
        </w:rPr>
        <w:t xml:space="preserve"> объекта возвращается Предпринимателю пропорционально дням размещения Объекта в оплаченном периоде времени.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jc w:val="center"/>
        <w:outlineLvl w:val="2"/>
        <w:rPr>
          <w:sz w:val="28"/>
          <w:szCs w:val="28"/>
        </w:rPr>
      </w:pPr>
      <w:r w:rsidRPr="008C3412">
        <w:rPr>
          <w:sz w:val="28"/>
          <w:szCs w:val="28"/>
        </w:rPr>
        <w:t>4. Срок действия договора</w:t>
      </w:r>
    </w:p>
    <w:p w:rsidR="009A5555" w:rsidRPr="008C3412" w:rsidRDefault="009A5555" w:rsidP="009A5555">
      <w:pPr>
        <w:suppressAutoHyphens/>
        <w:autoSpaceDE w:val="0"/>
        <w:autoSpaceDN w:val="0"/>
        <w:adjustRightInd w:val="0"/>
        <w:ind w:left="360" w:firstLine="709"/>
        <w:outlineLvl w:val="2"/>
        <w:rPr>
          <w:sz w:val="28"/>
          <w:szCs w:val="28"/>
        </w:rPr>
      </w:pPr>
    </w:p>
    <w:p w:rsidR="009A5555" w:rsidRPr="008C3412" w:rsidRDefault="009A5555" w:rsidP="009A5555">
      <w:pPr>
        <w:suppressAutoHyphens/>
        <w:ind w:firstLine="709"/>
        <w:jc w:val="both"/>
        <w:rPr>
          <w:sz w:val="28"/>
          <w:szCs w:val="28"/>
        </w:rPr>
      </w:pPr>
      <w:bookmarkStart w:id="14" w:name="P131"/>
      <w:bookmarkEnd w:id="14"/>
      <w:r w:rsidRPr="008C3412">
        <w:rPr>
          <w:sz w:val="28"/>
          <w:szCs w:val="28"/>
        </w:rPr>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8C3412" w:rsidRDefault="009A5555" w:rsidP="009A5555">
      <w:pPr>
        <w:suppressAutoHyphens/>
        <w:ind w:firstLine="709"/>
        <w:jc w:val="both"/>
        <w:rPr>
          <w:sz w:val="28"/>
          <w:szCs w:val="28"/>
        </w:rPr>
      </w:pPr>
    </w:p>
    <w:p w:rsidR="009A5555" w:rsidRPr="008C3412" w:rsidRDefault="009A5555" w:rsidP="009A5555">
      <w:pPr>
        <w:suppressAutoHyphens/>
        <w:autoSpaceDE w:val="0"/>
        <w:autoSpaceDN w:val="0"/>
        <w:adjustRightInd w:val="0"/>
        <w:jc w:val="center"/>
        <w:outlineLvl w:val="2"/>
        <w:rPr>
          <w:sz w:val="28"/>
          <w:szCs w:val="28"/>
        </w:rPr>
      </w:pPr>
      <w:r w:rsidRPr="008C3412">
        <w:rPr>
          <w:sz w:val="28"/>
          <w:szCs w:val="28"/>
        </w:rPr>
        <w:t>5. Ответственность сторон</w:t>
      </w:r>
    </w:p>
    <w:p w:rsidR="009A5555" w:rsidRPr="008C3412" w:rsidRDefault="009A5555" w:rsidP="009A5555">
      <w:pPr>
        <w:suppressAutoHyphens/>
        <w:autoSpaceDE w:val="0"/>
        <w:autoSpaceDN w:val="0"/>
        <w:adjustRightInd w:val="0"/>
        <w:ind w:firstLine="709"/>
        <w:jc w:val="center"/>
        <w:outlineLvl w:val="2"/>
        <w:rPr>
          <w:sz w:val="28"/>
          <w:szCs w:val="28"/>
        </w:rPr>
      </w:pP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5.3. Ответственность предпринимателя за невыполнение требования договора: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5.3.1. В случае первичного выявления размещения Объекта с нарушениями ситуационного плана (приложение № 1), форэскиза (приложение № 2), а также нарушениями подпунктов 3.2.12, 3.2.15 настоящего договора </w:t>
      </w:r>
      <w:r w:rsidRPr="008C3412">
        <w:rPr>
          <w:bCs/>
          <w:sz w:val="28"/>
          <w:szCs w:val="28"/>
        </w:rPr>
        <w:t>Администратор вручает Предпринимателю предупреждение о необходимости</w:t>
      </w:r>
      <w:r w:rsidRPr="008C3412">
        <w:rPr>
          <w:sz w:val="28"/>
          <w:szCs w:val="28"/>
        </w:rPr>
        <w:t xml:space="preserve"> устранения данного нарушения в течение 10 календарных дней с даты вручения акта о выявленном нарушении.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форэскиза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5.4. В случае выявления последующих фактов размещения Объекта с нарушениями его типа, специализации, ситуационного плана (приложение № 1), форэскиза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8C3412" w:rsidRDefault="009A5555" w:rsidP="009A5555">
      <w:pPr>
        <w:suppressAutoHyphens/>
        <w:autoSpaceDE w:val="0"/>
        <w:autoSpaceDN w:val="0"/>
        <w:adjustRightInd w:val="0"/>
        <w:ind w:firstLine="709"/>
        <w:jc w:val="center"/>
        <w:outlineLvl w:val="2"/>
        <w:rPr>
          <w:sz w:val="28"/>
          <w:szCs w:val="28"/>
        </w:rPr>
      </w:pPr>
    </w:p>
    <w:p w:rsidR="009A5555" w:rsidRPr="0029442F" w:rsidRDefault="009A5555" w:rsidP="009A5555">
      <w:pPr>
        <w:suppressAutoHyphens/>
        <w:autoSpaceDE w:val="0"/>
        <w:autoSpaceDN w:val="0"/>
        <w:adjustRightInd w:val="0"/>
        <w:ind w:firstLine="709"/>
        <w:jc w:val="center"/>
        <w:outlineLvl w:val="2"/>
        <w:rPr>
          <w:sz w:val="28"/>
          <w:szCs w:val="28"/>
        </w:rPr>
      </w:pPr>
      <w:r w:rsidRPr="0029442F">
        <w:rPr>
          <w:sz w:val="28"/>
          <w:szCs w:val="28"/>
        </w:rPr>
        <w:t>6. Изменение и прекращение договора</w:t>
      </w:r>
    </w:p>
    <w:p w:rsidR="009A5555" w:rsidRPr="0029442F" w:rsidRDefault="009A5555" w:rsidP="009A5555">
      <w:pPr>
        <w:suppressAutoHyphens/>
        <w:autoSpaceDE w:val="0"/>
        <w:autoSpaceDN w:val="0"/>
        <w:adjustRightInd w:val="0"/>
        <w:ind w:firstLine="709"/>
        <w:jc w:val="center"/>
        <w:outlineLvl w:val="2"/>
        <w:rPr>
          <w:sz w:val="28"/>
          <w:szCs w:val="28"/>
        </w:rPr>
      </w:pP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6.1. Не допускается изменение существенных условий договора:</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1) основания заключения договора на размещение нестационарного торгового объекта;</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2) местоположения Объекта;</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3) срок договора;</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4) ответственность сторон;</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5) площади Объекта.</w:t>
      </w:r>
    </w:p>
    <w:p w:rsidR="009A5555" w:rsidRPr="008C3412" w:rsidRDefault="009A5555" w:rsidP="009A5555">
      <w:pPr>
        <w:tabs>
          <w:tab w:val="left" w:pos="1276"/>
        </w:tabs>
        <w:suppressAutoHyphens/>
        <w:ind w:firstLine="709"/>
        <w:jc w:val="both"/>
        <w:rPr>
          <w:sz w:val="28"/>
          <w:szCs w:val="28"/>
        </w:rPr>
      </w:pPr>
      <w:r w:rsidRPr="0029442F">
        <w:rPr>
          <w:sz w:val="28"/>
          <w:szCs w:val="28"/>
        </w:rPr>
        <w:t>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w:t>
      </w:r>
      <w:r w:rsidRPr="008C3412">
        <w:rPr>
          <w:sz w:val="28"/>
          <w:szCs w:val="28"/>
        </w:rPr>
        <w:t xml:space="preserve">: </w:t>
      </w:r>
    </w:p>
    <w:p w:rsidR="009A5555" w:rsidRPr="008C3412" w:rsidRDefault="009A5555" w:rsidP="009A5555">
      <w:pPr>
        <w:tabs>
          <w:tab w:val="left" w:pos="1276"/>
        </w:tabs>
        <w:suppressAutoHyphens/>
        <w:ind w:firstLine="709"/>
        <w:jc w:val="both"/>
        <w:rPr>
          <w:sz w:val="28"/>
          <w:szCs w:val="28"/>
        </w:rPr>
      </w:pPr>
      <w:r w:rsidRPr="008C3412">
        <w:rPr>
          <w:sz w:val="28"/>
          <w:szCs w:val="28"/>
        </w:rPr>
        <w:t>1) в порядке, установленном подпунктом 3.3.5 настоящего договора;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 путем заключения дополнительного соглашения, подписываемого всеми сторонами договора: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6.3. Настоящий договор прекращается в случаях:</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1) прекращения осуществления торговой деятельности Предпринимателем по его инициативе;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 прекращения деятельности физического лица, являющегося хозяйствующим субъектом, в качестве индивидуального предпринимателя;</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4) по соглашению сторон договора;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5) по истечении срока, указанного в </w:t>
      </w:r>
      <w:hyperlink r:id="rId51" w:anchor="Par86" w:history="1">
        <w:r w:rsidRPr="008C3412">
          <w:rPr>
            <w:sz w:val="28"/>
            <w:szCs w:val="28"/>
          </w:rPr>
          <w:t>пункте 4.1</w:t>
        </w:r>
      </w:hyperlink>
      <w:r w:rsidRPr="008C3412">
        <w:rPr>
          <w:sz w:val="28"/>
          <w:szCs w:val="28"/>
        </w:rPr>
        <w:t>.</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1) указанных в подпункте 3.3.4, пунктах 5.4 и 5.5 настоящего договора;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 нарушения установленных настоящим договором сроков оплаты за право размещения Объекта более чем на 30 календарных дней;</w:t>
      </w:r>
    </w:p>
    <w:p w:rsidR="009A5555" w:rsidRPr="008C3412" w:rsidRDefault="009A5555" w:rsidP="009A5555">
      <w:pPr>
        <w:widowControl w:val="0"/>
        <w:autoSpaceDE w:val="0"/>
        <w:autoSpaceDN w:val="0"/>
        <w:ind w:firstLine="709"/>
        <w:jc w:val="both"/>
        <w:rPr>
          <w:sz w:val="28"/>
          <w:szCs w:val="28"/>
        </w:rPr>
      </w:pPr>
      <w:r w:rsidRPr="008C3412">
        <w:rPr>
          <w:sz w:val="28"/>
          <w:szCs w:val="28"/>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8C3412" w:rsidRDefault="009A5555" w:rsidP="009A5555">
      <w:pPr>
        <w:tabs>
          <w:tab w:val="left" w:pos="1276"/>
        </w:tabs>
        <w:suppressAutoHyphens/>
        <w:ind w:firstLine="709"/>
        <w:jc w:val="both"/>
        <w:rPr>
          <w:sz w:val="28"/>
          <w:szCs w:val="28"/>
        </w:rPr>
      </w:pPr>
      <w:r w:rsidRPr="008C3412">
        <w:rPr>
          <w:sz w:val="28"/>
          <w:szCs w:val="28"/>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8C3412" w:rsidRDefault="009A5555" w:rsidP="009A5555">
      <w:pPr>
        <w:tabs>
          <w:tab w:val="left" w:pos="1276"/>
        </w:tabs>
        <w:suppressAutoHyphens/>
        <w:ind w:firstLine="709"/>
        <w:jc w:val="both"/>
        <w:rPr>
          <w:sz w:val="28"/>
          <w:szCs w:val="28"/>
        </w:rPr>
      </w:pPr>
      <w:r w:rsidRPr="008C3412">
        <w:rPr>
          <w:sz w:val="28"/>
          <w:szCs w:val="28"/>
        </w:rPr>
        <w:t>Договор считается расторгнутым с даты, указанной в уведомлении.</w:t>
      </w:r>
    </w:p>
    <w:p w:rsidR="009A5555" w:rsidRPr="008C3412" w:rsidRDefault="009A5555" w:rsidP="009A5555">
      <w:pPr>
        <w:suppressAutoHyphens/>
        <w:ind w:firstLine="709"/>
        <w:jc w:val="both"/>
        <w:rPr>
          <w:sz w:val="28"/>
          <w:szCs w:val="28"/>
        </w:rPr>
      </w:pPr>
      <w:r w:rsidRPr="008C3412">
        <w:rPr>
          <w:sz w:val="28"/>
          <w:szCs w:val="28"/>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jc w:val="center"/>
        <w:rPr>
          <w:sz w:val="28"/>
          <w:szCs w:val="28"/>
        </w:rPr>
      </w:pPr>
      <w:r w:rsidRPr="008C3412">
        <w:rPr>
          <w:sz w:val="28"/>
          <w:szCs w:val="28"/>
        </w:rPr>
        <w:t>7. Особые условия</w:t>
      </w:r>
    </w:p>
    <w:p w:rsidR="009A5555" w:rsidRPr="008C3412" w:rsidRDefault="009A5555" w:rsidP="009A5555">
      <w:pPr>
        <w:suppressAutoHyphens/>
        <w:autoSpaceDE w:val="0"/>
        <w:autoSpaceDN w:val="0"/>
        <w:adjustRightInd w:val="0"/>
        <w:jc w:val="both"/>
        <w:rPr>
          <w:sz w:val="28"/>
          <w:szCs w:val="28"/>
        </w:rPr>
      </w:pPr>
      <w:r w:rsidRPr="008C3412">
        <w:rPr>
          <w:sz w:val="28"/>
          <w:szCs w:val="28"/>
        </w:rPr>
        <w:t>____________________________________________________________________________________________________________________________________________</w:t>
      </w:r>
    </w:p>
    <w:p w:rsidR="009A5555" w:rsidRPr="008C3412" w:rsidRDefault="009A5555" w:rsidP="009A5555">
      <w:pPr>
        <w:suppressAutoHyphens/>
        <w:autoSpaceDE w:val="0"/>
        <w:autoSpaceDN w:val="0"/>
        <w:adjustRightInd w:val="0"/>
        <w:jc w:val="both"/>
        <w:rPr>
          <w:sz w:val="28"/>
          <w:szCs w:val="28"/>
        </w:rPr>
      </w:pPr>
      <w:r w:rsidRPr="008C3412">
        <w:rPr>
          <w:sz w:val="28"/>
          <w:szCs w:val="28"/>
        </w:rPr>
        <w:t>______________________________________________________________________</w:t>
      </w:r>
    </w:p>
    <w:p w:rsidR="009A5555" w:rsidRPr="008C3412" w:rsidRDefault="009A5555" w:rsidP="009A5555">
      <w:pPr>
        <w:suppressAutoHyphens/>
        <w:autoSpaceDE w:val="0"/>
        <w:autoSpaceDN w:val="0"/>
        <w:adjustRightInd w:val="0"/>
        <w:ind w:firstLine="709"/>
        <w:jc w:val="center"/>
        <w:outlineLvl w:val="2"/>
        <w:rPr>
          <w:sz w:val="28"/>
          <w:szCs w:val="28"/>
        </w:rPr>
      </w:pPr>
    </w:p>
    <w:p w:rsidR="009A5555" w:rsidRPr="008C3412" w:rsidRDefault="009A5555" w:rsidP="009A5555">
      <w:pPr>
        <w:suppressAutoHyphens/>
        <w:autoSpaceDE w:val="0"/>
        <w:autoSpaceDN w:val="0"/>
        <w:adjustRightInd w:val="0"/>
        <w:jc w:val="center"/>
        <w:outlineLvl w:val="2"/>
        <w:rPr>
          <w:sz w:val="28"/>
          <w:szCs w:val="28"/>
        </w:rPr>
      </w:pPr>
      <w:r w:rsidRPr="008C3412">
        <w:rPr>
          <w:sz w:val="28"/>
          <w:szCs w:val="28"/>
        </w:rPr>
        <w:t>8. Заключительные положения</w:t>
      </w:r>
    </w:p>
    <w:p w:rsidR="009A5555" w:rsidRPr="008C3412" w:rsidRDefault="009A5555" w:rsidP="009A5555">
      <w:pPr>
        <w:suppressAutoHyphens/>
        <w:autoSpaceDE w:val="0"/>
        <w:autoSpaceDN w:val="0"/>
        <w:adjustRightInd w:val="0"/>
        <w:ind w:firstLine="709"/>
        <w:jc w:val="center"/>
        <w:outlineLvl w:val="2"/>
        <w:rPr>
          <w:sz w:val="28"/>
          <w:szCs w:val="28"/>
        </w:rPr>
      </w:pP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8.1. Любые споры, возникающие из настоящего договора или в связи с ним, разрешаются сторонами путем ведения переговоров, а в случае недостижения согласия передаются на рассмотрение Арбитражного суда Нижегородской области.</w:t>
      </w:r>
    </w:p>
    <w:p w:rsidR="009A5555" w:rsidRPr="0029442F" w:rsidRDefault="009A5555" w:rsidP="009A5555">
      <w:pPr>
        <w:suppressAutoHyphens/>
        <w:autoSpaceDE w:val="0"/>
        <w:autoSpaceDN w:val="0"/>
        <w:adjustRightInd w:val="0"/>
        <w:ind w:firstLine="709"/>
        <w:jc w:val="both"/>
        <w:rPr>
          <w:sz w:val="28"/>
          <w:szCs w:val="28"/>
        </w:rPr>
      </w:pPr>
      <w:r w:rsidRPr="008C3412">
        <w:rPr>
          <w:sz w:val="28"/>
          <w:szCs w:val="28"/>
        </w:rPr>
        <w:t xml:space="preserve">8.2. Настоящий договор составлен в 2 экземплярах, </w:t>
      </w:r>
      <w:r w:rsidRPr="0029442F">
        <w:rPr>
          <w:sz w:val="28"/>
          <w:szCs w:val="28"/>
        </w:rPr>
        <w:t>имеющих одинаковую юридическую силу, по одному для каждой из Сторон.</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8.3. Приложения к договору составляют его неотъемлемую часть.</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Приложение № 1 - ситуационный план размещения нестационарного торгового объекта.</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Приложение № 2 – Форэскиз (из аукционной документации).</w:t>
      </w:r>
    </w:p>
    <w:p w:rsidR="009A5555" w:rsidRPr="0029442F" w:rsidRDefault="009A5555" w:rsidP="009A5555">
      <w:pPr>
        <w:suppressAutoHyphens/>
        <w:autoSpaceDE w:val="0"/>
        <w:autoSpaceDN w:val="0"/>
        <w:adjustRightInd w:val="0"/>
        <w:ind w:firstLine="709"/>
        <w:jc w:val="center"/>
        <w:outlineLvl w:val="2"/>
        <w:rPr>
          <w:sz w:val="28"/>
          <w:szCs w:val="28"/>
        </w:rPr>
      </w:pPr>
    </w:p>
    <w:p w:rsidR="009A5555" w:rsidRPr="008C3412" w:rsidRDefault="009A5555" w:rsidP="009A5555">
      <w:pPr>
        <w:suppressAutoHyphens/>
        <w:autoSpaceDE w:val="0"/>
        <w:autoSpaceDN w:val="0"/>
        <w:adjustRightInd w:val="0"/>
        <w:jc w:val="center"/>
        <w:outlineLvl w:val="2"/>
        <w:rPr>
          <w:sz w:val="28"/>
          <w:szCs w:val="28"/>
        </w:rPr>
      </w:pPr>
      <w:r w:rsidRPr="0029442F">
        <w:rPr>
          <w:sz w:val="28"/>
          <w:szCs w:val="28"/>
        </w:rPr>
        <w:t>9. Реквизиты и подписи Сторон</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jc w:val="both"/>
        <w:rPr>
          <w:sz w:val="28"/>
          <w:szCs w:val="28"/>
        </w:rPr>
      </w:pPr>
      <w:r w:rsidRPr="008C3412">
        <w:rPr>
          <w:sz w:val="28"/>
          <w:szCs w:val="28"/>
        </w:rPr>
        <w:t>Администратор:                                        Предприниматель:</w:t>
      </w:r>
    </w:p>
    <w:p w:rsidR="009A5555" w:rsidRPr="008C3412" w:rsidRDefault="009A5555" w:rsidP="009A5555">
      <w:pPr>
        <w:suppressAutoHyphens/>
        <w:autoSpaceDE w:val="0"/>
        <w:autoSpaceDN w:val="0"/>
        <w:adjustRightInd w:val="0"/>
        <w:jc w:val="both"/>
        <w:rPr>
          <w:sz w:val="28"/>
          <w:szCs w:val="28"/>
        </w:rPr>
      </w:pPr>
      <w:r w:rsidRPr="008C3412">
        <w:rPr>
          <w:sz w:val="28"/>
          <w:szCs w:val="28"/>
        </w:rPr>
        <w:t xml:space="preserve">____________________________    </w:t>
      </w:r>
      <w:r>
        <w:rPr>
          <w:sz w:val="28"/>
          <w:szCs w:val="28"/>
        </w:rPr>
        <w:t xml:space="preserve">        </w:t>
      </w:r>
      <w:r w:rsidRPr="008C3412">
        <w:rPr>
          <w:sz w:val="28"/>
          <w:szCs w:val="28"/>
        </w:rPr>
        <w:t xml:space="preserve"> __________________________________</w:t>
      </w:r>
    </w:p>
    <w:p w:rsidR="003A6993" w:rsidRDefault="003A6993" w:rsidP="00E17DC3">
      <w:pPr>
        <w:tabs>
          <w:tab w:val="left" w:pos="142"/>
          <w:tab w:val="left" w:pos="851"/>
        </w:tabs>
        <w:rPr>
          <w:sz w:val="28"/>
          <w:szCs w:val="28"/>
        </w:rPr>
      </w:pPr>
    </w:p>
    <w:sectPr w:rsidR="003A6993" w:rsidSect="00B81B7A">
      <w:footerReference w:type="default" r:id="rId52"/>
      <w:type w:val="continuous"/>
      <w:pgSz w:w="11907" w:h="16834" w:code="9"/>
      <w:pgMar w:top="851" w:right="851" w:bottom="851"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10C5D" w:rsidRDefault="00A10C5D" w:rsidP="00E3175A">
      <w:r>
        <w:separator/>
      </w:r>
    </w:p>
  </w:endnote>
  <w:endnote w:type="continuationSeparator" w:id="0">
    <w:p w:rsidR="00A10C5D" w:rsidRDefault="00A10C5D"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7D5C" w:rsidRDefault="00067D5C">
    <w:pPr>
      <w:pStyle w:val="af1"/>
      <w:jc w:val="center"/>
    </w:pPr>
    <w:r>
      <w:fldChar w:fldCharType="begin"/>
    </w:r>
    <w:r>
      <w:instrText>PAGE   \* MERGEFORMAT</w:instrText>
    </w:r>
    <w:r>
      <w:fldChar w:fldCharType="separate"/>
    </w:r>
    <w:r w:rsidR="002C24FA">
      <w:rPr>
        <w:noProof/>
      </w:rPr>
      <w:t>17</w:t>
    </w:r>
    <w:r>
      <w:fldChar w:fldCharType="end"/>
    </w:r>
  </w:p>
  <w:p w:rsidR="00067D5C" w:rsidRDefault="00067D5C">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10C5D" w:rsidRDefault="00A10C5D" w:rsidP="00E3175A">
      <w:r>
        <w:separator/>
      </w:r>
    </w:p>
  </w:footnote>
  <w:footnote w:type="continuationSeparator" w:id="0">
    <w:p w:rsidR="00A10C5D" w:rsidRDefault="00A10C5D"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4"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5"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6"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8"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9"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2"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4"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5"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6"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8"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19"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0"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1"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3"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4"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8"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29"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2"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3"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4"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5"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6"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7"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8"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39"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4"/>
  </w:num>
  <w:num w:numId="2">
    <w:abstractNumId w:val="20"/>
  </w:num>
  <w:num w:numId="3">
    <w:abstractNumId w:val="5"/>
  </w:num>
  <w:num w:numId="4">
    <w:abstractNumId w:val="0"/>
  </w:num>
  <w:num w:numId="5">
    <w:abstractNumId w:val="18"/>
  </w:num>
  <w:num w:numId="6">
    <w:abstractNumId w:val="6"/>
  </w:num>
  <w:num w:numId="7">
    <w:abstractNumId w:val="21"/>
  </w:num>
  <w:num w:numId="8">
    <w:abstractNumId w:val="13"/>
  </w:num>
  <w:num w:numId="9">
    <w:abstractNumId w:val="19"/>
  </w:num>
  <w:num w:numId="10">
    <w:abstractNumId w:val="32"/>
  </w:num>
  <w:num w:numId="11">
    <w:abstractNumId w:val="7"/>
  </w:num>
  <w:num w:numId="12">
    <w:abstractNumId w:val="36"/>
  </w:num>
  <w:num w:numId="13">
    <w:abstractNumId w:val="23"/>
  </w:num>
  <w:num w:numId="14">
    <w:abstractNumId w:val="17"/>
  </w:num>
  <w:num w:numId="15">
    <w:abstractNumId w:val="28"/>
  </w:num>
  <w:num w:numId="16">
    <w:abstractNumId w:val="10"/>
  </w:num>
  <w:num w:numId="17">
    <w:abstractNumId w:val="29"/>
  </w:num>
  <w:num w:numId="18">
    <w:abstractNumId w:val="31"/>
  </w:num>
  <w:num w:numId="19">
    <w:abstractNumId w:val="22"/>
  </w:num>
  <w:num w:numId="20">
    <w:abstractNumId w:val="37"/>
  </w:num>
  <w:num w:numId="21">
    <w:abstractNumId w:val="26"/>
  </w:num>
  <w:num w:numId="22">
    <w:abstractNumId w:val="30"/>
  </w:num>
  <w:num w:numId="23">
    <w:abstractNumId w:val="3"/>
    <w:lvlOverride w:ilvl="0">
      <w:startOverride w:val="1"/>
    </w:lvlOverride>
  </w:num>
  <w:num w:numId="24">
    <w:abstractNumId w:val="14"/>
  </w:num>
  <w:num w:numId="25">
    <w:abstractNumId w:val="8"/>
  </w:num>
  <w:num w:numId="26">
    <w:abstractNumId w:val="38"/>
  </w:num>
  <w:num w:numId="2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5"/>
  </w:num>
  <w:num w:numId="29">
    <w:abstractNumId w:val="33"/>
  </w:num>
  <w:num w:numId="30">
    <w:abstractNumId w:val="2"/>
  </w:num>
  <w:num w:numId="31">
    <w:abstractNumId w:val="11"/>
  </w:num>
  <w:num w:numId="32">
    <w:abstractNumId w:val="27"/>
  </w:num>
  <w:num w:numId="33">
    <w:abstractNumId w:val="4"/>
  </w:num>
  <w:num w:numId="3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6"/>
  </w:num>
  <w:num w:numId="36">
    <w:abstractNumId w:val="9"/>
  </w:num>
  <w:num w:numId="37">
    <w:abstractNumId w:val="24"/>
  </w:num>
  <w:num w:numId="38">
    <w:abstractNumId w:val="12"/>
  </w:num>
  <w:num w:numId="39">
    <w:abstractNumId w:val="25"/>
  </w:num>
  <w:num w:numId="40">
    <w:abstractNumId w:val="15"/>
  </w:num>
  <w:num w:numId="41">
    <w:abstractNumId w:val="39"/>
  </w:num>
  <w:num w:numId="4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5121"/>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13E31"/>
    <w:rsid w:val="000145E5"/>
    <w:rsid w:val="000148B1"/>
    <w:rsid w:val="00023586"/>
    <w:rsid w:val="000364ED"/>
    <w:rsid w:val="0004221D"/>
    <w:rsid w:val="00045416"/>
    <w:rsid w:val="0005568A"/>
    <w:rsid w:val="00067D5C"/>
    <w:rsid w:val="00086715"/>
    <w:rsid w:val="000A0F41"/>
    <w:rsid w:val="000B0302"/>
    <w:rsid w:val="000B545A"/>
    <w:rsid w:val="000D4691"/>
    <w:rsid w:val="000F63EE"/>
    <w:rsid w:val="001034A9"/>
    <w:rsid w:val="00184A19"/>
    <w:rsid w:val="00191E19"/>
    <w:rsid w:val="00193827"/>
    <w:rsid w:val="001941AD"/>
    <w:rsid w:val="001A1892"/>
    <w:rsid w:val="001B4E29"/>
    <w:rsid w:val="001B7523"/>
    <w:rsid w:val="001C014D"/>
    <w:rsid w:val="001C188D"/>
    <w:rsid w:val="001C5EC0"/>
    <w:rsid w:val="001F3FA2"/>
    <w:rsid w:val="002210F6"/>
    <w:rsid w:val="00231C88"/>
    <w:rsid w:val="002347CD"/>
    <w:rsid w:val="00255120"/>
    <w:rsid w:val="00257ADD"/>
    <w:rsid w:val="00263858"/>
    <w:rsid w:val="00271082"/>
    <w:rsid w:val="00272F49"/>
    <w:rsid w:val="0029168B"/>
    <w:rsid w:val="0029442F"/>
    <w:rsid w:val="002B2E05"/>
    <w:rsid w:val="002B4884"/>
    <w:rsid w:val="002B6AB1"/>
    <w:rsid w:val="002C24FA"/>
    <w:rsid w:val="002D6711"/>
    <w:rsid w:val="00307BE1"/>
    <w:rsid w:val="00315FB0"/>
    <w:rsid w:val="003469F8"/>
    <w:rsid w:val="00364140"/>
    <w:rsid w:val="003659B6"/>
    <w:rsid w:val="00375BD2"/>
    <w:rsid w:val="0038039C"/>
    <w:rsid w:val="00383C2C"/>
    <w:rsid w:val="003A4D42"/>
    <w:rsid w:val="003A6993"/>
    <w:rsid w:val="003B2BE9"/>
    <w:rsid w:val="003C1FD3"/>
    <w:rsid w:val="003D7E01"/>
    <w:rsid w:val="003E36B6"/>
    <w:rsid w:val="003E6484"/>
    <w:rsid w:val="003E76C2"/>
    <w:rsid w:val="003F4CD3"/>
    <w:rsid w:val="00402E70"/>
    <w:rsid w:val="004037DE"/>
    <w:rsid w:val="0040604E"/>
    <w:rsid w:val="00407D3A"/>
    <w:rsid w:val="00444770"/>
    <w:rsid w:val="0045781F"/>
    <w:rsid w:val="004629CE"/>
    <w:rsid w:val="00473926"/>
    <w:rsid w:val="00491E40"/>
    <w:rsid w:val="004B1CA4"/>
    <w:rsid w:val="004C57D7"/>
    <w:rsid w:val="004E241A"/>
    <w:rsid w:val="004F1FD3"/>
    <w:rsid w:val="0052384F"/>
    <w:rsid w:val="00550EF8"/>
    <w:rsid w:val="0055489D"/>
    <w:rsid w:val="0055664F"/>
    <w:rsid w:val="0056002A"/>
    <w:rsid w:val="005743FB"/>
    <w:rsid w:val="00575642"/>
    <w:rsid w:val="005C17CA"/>
    <w:rsid w:val="005D54A0"/>
    <w:rsid w:val="005D56F2"/>
    <w:rsid w:val="005D7431"/>
    <w:rsid w:val="005E0F3D"/>
    <w:rsid w:val="005E3A82"/>
    <w:rsid w:val="006013BF"/>
    <w:rsid w:val="00603828"/>
    <w:rsid w:val="00614438"/>
    <w:rsid w:val="0062725A"/>
    <w:rsid w:val="00633272"/>
    <w:rsid w:val="00647B19"/>
    <w:rsid w:val="006611BC"/>
    <w:rsid w:val="006642F7"/>
    <w:rsid w:val="00675852"/>
    <w:rsid w:val="006A7CC8"/>
    <w:rsid w:val="006C411E"/>
    <w:rsid w:val="006E0F33"/>
    <w:rsid w:val="006E5142"/>
    <w:rsid w:val="00701294"/>
    <w:rsid w:val="00711571"/>
    <w:rsid w:val="0072156B"/>
    <w:rsid w:val="00740EF1"/>
    <w:rsid w:val="0074540D"/>
    <w:rsid w:val="00790460"/>
    <w:rsid w:val="007A26A3"/>
    <w:rsid w:val="007A45F6"/>
    <w:rsid w:val="007F2B1C"/>
    <w:rsid w:val="007F7C53"/>
    <w:rsid w:val="008011BC"/>
    <w:rsid w:val="008048FA"/>
    <w:rsid w:val="00862F39"/>
    <w:rsid w:val="008B5BFD"/>
    <w:rsid w:val="008C3412"/>
    <w:rsid w:val="008D34B7"/>
    <w:rsid w:val="008E7A2E"/>
    <w:rsid w:val="008F120B"/>
    <w:rsid w:val="00902CCF"/>
    <w:rsid w:val="00907FFC"/>
    <w:rsid w:val="009113C0"/>
    <w:rsid w:val="00922E67"/>
    <w:rsid w:val="0093177E"/>
    <w:rsid w:val="009432F7"/>
    <w:rsid w:val="009776C7"/>
    <w:rsid w:val="00977768"/>
    <w:rsid w:val="009A5555"/>
    <w:rsid w:val="009B0934"/>
    <w:rsid w:val="009B4C37"/>
    <w:rsid w:val="009B4FB2"/>
    <w:rsid w:val="009C3EE9"/>
    <w:rsid w:val="009D1455"/>
    <w:rsid w:val="009D7244"/>
    <w:rsid w:val="009E3285"/>
    <w:rsid w:val="009E66A5"/>
    <w:rsid w:val="00A10C5D"/>
    <w:rsid w:val="00A1185B"/>
    <w:rsid w:val="00A50507"/>
    <w:rsid w:val="00A82388"/>
    <w:rsid w:val="00AC0B62"/>
    <w:rsid w:val="00AC54E0"/>
    <w:rsid w:val="00AD1039"/>
    <w:rsid w:val="00AD2735"/>
    <w:rsid w:val="00AE1BD7"/>
    <w:rsid w:val="00AF6C0B"/>
    <w:rsid w:val="00B2125A"/>
    <w:rsid w:val="00B36B51"/>
    <w:rsid w:val="00B37B7E"/>
    <w:rsid w:val="00B46515"/>
    <w:rsid w:val="00B76382"/>
    <w:rsid w:val="00B81B7A"/>
    <w:rsid w:val="00B86B9A"/>
    <w:rsid w:val="00B91980"/>
    <w:rsid w:val="00BD2383"/>
    <w:rsid w:val="00BF29D4"/>
    <w:rsid w:val="00C03460"/>
    <w:rsid w:val="00C22C07"/>
    <w:rsid w:val="00C2365A"/>
    <w:rsid w:val="00C5025E"/>
    <w:rsid w:val="00C56ABC"/>
    <w:rsid w:val="00C57380"/>
    <w:rsid w:val="00C63AB1"/>
    <w:rsid w:val="00C947C2"/>
    <w:rsid w:val="00CF05B8"/>
    <w:rsid w:val="00CF457B"/>
    <w:rsid w:val="00D22BC7"/>
    <w:rsid w:val="00D27323"/>
    <w:rsid w:val="00D40F2D"/>
    <w:rsid w:val="00D53BD2"/>
    <w:rsid w:val="00D54631"/>
    <w:rsid w:val="00DA151E"/>
    <w:rsid w:val="00DA239A"/>
    <w:rsid w:val="00DA35B6"/>
    <w:rsid w:val="00DA6171"/>
    <w:rsid w:val="00DB1D4C"/>
    <w:rsid w:val="00DB6A6D"/>
    <w:rsid w:val="00DD0404"/>
    <w:rsid w:val="00DD2E59"/>
    <w:rsid w:val="00DD7F15"/>
    <w:rsid w:val="00DE6E46"/>
    <w:rsid w:val="00DE7867"/>
    <w:rsid w:val="00DF07F4"/>
    <w:rsid w:val="00E17DC3"/>
    <w:rsid w:val="00E2337B"/>
    <w:rsid w:val="00E3175A"/>
    <w:rsid w:val="00E354D0"/>
    <w:rsid w:val="00E35674"/>
    <w:rsid w:val="00E562D2"/>
    <w:rsid w:val="00E67B27"/>
    <w:rsid w:val="00E96F72"/>
    <w:rsid w:val="00EA16DF"/>
    <w:rsid w:val="00EA3060"/>
    <w:rsid w:val="00EB2D24"/>
    <w:rsid w:val="00EB3D89"/>
    <w:rsid w:val="00EB57A4"/>
    <w:rsid w:val="00ED2607"/>
    <w:rsid w:val="00EF62C6"/>
    <w:rsid w:val="00F109C5"/>
    <w:rsid w:val="00F11551"/>
    <w:rsid w:val="00F402CB"/>
    <w:rsid w:val="00F50F23"/>
    <w:rsid w:val="00F616DB"/>
    <w:rsid w:val="00F623EF"/>
    <w:rsid w:val="00F7372D"/>
    <w:rsid w:val="00F8205F"/>
    <w:rsid w:val="00F845B2"/>
    <w:rsid w:val="00F87A5C"/>
    <w:rsid w:val="00F9470B"/>
    <w:rsid w:val="00F95958"/>
    <w:rsid w:val="00FB54BE"/>
    <w:rsid w:val="00FC345B"/>
    <w:rsid w:val="00FE04D5"/>
    <w:rsid w:val="00FE070F"/>
    <w:rsid w:val="00FE147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1"/>
    <o:shapelayout v:ext="edit">
      <o:idmap v:ext="edit" data="1"/>
    </o:shapelayout>
  </w:shapeDefaults>
  <w:decimalSymbol w:val=","/>
  <w:listSeparator w:val=";"/>
  <w14:docId w14:val="383772E6"/>
  <w15:chartTrackingRefBased/>
  <w15:docId w15:val="{E8FED2C6-831A-A240-8B62-332B341621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A1892"/>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1F3F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8496509">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673144458">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hyperlink" Target="consultantplus://offline/ref=4A51099AD3EEDB66C824DF2E730452D4A673591E9ED86F6909ACC88EFF6DC2A0067CAE50FA5DE309C64330SESFG" TargetMode="Externa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10" Type="http://schemas.openxmlformats.org/officeDocument/2006/relationships/hyperlink" Target="http://www.&#1085;&#1080;&#1078;&#1085;&#1080;&#1081;&#1085;&#1086;&#1074;&#1075;&#1086;&#1088;&#1086;&#1076;.&#1088;&#1092;"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deppred@admgor.nnov.ru"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png"/><Relationship Id="rId8" Type="http://schemas.openxmlformats.org/officeDocument/2006/relationships/hyperlink" Target="http://www.roseltorg.ru" TargetMode="External"/><Relationship Id="rId51"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A555CC-7A68-4801-9DEB-7D319B7963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11367</Words>
  <Characters>77713</Characters>
  <Application>Microsoft Office Word</Application>
  <DocSecurity>0</DocSecurity>
  <Lines>647</Lines>
  <Paragraphs>177</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88903</CharactersWithSpaces>
  <SharedDoc>false</SharedDoc>
  <HLinks>
    <vt:vector size="36" baseType="variant">
      <vt:variant>
        <vt:i4>75169841</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12</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9</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cp:lastModifiedBy>Паньшин Максим Александрович</cp:lastModifiedBy>
  <cp:revision>2</cp:revision>
  <cp:lastPrinted>2022-02-03T09:17:00Z</cp:lastPrinted>
  <dcterms:created xsi:type="dcterms:W3CDTF">2022-02-07T07:34:00Z</dcterms:created>
  <dcterms:modified xsi:type="dcterms:W3CDTF">2022-02-07T07:34:00Z</dcterms:modified>
</cp:coreProperties>
</file>