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1402F1">
        <w:rPr>
          <w:b/>
          <w:sz w:val="26"/>
          <w:szCs w:val="26"/>
        </w:rPr>
        <w:t>12</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AC565A">
        <w:rPr>
          <w:b/>
          <w:sz w:val="30"/>
          <w:szCs w:val="30"/>
          <w:u w:val="single"/>
        </w:rPr>
        <w:t>31</w:t>
      </w:r>
      <w:r w:rsidR="004C476D" w:rsidRPr="00D35E2F">
        <w:rPr>
          <w:b/>
          <w:sz w:val="30"/>
          <w:szCs w:val="30"/>
          <w:u w:val="single"/>
        </w:rPr>
        <w:t>»</w:t>
      </w:r>
      <w:r w:rsidR="00A570B0" w:rsidRPr="00D35E2F">
        <w:rPr>
          <w:b/>
          <w:sz w:val="30"/>
          <w:szCs w:val="30"/>
          <w:u w:val="single"/>
        </w:rPr>
        <w:t xml:space="preserve"> </w:t>
      </w:r>
      <w:r w:rsidR="00F05A93">
        <w:rPr>
          <w:b/>
          <w:sz w:val="30"/>
          <w:szCs w:val="30"/>
          <w:u w:val="single"/>
        </w:rPr>
        <w:t>мая</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16BB6" w:rsidRDefault="00516BB6" w:rsidP="001972C2">
      <w:pPr>
        <w:ind w:firstLine="709"/>
        <w:jc w:val="both"/>
        <w:rPr>
          <w:b/>
          <w:sz w:val="26"/>
          <w:szCs w:val="26"/>
        </w:rPr>
      </w:pPr>
    </w:p>
    <w:tbl>
      <w:tblPr>
        <w:tblW w:w="16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34"/>
        <w:gridCol w:w="2126"/>
        <w:gridCol w:w="567"/>
        <w:gridCol w:w="851"/>
        <w:gridCol w:w="748"/>
        <w:gridCol w:w="1824"/>
        <w:gridCol w:w="1476"/>
        <w:gridCol w:w="1338"/>
        <w:gridCol w:w="1331"/>
        <w:gridCol w:w="1300"/>
        <w:gridCol w:w="1417"/>
        <w:gridCol w:w="1276"/>
      </w:tblGrid>
      <w:tr w:rsidR="001402F1" w:rsidRPr="005C17F3" w:rsidTr="001402F1">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5C17F3" w:rsidRDefault="001402F1" w:rsidP="001402F1">
            <w:pPr>
              <w:ind w:left="57" w:right="57"/>
              <w:jc w:val="center"/>
              <w:rPr>
                <w:sz w:val="22"/>
                <w:szCs w:val="22"/>
              </w:rPr>
            </w:pPr>
            <w:r w:rsidRPr="005C17F3">
              <w:rPr>
                <w:sz w:val="22"/>
                <w:szCs w:val="22"/>
              </w:rPr>
              <w:lastRenderedPageBreak/>
              <w:t>№</w:t>
            </w:r>
          </w:p>
          <w:p w:rsidR="001402F1" w:rsidRPr="005C17F3" w:rsidRDefault="001402F1" w:rsidP="001402F1">
            <w:pPr>
              <w:ind w:left="57" w:right="57"/>
              <w:jc w:val="center"/>
              <w:rPr>
                <w:sz w:val="22"/>
                <w:szCs w:val="22"/>
              </w:rPr>
            </w:pPr>
            <w:r w:rsidRPr="005C17F3">
              <w:rPr>
                <w:sz w:val="22"/>
                <w:szCs w:val="22"/>
              </w:rPr>
              <w:t>лота</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5C17F3" w:rsidRDefault="001402F1" w:rsidP="001402F1">
            <w:pPr>
              <w:ind w:left="57" w:right="57"/>
              <w:jc w:val="center"/>
              <w:rPr>
                <w:sz w:val="22"/>
                <w:szCs w:val="22"/>
              </w:rPr>
            </w:pPr>
            <w:r w:rsidRPr="005C17F3">
              <w:rPr>
                <w:sz w:val="22"/>
                <w:szCs w:val="22"/>
              </w:rPr>
              <w:t>Наименование</w:t>
            </w:r>
          </w:p>
          <w:p w:rsidR="001402F1" w:rsidRPr="005C17F3" w:rsidRDefault="001402F1" w:rsidP="001402F1">
            <w:pPr>
              <w:ind w:left="57" w:right="57"/>
              <w:jc w:val="center"/>
              <w:rPr>
                <w:sz w:val="22"/>
                <w:szCs w:val="22"/>
              </w:rPr>
            </w:pPr>
            <w:r w:rsidRPr="005C17F3">
              <w:rPr>
                <w:sz w:val="22"/>
                <w:szCs w:val="22"/>
              </w:rPr>
              <w:t>объекта</w:t>
            </w:r>
          </w:p>
        </w:tc>
        <w:tc>
          <w:tcPr>
            <w:tcW w:w="2126" w:type="dxa"/>
            <w:tcBorders>
              <w:top w:val="single" w:sz="4" w:space="0" w:color="auto"/>
              <w:left w:val="single" w:sz="4" w:space="0" w:color="auto"/>
              <w:bottom w:val="single" w:sz="4" w:space="0" w:color="auto"/>
              <w:right w:val="single" w:sz="4" w:space="0" w:color="auto"/>
            </w:tcBorders>
            <w:vAlign w:val="center"/>
          </w:tcPr>
          <w:p w:rsidR="001402F1" w:rsidRPr="005C17F3" w:rsidRDefault="001402F1" w:rsidP="001402F1">
            <w:pPr>
              <w:ind w:left="57" w:right="57"/>
              <w:jc w:val="center"/>
              <w:rPr>
                <w:sz w:val="22"/>
                <w:szCs w:val="22"/>
              </w:rPr>
            </w:pPr>
            <w:r w:rsidRPr="005C17F3">
              <w:rPr>
                <w:sz w:val="22"/>
                <w:szCs w:val="22"/>
              </w:rPr>
              <w:t>Местонахождение</w:t>
            </w:r>
          </w:p>
          <w:p w:rsidR="001402F1" w:rsidRPr="005C17F3" w:rsidRDefault="001402F1" w:rsidP="001402F1">
            <w:pPr>
              <w:ind w:left="57" w:right="57"/>
              <w:jc w:val="center"/>
              <w:rPr>
                <w:sz w:val="22"/>
                <w:szCs w:val="22"/>
              </w:rPr>
            </w:pPr>
            <w:r w:rsidRPr="005C17F3">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5C17F3" w:rsidRDefault="001402F1" w:rsidP="001402F1">
            <w:pPr>
              <w:ind w:left="57" w:right="57"/>
              <w:jc w:val="center"/>
              <w:rPr>
                <w:sz w:val="22"/>
                <w:szCs w:val="22"/>
              </w:rPr>
            </w:pPr>
            <w:r w:rsidRPr="005C17F3">
              <w:rPr>
                <w:sz w:val="22"/>
                <w:szCs w:val="22"/>
              </w:rPr>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1402F1" w:rsidRPr="005C17F3" w:rsidRDefault="001402F1" w:rsidP="001402F1">
            <w:pPr>
              <w:ind w:left="57" w:right="57"/>
              <w:jc w:val="center"/>
              <w:rPr>
                <w:sz w:val="22"/>
                <w:szCs w:val="22"/>
              </w:rPr>
            </w:pPr>
            <w:r w:rsidRPr="005C17F3">
              <w:rPr>
                <w:sz w:val="22"/>
                <w:szCs w:val="22"/>
              </w:rPr>
              <w:t>Общая площадь объекта,</w:t>
            </w:r>
          </w:p>
          <w:p w:rsidR="001402F1" w:rsidRPr="005C17F3" w:rsidRDefault="001402F1" w:rsidP="001402F1">
            <w:pPr>
              <w:ind w:left="57" w:right="57"/>
              <w:jc w:val="center"/>
              <w:rPr>
                <w:sz w:val="22"/>
                <w:szCs w:val="22"/>
              </w:rPr>
            </w:pPr>
            <w:r w:rsidRPr="005C17F3">
              <w:rPr>
                <w:sz w:val="22"/>
                <w:szCs w:val="22"/>
              </w:rPr>
              <w:t>кв</w:t>
            </w:r>
            <w:proofErr w:type="gramStart"/>
            <w:r w:rsidRPr="005C17F3">
              <w:rPr>
                <w:sz w:val="22"/>
                <w:szCs w:val="22"/>
              </w:rPr>
              <w:t>.м</w:t>
            </w:r>
            <w:proofErr w:type="gramEnd"/>
          </w:p>
        </w:tc>
        <w:tc>
          <w:tcPr>
            <w:tcW w:w="748" w:type="dxa"/>
            <w:tcBorders>
              <w:top w:val="single" w:sz="4" w:space="0" w:color="auto"/>
              <w:left w:val="single" w:sz="4" w:space="0" w:color="auto"/>
              <w:bottom w:val="single" w:sz="4" w:space="0" w:color="auto"/>
              <w:right w:val="single" w:sz="4" w:space="0" w:color="auto"/>
            </w:tcBorders>
            <w:vAlign w:val="center"/>
          </w:tcPr>
          <w:p w:rsidR="001402F1" w:rsidRPr="005C17F3" w:rsidRDefault="001402F1" w:rsidP="001402F1">
            <w:pPr>
              <w:ind w:left="57" w:right="57"/>
              <w:jc w:val="center"/>
              <w:rPr>
                <w:sz w:val="22"/>
                <w:szCs w:val="22"/>
              </w:rPr>
            </w:pPr>
            <w:r w:rsidRPr="005C17F3">
              <w:rPr>
                <w:sz w:val="22"/>
                <w:szCs w:val="22"/>
              </w:rPr>
              <w:t>Год</w:t>
            </w:r>
          </w:p>
          <w:p w:rsidR="001402F1" w:rsidRPr="005C17F3" w:rsidRDefault="001402F1" w:rsidP="001402F1">
            <w:pPr>
              <w:ind w:left="57" w:right="57"/>
              <w:jc w:val="center"/>
              <w:rPr>
                <w:sz w:val="22"/>
                <w:szCs w:val="22"/>
              </w:rPr>
            </w:pPr>
            <w:r w:rsidRPr="005C17F3">
              <w:rPr>
                <w:sz w:val="22"/>
                <w:szCs w:val="22"/>
              </w:rPr>
              <w:t>ввода</w:t>
            </w:r>
          </w:p>
          <w:p w:rsidR="001402F1" w:rsidRPr="005C17F3" w:rsidRDefault="001402F1" w:rsidP="001402F1">
            <w:pPr>
              <w:ind w:left="57" w:right="57"/>
              <w:jc w:val="center"/>
              <w:rPr>
                <w:sz w:val="22"/>
                <w:szCs w:val="22"/>
              </w:rPr>
            </w:pPr>
            <w:r w:rsidRPr="005C17F3">
              <w:rPr>
                <w:sz w:val="22"/>
                <w:szCs w:val="22"/>
              </w:rPr>
              <w:t>дома в эксплуатацию</w:t>
            </w:r>
          </w:p>
        </w:tc>
        <w:tc>
          <w:tcPr>
            <w:tcW w:w="1824" w:type="dxa"/>
            <w:tcBorders>
              <w:top w:val="single" w:sz="4" w:space="0" w:color="auto"/>
              <w:left w:val="single" w:sz="4" w:space="0" w:color="auto"/>
              <w:bottom w:val="single" w:sz="4" w:space="0" w:color="auto"/>
              <w:right w:val="single" w:sz="4" w:space="0" w:color="auto"/>
            </w:tcBorders>
            <w:vAlign w:val="center"/>
          </w:tcPr>
          <w:p w:rsidR="001402F1" w:rsidRPr="005C17F3" w:rsidRDefault="001402F1" w:rsidP="001402F1">
            <w:pPr>
              <w:ind w:left="57" w:right="57"/>
              <w:jc w:val="center"/>
              <w:rPr>
                <w:sz w:val="22"/>
                <w:szCs w:val="22"/>
              </w:rPr>
            </w:pPr>
            <w:r w:rsidRPr="005C17F3">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5C17F3" w:rsidRDefault="001402F1" w:rsidP="001402F1">
            <w:pPr>
              <w:ind w:left="57" w:right="57"/>
              <w:jc w:val="center"/>
              <w:rPr>
                <w:sz w:val="22"/>
                <w:szCs w:val="22"/>
              </w:rPr>
            </w:pPr>
            <w:r w:rsidRPr="005C17F3">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5C17F3" w:rsidRDefault="001402F1" w:rsidP="001402F1">
            <w:pPr>
              <w:ind w:left="57" w:right="57"/>
              <w:jc w:val="center"/>
              <w:rPr>
                <w:sz w:val="22"/>
                <w:szCs w:val="22"/>
              </w:rPr>
            </w:pPr>
            <w:r w:rsidRPr="005C17F3">
              <w:rPr>
                <w:sz w:val="22"/>
                <w:szCs w:val="22"/>
              </w:rPr>
              <w:t>Величина задатка, руб. (20%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5C17F3" w:rsidRDefault="001402F1" w:rsidP="001402F1">
            <w:pPr>
              <w:ind w:left="57" w:right="57"/>
              <w:jc w:val="center"/>
              <w:rPr>
                <w:color w:val="000000"/>
                <w:sz w:val="22"/>
                <w:szCs w:val="22"/>
              </w:rPr>
            </w:pPr>
            <w:r w:rsidRPr="005C17F3">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5C17F3" w:rsidRDefault="001402F1" w:rsidP="001402F1">
            <w:pPr>
              <w:ind w:left="57" w:right="57"/>
              <w:jc w:val="center"/>
              <w:rPr>
                <w:color w:val="000000"/>
                <w:sz w:val="22"/>
                <w:szCs w:val="22"/>
              </w:rPr>
            </w:pPr>
            <w:r w:rsidRPr="005C17F3">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5C17F3" w:rsidRDefault="001402F1" w:rsidP="001402F1">
            <w:pPr>
              <w:ind w:left="57" w:right="57"/>
              <w:jc w:val="center"/>
              <w:rPr>
                <w:sz w:val="22"/>
                <w:szCs w:val="22"/>
              </w:rPr>
            </w:pPr>
            <w:r w:rsidRPr="005C17F3">
              <w:rPr>
                <w:sz w:val="22"/>
                <w:szCs w:val="22"/>
              </w:rPr>
              <w:t>Порядок формирования цены (цена последовательно снижается на «шаг понижения»), руб.</w:t>
            </w:r>
          </w:p>
        </w:tc>
        <w:tc>
          <w:tcPr>
            <w:tcW w:w="1276" w:type="dxa"/>
            <w:tcBorders>
              <w:top w:val="single" w:sz="4" w:space="0" w:color="auto"/>
              <w:left w:val="single" w:sz="4" w:space="0" w:color="auto"/>
              <w:bottom w:val="single" w:sz="4" w:space="0" w:color="auto"/>
              <w:right w:val="single" w:sz="4" w:space="0" w:color="auto"/>
            </w:tcBorders>
            <w:vAlign w:val="center"/>
          </w:tcPr>
          <w:p w:rsidR="001402F1" w:rsidRPr="005C17F3" w:rsidRDefault="001402F1" w:rsidP="001402F1">
            <w:pPr>
              <w:ind w:left="57" w:right="57"/>
              <w:jc w:val="center"/>
              <w:rPr>
                <w:color w:val="000000"/>
                <w:sz w:val="22"/>
                <w:szCs w:val="22"/>
              </w:rPr>
            </w:pPr>
            <w:r w:rsidRPr="005C17F3">
              <w:rPr>
                <w:color w:val="000000"/>
                <w:sz w:val="22"/>
                <w:szCs w:val="22"/>
              </w:rPr>
              <w:t>Величина повышения цены («шаг аукциона»), руб.</w:t>
            </w:r>
          </w:p>
        </w:tc>
      </w:tr>
      <w:tr w:rsidR="001402F1" w:rsidRPr="005C17F3" w:rsidTr="001402F1">
        <w:trPr>
          <w:cantSplit/>
          <w:trHeight w:val="308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5C17F3" w:rsidRDefault="001402F1" w:rsidP="001402F1">
            <w:pPr>
              <w:ind w:left="57" w:right="57"/>
              <w:jc w:val="center"/>
              <w:rPr>
                <w:sz w:val="22"/>
                <w:szCs w:val="22"/>
              </w:rPr>
            </w:pPr>
            <w:r w:rsidRPr="005C17F3">
              <w:rPr>
                <w:sz w:val="22"/>
                <w:szCs w:val="22"/>
              </w:rPr>
              <w:t>1</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color w:val="000000"/>
                <w:sz w:val="22"/>
                <w:szCs w:val="22"/>
                <w:lang w:bidi="ru-RU"/>
              </w:rPr>
              <w:t>Нежилое помещение (этаж № 1)</w:t>
            </w:r>
          </w:p>
        </w:tc>
        <w:tc>
          <w:tcPr>
            <w:tcW w:w="2126"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color w:val="000000"/>
                <w:sz w:val="22"/>
                <w:szCs w:val="22"/>
                <w:lang w:bidi="ru-RU"/>
              </w:rPr>
              <w:t>г</w:t>
            </w:r>
            <w:proofErr w:type="gramStart"/>
            <w:r w:rsidRPr="00415E60">
              <w:rPr>
                <w:color w:val="000000"/>
                <w:sz w:val="22"/>
                <w:szCs w:val="22"/>
                <w:lang w:bidi="ru-RU"/>
              </w:rPr>
              <w:t>.Н</w:t>
            </w:r>
            <w:proofErr w:type="gramEnd"/>
            <w:r w:rsidRPr="00415E60">
              <w:rPr>
                <w:color w:val="000000"/>
                <w:sz w:val="22"/>
                <w:szCs w:val="22"/>
                <w:lang w:bidi="ru-RU"/>
              </w:rPr>
              <w:t xml:space="preserve">ижний Новгород, Московский район, ул.50-летия Победы, д.34А, </w:t>
            </w:r>
            <w:proofErr w:type="spellStart"/>
            <w:r w:rsidRPr="00415E60">
              <w:rPr>
                <w:color w:val="000000"/>
                <w:sz w:val="22"/>
                <w:szCs w:val="22"/>
                <w:lang w:bidi="ru-RU"/>
              </w:rPr>
              <w:t>пом</w:t>
            </w:r>
            <w:proofErr w:type="spellEnd"/>
            <w:r w:rsidRPr="00415E60">
              <w:rPr>
                <w:color w:val="000000"/>
                <w:sz w:val="22"/>
                <w:szCs w:val="22"/>
                <w:lang w:bidi="ru-RU"/>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color w:val="000000"/>
                <w:sz w:val="22"/>
                <w:szCs w:val="22"/>
                <w:lang w:bidi="ru-RU"/>
              </w:rPr>
              <w:t>52:18:0020074:577</w:t>
            </w:r>
          </w:p>
        </w:tc>
        <w:tc>
          <w:tcPr>
            <w:tcW w:w="851"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jc w:val="center"/>
              <w:rPr>
                <w:color w:val="000000"/>
                <w:sz w:val="22"/>
                <w:szCs w:val="22"/>
                <w:lang w:bidi="ru-RU"/>
              </w:rPr>
            </w:pPr>
            <w:r w:rsidRPr="00415E60">
              <w:rPr>
                <w:color w:val="000000"/>
                <w:sz w:val="22"/>
                <w:szCs w:val="22"/>
                <w:lang w:bidi="ru-RU"/>
              </w:rPr>
              <w:t>152,8</w:t>
            </w:r>
          </w:p>
        </w:tc>
        <w:tc>
          <w:tcPr>
            <w:tcW w:w="748"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sz w:val="22"/>
                <w:szCs w:val="22"/>
              </w:rPr>
            </w:pPr>
            <w:r w:rsidRPr="00415E60">
              <w:rPr>
                <w:sz w:val="22"/>
                <w:szCs w:val="22"/>
              </w:rPr>
              <w:t>1984</w:t>
            </w:r>
          </w:p>
        </w:tc>
        <w:tc>
          <w:tcPr>
            <w:tcW w:w="1824"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4D0B73">
            <w:pPr>
              <w:ind w:left="57" w:right="57"/>
              <w:jc w:val="center"/>
              <w:rPr>
                <w:color w:val="000000"/>
                <w:sz w:val="22"/>
                <w:szCs w:val="22"/>
                <w:lang w:bidi="ru-RU"/>
              </w:rPr>
            </w:pPr>
            <w:r w:rsidRPr="00415E60">
              <w:rPr>
                <w:color w:val="000000"/>
                <w:sz w:val="22"/>
                <w:szCs w:val="22"/>
                <w:lang w:bidi="ru-RU"/>
              </w:rPr>
              <w:t>Нежилое помещение расположено на первом этаже двухэ</w:t>
            </w:r>
            <w:r w:rsidR="004D0B73">
              <w:rPr>
                <w:color w:val="000000"/>
                <w:sz w:val="22"/>
                <w:szCs w:val="22"/>
                <w:lang w:bidi="ru-RU"/>
              </w:rPr>
              <w:t>тажного нежилого здания. Имеется</w:t>
            </w:r>
            <w:r w:rsidRPr="00415E60">
              <w:rPr>
                <w:color w:val="000000"/>
                <w:sz w:val="22"/>
                <w:szCs w:val="22"/>
                <w:lang w:bidi="ru-RU"/>
              </w:rPr>
              <w:t xml:space="preserve"> </w:t>
            </w:r>
            <w:r w:rsidR="004D0B73">
              <w:rPr>
                <w:color w:val="000000"/>
                <w:sz w:val="22"/>
                <w:szCs w:val="22"/>
                <w:lang w:bidi="ru-RU"/>
              </w:rPr>
              <w:t>3</w:t>
            </w:r>
            <w:r w:rsidR="00F66C13">
              <w:rPr>
                <w:color w:val="000000"/>
                <w:sz w:val="22"/>
                <w:szCs w:val="22"/>
                <w:lang w:bidi="ru-RU"/>
              </w:rPr>
              <w:t xml:space="preserve"> отдельных входа</w:t>
            </w:r>
            <w:r w:rsidRPr="00415E60">
              <w:rPr>
                <w:color w:val="000000"/>
                <w:sz w:val="22"/>
                <w:szCs w:val="22"/>
                <w:lang w:bidi="ru-RU"/>
              </w:rPr>
              <w: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37268E" w:rsidRDefault="001402F1" w:rsidP="001402F1">
            <w:pPr>
              <w:jc w:val="center"/>
              <w:rPr>
                <w:b/>
                <w:sz w:val="20"/>
                <w:szCs w:val="20"/>
              </w:rPr>
            </w:pPr>
            <w:r w:rsidRPr="0037268E">
              <w:rPr>
                <w:b/>
                <w:sz w:val="20"/>
                <w:szCs w:val="20"/>
              </w:rPr>
              <w:t>4 614 560</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922 912</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2 307 280</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461 456</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4 614 560</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4 153 104</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3 691 648</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3 230 192</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2 768 736</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2 307 280</w:t>
            </w:r>
          </w:p>
        </w:tc>
        <w:tc>
          <w:tcPr>
            <w:tcW w:w="1276"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230 728</w:t>
            </w:r>
          </w:p>
        </w:tc>
      </w:tr>
      <w:tr w:rsidR="001402F1" w:rsidRPr="005C17F3" w:rsidTr="002E0DE9">
        <w:trPr>
          <w:cantSplit/>
          <w:trHeight w:val="284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5C17F3" w:rsidRDefault="001402F1" w:rsidP="001402F1">
            <w:pPr>
              <w:ind w:left="57" w:right="57"/>
              <w:jc w:val="center"/>
              <w:rPr>
                <w:sz w:val="22"/>
                <w:szCs w:val="22"/>
              </w:rPr>
            </w:pPr>
            <w:r w:rsidRPr="005C17F3">
              <w:rPr>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color w:val="000000"/>
                <w:sz w:val="22"/>
                <w:szCs w:val="22"/>
                <w:lang w:bidi="ru-RU"/>
              </w:rPr>
              <w:t>Нежилое помещение (этаж № 1)</w:t>
            </w:r>
          </w:p>
        </w:tc>
        <w:tc>
          <w:tcPr>
            <w:tcW w:w="2126"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color w:val="000000"/>
                <w:sz w:val="22"/>
                <w:szCs w:val="22"/>
                <w:lang w:bidi="ru-RU"/>
              </w:rPr>
              <w:t>г</w:t>
            </w:r>
            <w:proofErr w:type="gramStart"/>
            <w:r w:rsidRPr="00415E60">
              <w:rPr>
                <w:color w:val="000000"/>
                <w:sz w:val="22"/>
                <w:szCs w:val="22"/>
                <w:lang w:bidi="ru-RU"/>
              </w:rPr>
              <w:t>.Н</w:t>
            </w:r>
            <w:proofErr w:type="gramEnd"/>
            <w:r w:rsidRPr="00415E60">
              <w:rPr>
                <w:color w:val="000000"/>
                <w:sz w:val="22"/>
                <w:szCs w:val="22"/>
                <w:lang w:bidi="ru-RU"/>
              </w:rPr>
              <w:t xml:space="preserve">ижний Новгород, Московский район, ул.50-летия Победы, д.34А, </w:t>
            </w:r>
            <w:proofErr w:type="spellStart"/>
            <w:r w:rsidRPr="00415E60">
              <w:rPr>
                <w:color w:val="000000"/>
                <w:sz w:val="22"/>
                <w:szCs w:val="22"/>
                <w:lang w:bidi="ru-RU"/>
              </w:rPr>
              <w:t>пом</w:t>
            </w:r>
            <w:proofErr w:type="spellEnd"/>
            <w:r w:rsidRPr="00415E60">
              <w:rPr>
                <w:color w:val="000000"/>
                <w:sz w:val="22"/>
                <w:szCs w:val="22"/>
                <w:lang w:bidi="ru-RU"/>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color w:val="000000"/>
                <w:sz w:val="22"/>
                <w:szCs w:val="22"/>
                <w:lang w:bidi="ru-RU"/>
              </w:rPr>
              <w:t>52:18:0020074:578</w:t>
            </w:r>
          </w:p>
        </w:tc>
        <w:tc>
          <w:tcPr>
            <w:tcW w:w="851"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jc w:val="center"/>
              <w:rPr>
                <w:color w:val="000000"/>
                <w:sz w:val="22"/>
                <w:szCs w:val="22"/>
                <w:lang w:bidi="ru-RU"/>
              </w:rPr>
            </w:pPr>
            <w:r w:rsidRPr="00415E60">
              <w:rPr>
                <w:color w:val="000000"/>
                <w:sz w:val="22"/>
                <w:szCs w:val="22"/>
                <w:lang w:bidi="ru-RU"/>
              </w:rPr>
              <w:t>60,0</w:t>
            </w:r>
          </w:p>
        </w:tc>
        <w:tc>
          <w:tcPr>
            <w:tcW w:w="748"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sz w:val="22"/>
                <w:szCs w:val="22"/>
              </w:rPr>
              <w:t>1984</w:t>
            </w:r>
          </w:p>
        </w:tc>
        <w:tc>
          <w:tcPr>
            <w:tcW w:w="1824"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color w:val="000000"/>
                <w:sz w:val="22"/>
                <w:szCs w:val="22"/>
                <w:lang w:bidi="ru-RU"/>
              </w:rPr>
              <w:t>Нежилое помещение расположено на первом этаже двухэтажного нежилого здания. Имеется 1 отдельный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37268E" w:rsidRDefault="001402F1" w:rsidP="001402F1">
            <w:pPr>
              <w:jc w:val="center"/>
              <w:rPr>
                <w:b/>
                <w:sz w:val="20"/>
                <w:szCs w:val="20"/>
              </w:rPr>
            </w:pPr>
            <w:r w:rsidRPr="0037268E">
              <w:rPr>
                <w:b/>
                <w:sz w:val="20"/>
                <w:szCs w:val="20"/>
              </w:rPr>
              <w:t>2 106 600</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421 320</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color w:val="000000"/>
                <w:sz w:val="20"/>
                <w:szCs w:val="20"/>
              </w:rPr>
            </w:pPr>
            <w:r w:rsidRPr="0037268E">
              <w:rPr>
                <w:b/>
                <w:color w:val="000000"/>
                <w:sz w:val="20"/>
                <w:szCs w:val="20"/>
              </w:rPr>
              <w:t>1 053 300</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210 660</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2 106 600</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1 895 940</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1 685 280</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1 474 620</w:t>
            </w:r>
          </w:p>
          <w:p w:rsidR="001402F1" w:rsidRPr="0037268E" w:rsidRDefault="001402F1" w:rsidP="001402F1">
            <w:pPr>
              <w:jc w:val="center"/>
              <w:rPr>
                <w:b/>
                <w:sz w:val="20"/>
                <w:szCs w:val="20"/>
              </w:rPr>
            </w:pPr>
          </w:p>
          <w:p w:rsidR="001402F1" w:rsidRDefault="001402F1" w:rsidP="001402F1">
            <w:pPr>
              <w:jc w:val="center"/>
              <w:rPr>
                <w:b/>
                <w:sz w:val="20"/>
                <w:szCs w:val="20"/>
              </w:rPr>
            </w:pPr>
            <w:r w:rsidRPr="0037268E">
              <w:rPr>
                <w:b/>
                <w:sz w:val="20"/>
                <w:szCs w:val="20"/>
              </w:rPr>
              <w:t>1 263</w:t>
            </w:r>
            <w:r>
              <w:rPr>
                <w:b/>
                <w:sz w:val="20"/>
                <w:szCs w:val="20"/>
              </w:rPr>
              <w:t> </w:t>
            </w:r>
            <w:r w:rsidRPr="0037268E">
              <w:rPr>
                <w:b/>
                <w:sz w:val="20"/>
                <w:szCs w:val="20"/>
              </w:rPr>
              <w:t>960</w:t>
            </w:r>
          </w:p>
          <w:p w:rsidR="001402F1" w:rsidRDefault="001402F1" w:rsidP="001402F1">
            <w:pPr>
              <w:jc w:val="center"/>
              <w:rPr>
                <w:b/>
                <w:sz w:val="20"/>
                <w:szCs w:val="20"/>
              </w:rPr>
            </w:pPr>
          </w:p>
          <w:p w:rsidR="001402F1" w:rsidRPr="0037268E" w:rsidRDefault="001402F1" w:rsidP="001402F1">
            <w:pPr>
              <w:jc w:val="center"/>
              <w:rPr>
                <w:b/>
                <w:sz w:val="20"/>
                <w:szCs w:val="20"/>
              </w:rPr>
            </w:pPr>
            <w:r>
              <w:rPr>
                <w:b/>
                <w:sz w:val="20"/>
                <w:szCs w:val="20"/>
              </w:rPr>
              <w:t>1 053 300</w:t>
            </w:r>
          </w:p>
        </w:tc>
        <w:tc>
          <w:tcPr>
            <w:tcW w:w="1276"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Pr>
                <w:b/>
                <w:sz w:val="20"/>
                <w:szCs w:val="20"/>
              </w:rPr>
              <w:t>105 330</w:t>
            </w:r>
          </w:p>
        </w:tc>
      </w:tr>
      <w:tr w:rsidR="001402F1" w:rsidRPr="005C17F3" w:rsidTr="001402F1">
        <w:trPr>
          <w:cantSplit/>
          <w:trHeight w:val="3098"/>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5C17F3" w:rsidRDefault="001402F1" w:rsidP="001402F1">
            <w:pPr>
              <w:ind w:left="57" w:right="57"/>
              <w:jc w:val="center"/>
              <w:rPr>
                <w:sz w:val="22"/>
                <w:szCs w:val="22"/>
              </w:rPr>
            </w:pPr>
            <w:r w:rsidRPr="005C17F3">
              <w:rPr>
                <w:sz w:val="22"/>
                <w:szCs w:val="22"/>
              </w:rPr>
              <w:lastRenderedPageBreak/>
              <w:t>3</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color w:val="000000"/>
                <w:sz w:val="22"/>
                <w:szCs w:val="22"/>
                <w:lang w:bidi="ru-RU"/>
              </w:rPr>
              <w:t>Нежилое помещение (этажи №№ 1, 2)</w:t>
            </w:r>
          </w:p>
        </w:tc>
        <w:tc>
          <w:tcPr>
            <w:tcW w:w="2126"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color w:val="000000"/>
                <w:sz w:val="22"/>
                <w:szCs w:val="22"/>
                <w:lang w:bidi="ru-RU"/>
              </w:rPr>
              <w:t>г</w:t>
            </w:r>
            <w:proofErr w:type="gramStart"/>
            <w:r w:rsidRPr="00415E60">
              <w:rPr>
                <w:color w:val="000000"/>
                <w:sz w:val="22"/>
                <w:szCs w:val="22"/>
                <w:lang w:bidi="ru-RU"/>
              </w:rPr>
              <w:t>.Н</w:t>
            </w:r>
            <w:proofErr w:type="gramEnd"/>
            <w:r w:rsidRPr="00415E60">
              <w:rPr>
                <w:color w:val="000000"/>
                <w:sz w:val="22"/>
                <w:szCs w:val="22"/>
                <w:lang w:bidi="ru-RU"/>
              </w:rPr>
              <w:t xml:space="preserve">ижний Новгород, Московский район, ул.50-летия Победы, д.34А, </w:t>
            </w:r>
            <w:proofErr w:type="spellStart"/>
            <w:r w:rsidRPr="00415E60">
              <w:rPr>
                <w:color w:val="000000"/>
                <w:sz w:val="22"/>
                <w:szCs w:val="22"/>
                <w:lang w:bidi="ru-RU"/>
              </w:rPr>
              <w:t>пом</w:t>
            </w:r>
            <w:proofErr w:type="spellEnd"/>
            <w:r w:rsidRPr="00415E60">
              <w:rPr>
                <w:color w:val="000000"/>
                <w:sz w:val="22"/>
                <w:szCs w:val="22"/>
                <w:lang w:bidi="ru-RU"/>
              </w:rPr>
              <w:t xml:space="preserve"> П3</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color w:val="000000"/>
                <w:sz w:val="22"/>
                <w:szCs w:val="22"/>
                <w:lang w:bidi="ru-RU"/>
              </w:rPr>
              <w:t>52:18:0020074:579</w:t>
            </w:r>
          </w:p>
        </w:tc>
        <w:tc>
          <w:tcPr>
            <w:tcW w:w="851"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jc w:val="center"/>
              <w:rPr>
                <w:color w:val="000000"/>
                <w:sz w:val="22"/>
                <w:szCs w:val="22"/>
                <w:lang w:bidi="ru-RU"/>
              </w:rPr>
            </w:pPr>
            <w:r w:rsidRPr="00415E60">
              <w:rPr>
                <w:color w:val="000000"/>
                <w:sz w:val="22"/>
                <w:szCs w:val="22"/>
                <w:lang w:bidi="ru-RU"/>
              </w:rPr>
              <w:t>237,8</w:t>
            </w:r>
          </w:p>
        </w:tc>
        <w:tc>
          <w:tcPr>
            <w:tcW w:w="748"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color w:val="000000"/>
                <w:sz w:val="22"/>
                <w:szCs w:val="22"/>
                <w:lang w:bidi="ru-RU"/>
              </w:rPr>
            </w:pPr>
            <w:r w:rsidRPr="00415E60">
              <w:rPr>
                <w:sz w:val="22"/>
                <w:szCs w:val="22"/>
              </w:rPr>
              <w:t>1984</w:t>
            </w:r>
          </w:p>
        </w:tc>
        <w:tc>
          <w:tcPr>
            <w:tcW w:w="1824"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F66C13">
            <w:pPr>
              <w:ind w:left="57" w:right="57"/>
              <w:jc w:val="center"/>
              <w:rPr>
                <w:color w:val="000000"/>
                <w:sz w:val="22"/>
                <w:szCs w:val="22"/>
                <w:lang w:bidi="ru-RU"/>
              </w:rPr>
            </w:pPr>
            <w:r w:rsidRPr="00415E60">
              <w:rPr>
                <w:color w:val="000000"/>
                <w:sz w:val="22"/>
                <w:szCs w:val="22"/>
                <w:lang w:bidi="ru-RU"/>
              </w:rPr>
              <w:t>Нежилое помещение расположено на первом и втором этажах двухэ</w:t>
            </w:r>
            <w:r w:rsidR="00F66C13">
              <w:rPr>
                <w:color w:val="000000"/>
                <w:sz w:val="22"/>
                <w:szCs w:val="22"/>
                <w:lang w:bidi="ru-RU"/>
              </w:rPr>
              <w:t>тажного нежилого здания. Имеется</w:t>
            </w:r>
            <w:r w:rsidRPr="00415E60">
              <w:rPr>
                <w:color w:val="000000"/>
                <w:sz w:val="22"/>
                <w:szCs w:val="22"/>
                <w:lang w:bidi="ru-RU"/>
              </w:rPr>
              <w:t xml:space="preserve"> </w:t>
            </w:r>
            <w:r w:rsidR="00F66C13">
              <w:rPr>
                <w:color w:val="000000"/>
                <w:sz w:val="22"/>
                <w:szCs w:val="22"/>
                <w:lang w:bidi="ru-RU"/>
              </w:rPr>
              <w:t xml:space="preserve">2 </w:t>
            </w:r>
            <w:proofErr w:type="gramStart"/>
            <w:r w:rsidR="00F66C13">
              <w:rPr>
                <w:color w:val="000000"/>
                <w:sz w:val="22"/>
                <w:szCs w:val="22"/>
                <w:lang w:bidi="ru-RU"/>
              </w:rPr>
              <w:t>отдельных</w:t>
            </w:r>
            <w:proofErr w:type="gramEnd"/>
            <w:r w:rsidRPr="00415E60">
              <w:rPr>
                <w:color w:val="000000"/>
                <w:sz w:val="22"/>
                <w:szCs w:val="22"/>
                <w:lang w:bidi="ru-RU"/>
              </w:rPr>
              <w:t xml:space="preserve"> вход</w:t>
            </w:r>
            <w:r w:rsidR="00F66C13">
              <w:rPr>
                <w:color w:val="000000"/>
                <w:sz w:val="22"/>
                <w:szCs w:val="22"/>
                <w:lang w:bidi="ru-RU"/>
              </w:rPr>
              <w:t>а: 1 – с фасада, 1 – по лестничному маршу с торца здания.</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37268E" w:rsidRDefault="001402F1" w:rsidP="001402F1">
            <w:pPr>
              <w:jc w:val="center"/>
              <w:rPr>
                <w:b/>
                <w:sz w:val="20"/>
                <w:szCs w:val="20"/>
              </w:rPr>
            </w:pPr>
            <w:r w:rsidRPr="0037268E">
              <w:rPr>
                <w:b/>
                <w:sz w:val="20"/>
                <w:szCs w:val="20"/>
              </w:rPr>
              <w:t>7 217 230</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1 443 446</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color w:val="000000"/>
                <w:sz w:val="20"/>
                <w:szCs w:val="20"/>
              </w:rPr>
            </w:pPr>
            <w:r w:rsidRPr="0037268E">
              <w:rPr>
                <w:b/>
                <w:color w:val="000000"/>
                <w:sz w:val="20"/>
                <w:szCs w:val="20"/>
              </w:rPr>
              <w:t>3 608 615</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721 723</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7 217 230</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6 495 507</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5 773 784</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5 052 061</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4 330 338</w:t>
            </w:r>
          </w:p>
          <w:p w:rsidR="001402F1" w:rsidRPr="0037268E" w:rsidRDefault="001402F1" w:rsidP="001402F1">
            <w:pPr>
              <w:jc w:val="center"/>
              <w:rPr>
                <w:b/>
                <w:sz w:val="20"/>
                <w:szCs w:val="20"/>
              </w:rPr>
            </w:pPr>
          </w:p>
          <w:p w:rsidR="001402F1" w:rsidRPr="0037268E" w:rsidRDefault="001402F1" w:rsidP="001402F1">
            <w:pPr>
              <w:jc w:val="center"/>
              <w:rPr>
                <w:b/>
                <w:sz w:val="20"/>
                <w:szCs w:val="20"/>
              </w:rPr>
            </w:pPr>
            <w:r w:rsidRPr="0037268E">
              <w:rPr>
                <w:b/>
                <w:sz w:val="20"/>
                <w:szCs w:val="20"/>
              </w:rPr>
              <w:t>3 608 615</w:t>
            </w:r>
          </w:p>
        </w:tc>
        <w:tc>
          <w:tcPr>
            <w:tcW w:w="1276"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360 861,5</w:t>
            </w:r>
          </w:p>
        </w:tc>
      </w:tr>
      <w:tr w:rsidR="001402F1" w:rsidRPr="005C17F3" w:rsidTr="002E0DE9">
        <w:trPr>
          <w:cantSplit/>
          <w:trHeight w:val="3246"/>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5C17F3" w:rsidRDefault="001402F1" w:rsidP="001402F1">
            <w:pPr>
              <w:ind w:left="57" w:right="57"/>
              <w:jc w:val="center"/>
              <w:rPr>
                <w:sz w:val="22"/>
                <w:szCs w:val="22"/>
              </w:rPr>
            </w:pPr>
            <w:r w:rsidRPr="005C17F3">
              <w:rPr>
                <w:sz w:val="22"/>
                <w:szCs w:val="22"/>
              </w:rPr>
              <w:t>4</w:t>
            </w:r>
          </w:p>
        </w:tc>
        <w:tc>
          <w:tcPr>
            <w:tcW w:w="1434"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sz w:val="22"/>
                <w:szCs w:val="22"/>
              </w:rPr>
            </w:pPr>
            <w:r w:rsidRPr="00415E60">
              <w:rPr>
                <w:sz w:val="22"/>
                <w:szCs w:val="22"/>
              </w:rPr>
              <w:t>Нежилое помещение</w:t>
            </w:r>
          </w:p>
          <w:p w:rsidR="001402F1" w:rsidRPr="00415E60" w:rsidRDefault="001402F1" w:rsidP="001402F1">
            <w:pPr>
              <w:ind w:left="57" w:right="57"/>
              <w:jc w:val="center"/>
              <w:rPr>
                <w:sz w:val="22"/>
                <w:szCs w:val="22"/>
              </w:rPr>
            </w:pPr>
            <w:proofErr w:type="gramStart"/>
            <w:r w:rsidRPr="00415E60">
              <w:rPr>
                <w:sz w:val="22"/>
                <w:szCs w:val="22"/>
              </w:rPr>
              <w:t xml:space="preserve">(этаж №1, </w:t>
            </w:r>
            <w:proofErr w:type="gramEnd"/>
          </w:p>
          <w:p w:rsidR="001402F1" w:rsidRPr="00415E60" w:rsidRDefault="001402F1" w:rsidP="001402F1">
            <w:pPr>
              <w:ind w:left="57" w:right="57"/>
              <w:jc w:val="center"/>
              <w:rPr>
                <w:sz w:val="22"/>
                <w:szCs w:val="22"/>
              </w:rPr>
            </w:pPr>
            <w:r w:rsidRPr="00415E60">
              <w:rPr>
                <w:sz w:val="22"/>
                <w:szCs w:val="22"/>
              </w:rPr>
              <w:t>этаж №2)</w:t>
            </w:r>
          </w:p>
        </w:tc>
        <w:tc>
          <w:tcPr>
            <w:tcW w:w="2126"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sz w:val="22"/>
                <w:szCs w:val="22"/>
              </w:rPr>
            </w:pPr>
            <w:r w:rsidRPr="00415E60">
              <w:rPr>
                <w:sz w:val="22"/>
                <w:szCs w:val="22"/>
              </w:rPr>
              <w:t>г</w:t>
            </w:r>
            <w:proofErr w:type="gramStart"/>
            <w:r w:rsidRPr="00415E60">
              <w:rPr>
                <w:sz w:val="22"/>
                <w:szCs w:val="22"/>
              </w:rPr>
              <w:t>.Н</w:t>
            </w:r>
            <w:proofErr w:type="gramEnd"/>
            <w:r w:rsidRPr="00415E60">
              <w:rPr>
                <w:sz w:val="22"/>
                <w:szCs w:val="22"/>
              </w:rPr>
              <w:t xml:space="preserve">ижний Новгород, Автозаводский район, ул.Мельникова, д.8а, </w:t>
            </w:r>
            <w:proofErr w:type="spellStart"/>
            <w:r w:rsidRPr="00415E60">
              <w:rPr>
                <w:sz w:val="22"/>
                <w:szCs w:val="22"/>
              </w:rPr>
              <w:t>пом</w:t>
            </w:r>
            <w:proofErr w:type="spellEnd"/>
            <w:r w:rsidRPr="00415E60">
              <w:rPr>
                <w:sz w:val="22"/>
                <w:szCs w:val="22"/>
              </w:rPr>
              <w:t xml:space="preserve"> П2</w:t>
            </w:r>
          </w:p>
        </w:tc>
        <w:tc>
          <w:tcPr>
            <w:tcW w:w="567"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sz w:val="22"/>
                <w:szCs w:val="22"/>
              </w:rPr>
            </w:pPr>
            <w:r w:rsidRPr="00415E60">
              <w:rPr>
                <w:sz w:val="22"/>
                <w:szCs w:val="22"/>
              </w:rPr>
              <w:t>52:18:0040198:704</w:t>
            </w:r>
          </w:p>
        </w:tc>
        <w:tc>
          <w:tcPr>
            <w:tcW w:w="851"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jc w:val="center"/>
              <w:rPr>
                <w:sz w:val="22"/>
                <w:szCs w:val="22"/>
              </w:rPr>
            </w:pPr>
            <w:r w:rsidRPr="00415E60">
              <w:rPr>
                <w:sz w:val="22"/>
                <w:szCs w:val="22"/>
              </w:rPr>
              <w:t>591,1</w:t>
            </w:r>
          </w:p>
        </w:tc>
        <w:tc>
          <w:tcPr>
            <w:tcW w:w="748"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sz w:val="22"/>
                <w:szCs w:val="22"/>
              </w:rPr>
            </w:pPr>
            <w:r w:rsidRPr="00415E60">
              <w:rPr>
                <w:sz w:val="22"/>
                <w:szCs w:val="22"/>
              </w:rPr>
              <w:t>1949</w:t>
            </w:r>
          </w:p>
        </w:tc>
        <w:tc>
          <w:tcPr>
            <w:tcW w:w="1824" w:type="dxa"/>
            <w:tcBorders>
              <w:top w:val="single" w:sz="4" w:space="0" w:color="auto"/>
              <w:left w:val="single" w:sz="4" w:space="0" w:color="auto"/>
              <w:bottom w:val="single" w:sz="4" w:space="0" w:color="auto"/>
              <w:right w:val="single" w:sz="4" w:space="0" w:color="auto"/>
            </w:tcBorders>
            <w:vAlign w:val="center"/>
          </w:tcPr>
          <w:p w:rsidR="001402F1" w:rsidRPr="00415E60" w:rsidRDefault="001402F1" w:rsidP="001402F1">
            <w:pPr>
              <w:ind w:left="57" w:right="57"/>
              <w:jc w:val="center"/>
              <w:rPr>
                <w:sz w:val="22"/>
                <w:szCs w:val="22"/>
              </w:rPr>
            </w:pPr>
            <w:r w:rsidRPr="00415E60">
              <w:rPr>
                <w:sz w:val="22"/>
                <w:szCs w:val="22"/>
              </w:rPr>
              <w:t xml:space="preserve">Нежилое помещение расположено на первом и втором этажах трехэтажного нежилого здания. Имеется 3 </w:t>
            </w:r>
            <w:proofErr w:type="gramStart"/>
            <w:r w:rsidRPr="00415E60">
              <w:rPr>
                <w:sz w:val="22"/>
                <w:szCs w:val="22"/>
              </w:rPr>
              <w:t>отдельных</w:t>
            </w:r>
            <w:proofErr w:type="gramEnd"/>
            <w:r w:rsidRPr="00415E60">
              <w:rPr>
                <w:sz w:val="22"/>
                <w:szCs w:val="22"/>
              </w:rPr>
              <w:t xml:space="preserve"> входа: 2 – с фасада, 1 – со двора здания.</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1402F1" w:rsidRPr="0037268E" w:rsidRDefault="001402F1" w:rsidP="001402F1">
            <w:pPr>
              <w:jc w:val="center"/>
              <w:rPr>
                <w:b/>
                <w:sz w:val="20"/>
                <w:szCs w:val="20"/>
              </w:rPr>
            </w:pPr>
            <w:r w:rsidRPr="0037268E">
              <w:rPr>
                <w:b/>
                <w:sz w:val="20"/>
                <w:szCs w:val="20"/>
              </w:rPr>
              <w:t>21 789 719</w:t>
            </w:r>
          </w:p>
        </w:tc>
        <w:tc>
          <w:tcPr>
            <w:tcW w:w="1338"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4 357 943,8</w:t>
            </w:r>
          </w:p>
        </w:tc>
        <w:tc>
          <w:tcPr>
            <w:tcW w:w="1331"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ind w:left="-57" w:right="-57"/>
              <w:jc w:val="center"/>
              <w:rPr>
                <w:b/>
                <w:sz w:val="20"/>
                <w:szCs w:val="20"/>
              </w:rPr>
            </w:pPr>
            <w:r w:rsidRPr="0037268E">
              <w:rPr>
                <w:b/>
                <w:sz w:val="20"/>
                <w:szCs w:val="20"/>
              </w:rPr>
              <w:t>10 894 859,5</w:t>
            </w:r>
          </w:p>
        </w:tc>
        <w:tc>
          <w:tcPr>
            <w:tcW w:w="1300"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2 178 971,9</w:t>
            </w:r>
          </w:p>
        </w:tc>
        <w:tc>
          <w:tcPr>
            <w:tcW w:w="1417"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ind w:left="-57" w:right="-57"/>
              <w:jc w:val="center"/>
              <w:rPr>
                <w:b/>
                <w:sz w:val="20"/>
                <w:szCs w:val="20"/>
              </w:rPr>
            </w:pPr>
            <w:r w:rsidRPr="0037268E">
              <w:rPr>
                <w:b/>
                <w:sz w:val="20"/>
                <w:szCs w:val="20"/>
              </w:rPr>
              <w:t>21 789 719</w:t>
            </w:r>
          </w:p>
          <w:p w:rsidR="001402F1" w:rsidRPr="0037268E" w:rsidRDefault="001402F1" w:rsidP="001402F1">
            <w:pPr>
              <w:ind w:left="-57" w:right="-57"/>
              <w:jc w:val="center"/>
              <w:rPr>
                <w:b/>
                <w:sz w:val="20"/>
                <w:szCs w:val="20"/>
              </w:rPr>
            </w:pPr>
          </w:p>
          <w:p w:rsidR="001402F1" w:rsidRPr="0037268E" w:rsidRDefault="001402F1" w:rsidP="001402F1">
            <w:pPr>
              <w:ind w:left="-57" w:right="-57"/>
              <w:jc w:val="center"/>
              <w:rPr>
                <w:b/>
                <w:sz w:val="20"/>
                <w:szCs w:val="20"/>
              </w:rPr>
            </w:pPr>
            <w:r w:rsidRPr="0037268E">
              <w:rPr>
                <w:b/>
                <w:sz w:val="20"/>
                <w:szCs w:val="20"/>
              </w:rPr>
              <w:t>19 610 747,1</w:t>
            </w:r>
          </w:p>
          <w:p w:rsidR="001402F1" w:rsidRPr="0037268E" w:rsidRDefault="001402F1" w:rsidP="001402F1">
            <w:pPr>
              <w:ind w:left="-57" w:right="-57"/>
              <w:jc w:val="center"/>
              <w:rPr>
                <w:b/>
                <w:sz w:val="20"/>
                <w:szCs w:val="20"/>
              </w:rPr>
            </w:pPr>
          </w:p>
          <w:p w:rsidR="001402F1" w:rsidRPr="0037268E" w:rsidRDefault="001402F1" w:rsidP="001402F1">
            <w:pPr>
              <w:ind w:left="-57" w:right="-57"/>
              <w:jc w:val="center"/>
              <w:rPr>
                <w:b/>
                <w:sz w:val="20"/>
                <w:szCs w:val="20"/>
              </w:rPr>
            </w:pPr>
            <w:r w:rsidRPr="0037268E">
              <w:rPr>
                <w:b/>
                <w:sz w:val="20"/>
                <w:szCs w:val="20"/>
              </w:rPr>
              <w:t>17 431 775,2</w:t>
            </w:r>
          </w:p>
          <w:p w:rsidR="001402F1" w:rsidRPr="0037268E" w:rsidRDefault="001402F1" w:rsidP="001402F1">
            <w:pPr>
              <w:ind w:left="-57" w:right="-57"/>
              <w:jc w:val="center"/>
              <w:rPr>
                <w:b/>
                <w:sz w:val="20"/>
                <w:szCs w:val="20"/>
              </w:rPr>
            </w:pPr>
          </w:p>
          <w:p w:rsidR="001402F1" w:rsidRPr="0037268E" w:rsidRDefault="001402F1" w:rsidP="001402F1">
            <w:pPr>
              <w:ind w:left="-57" w:right="-57"/>
              <w:jc w:val="center"/>
              <w:rPr>
                <w:b/>
                <w:sz w:val="20"/>
                <w:szCs w:val="20"/>
              </w:rPr>
            </w:pPr>
            <w:r w:rsidRPr="0037268E">
              <w:rPr>
                <w:b/>
                <w:sz w:val="20"/>
                <w:szCs w:val="20"/>
              </w:rPr>
              <w:t>15 252 803,3</w:t>
            </w:r>
          </w:p>
          <w:p w:rsidR="001402F1" w:rsidRPr="0037268E" w:rsidRDefault="001402F1" w:rsidP="001402F1">
            <w:pPr>
              <w:ind w:left="-57" w:right="-57"/>
              <w:jc w:val="center"/>
              <w:rPr>
                <w:b/>
                <w:sz w:val="20"/>
                <w:szCs w:val="20"/>
              </w:rPr>
            </w:pPr>
          </w:p>
          <w:p w:rsidR="001402F1" w:rsidRPr="0037268E" w:rsidRDefault="001402F1" w:rsidP="001402F1">
            <w:pPr>
              <w:ind w:left="-57" w:right="-57"/>
              <w:jc w:val="center"/>
              <w:rPr>
                <w:b/>
                <w:sz w:val="20"/>
                <w:szCs w:val="20"/>
              </w:rPr>
            </w:pPr>
            <w:r w:rsidRPr="0037268E">
              <w:rPr>
                <w:b/>
                <w:sz w:val="20"/>
                <w:szCs w:val="20"/>
              </w:rPr>
              <w:t>13 073 831,4</w:t>
            </w:r>
          </w:p>
          <w:p w:rsidR="001402F1" w:rsidRPr="0037268E" w:rsidRDefault="001402F1" w:rsidP="001402F1">
            <w:pPr>
              <w:ind w:left="-57" w:right="-57"/>
              <w:jc w:val="center"/>
              <w:rPr>
                <w:b/>
                <w:sz w:val="20"/>
                <w:szCs w:val="20"/>
              </w:rPr>
            </w:pPr>
          </w:p>
          <w:p w:rsidR="001402F1" w:rsidRPr="0037268E" w:rsidRDefault="001402F1" w:rsidP="001402F1">
            <w:pPr>
              <w:ind w:left="-57" w:right="-57"/>
              <w:jc w:val="center"/>
              <w:rPr>
                <w:b/>
                <w:sz w:val="20"/>
                <w:szCs w:val="20"/>
              </w:rPr>
            </w:pPr>
            <w:r w:rsidRPr="0037268E">
              <w:rPr>
                <w:b/>
                <w:sz w:val="20"/>
                <w:szCs w:val="20"/>
              </w:rPr>
              <w:t>10 894 859,5</w:t>
            </w:r>
          </w:p>
        </w:tc>
        <w:tc>
          <w:tcPr>
            <w:tcW w:w="1276" w:type="dxa"/>
            <w:tcBorders>
              <w:top w:val="single" w:sz="4" w:space="0" w:color="auto"/>
              <w:left w:val="single" w:sz="4" w:space="0" w:color="auto"/>
              <w:bottom w:val="single" w:sz="4" w:space="0" w:color="auto"/>
              <w:right w:val="single" w:sz="4" w:space="0" w:color="auto"/>
            </w:tcBorders>
            <w:vAlign w:val="center"/>
          </w:tcPr>
          <w:p w:rsidR="001402F1" w:rsidRPr="0037268E" w:rsidRDefault="001402F1" w:rsidP="001402F1">
            <w:pPr>
              <w:jc w:val="center"/>
              <w:rPr>
                <w:b/>
                <w:sz w:val="20"/>
                <w:szCs w:val="20"/>
              </w:rPr>
            </w:pPr>
            <w:r w:rsidRPr="0037268E">
              <w:rPr>
                <w:b/>
                <w:sz w:val="20"/>
                <w:szCs w:val="20"/>
              </w:rPr>
              <w:t>1 089 485,95</w:t>
            </w:r>
          </w:p>
        </w:tc>
      </w:tr>
    </w:tbl>
    <w:p w:rsidR="004206B4" w:rsidRDefault="004206B4" w:rsidP="00EF048E">
      <w:pPr>
        <w:ind w:firstLine="709"/>
        <w:jc w:val="both"/>
        <w:rPr>
          <w:b/>
          <w:sz w:val="26"/>
          <w:szCs w:val="26"/>
        </w:rPr>
      </w:pPr>
    </w:p>
    <w:p w:rsidR="0045083F" w:rsidRPr="004206B4" w:rsidRDefault="0081755C" w:rsidP="00EF048E">
      <w:pPr>
        <w:ind w:firstLine="709"/>
        <w:jc w:val="both"/>
        <w:rPr>
          <w:b/>
          <w:sz w:val="26"/>
          <w:szCs w:val="26"/>
        </w:rPr>
      </w:pPr>
      <w:r w:rsidRPr="004206B4">
        <w:rPr>
          <w:b/>
          <w:sz w:val="26"/>
          <w:szCs w:val="26"/>
        </w:rPr>
        <w:t>Примечание:</w:t>
      </w:r>
    </w:p>
    <w:p w:rsidR="00452AEA" w:rsidRDefault="00452AEA" w:rsidP="00452AEA">
      <w:pPr>
        <w:tabs>
          <w:tab w:val="num" w:pos="0"/>
        </w:tabs>
        <w:jc w:val="both"/>
        <w:rPr>
          <w:color w:val="000000"/>
          <w:sz w:val="26"/>
          <w:szCs w:val="26"/>
        </w:rPr>
      </w:pPr>
    </w:p>
    <w:p w:rsidR="001402F1" w:rsidRPr="00FE2A2E" w:rsidRDefault="001402F1" w:rsidP="001402F1">
      <w:pPr>
        <w:jc w:val="both"/>
        <w:rPr>
          <w:color w:val="000000"/>
          <w:sz w:val="26"/>
          <w:szCs w:val="26"/>
          <w:lang w:bidi="ru-RU"/>
        </w:rPr>
      </w:pPr>
      <w:r w:rsidRPr="00345EA7">
        <w:rPr>
          <w:color w:val="000000"/>
          <w:sz w:val="26"/>
          <w:szCs w:val="26"/>
          <w:u w:val="single"/>
          <w:lang w:bidi="ru-RU"/>
        </w:rPr>
        <w:t>По лотам №№ 1-3</w:t>
      </w:r>
      <w:r w:rsidRPr="00345EA7">
        <w:rPr>
          <w:color w:val="000000"/>
          <w:sz w:val="26"/>
          <w:szCs w:val="26"/>
          <w:lang w:bidi="ru-RU"/>
        </w:rPr>
        <w:t xml:space="preserve"> </w:t>
      </w:r>
      <w:r w:rsidRPr="00FE2A2E">
        <w:rPr>
          <w:color w:val="000000"/>
          <w:sz w:val="26"/>
          <w:szCs w:val="26"/>
          <w:lang w:bidi="ru-RU"/>
        </w:rPr>
        <w:t xml:space="preserve">решение об условиях приватизации принято решением городской Думы города Нижнего Новгорода от </w:t>
      </w:r>
      <w:r>
        <w:rPr>
          <w:color w:val="000000"/>
          <w:sz w:val="26"/>
          <w:szCs w:val="26"/>
          <w:lang w:bidi="ru-RU"/>
        </w:rPr>
        <w:t>17.02.2021 № 21 и постановлениями</w:t>
      </w:r>
      <w:r w:rsidRPr="00FE2A2E">
        <w:rPr>
          <w:color w:val="000000"/>
          <w:sz w:val="26"/>
          <w:szCs w:val="26"/>
          <w:lang w:bidi="ru-RU"/>
        </w:rPr>
        <w:t xml:space="preserve"> администрации города Нижнег</w:t>
      </w:r>
      <w:r>
        <w:rPr>
          <w:color w:val="000000"/>
          <w:sz w:val="26"/>
          <w:szCs w:val="26"/>
          <w:lang w:bidi="ru-RU"/>
        </w:rPr>
        <w:t>о Новгорода от 09.03.2021 № 901, от 22.02.2022 № 728.</w:t>
      </w:r>
    </w:p>
    <w:p w:rsidR="001402F1" w:rsidRDefault="001402F1" w:rsidP="001402F1">
      <w:pPr>
        <w:tabs>
          <w:tab w:val="num" w:pos="0"/>
        </w:tabs>
        <w:jc w:val="both"/>
        <w:rPr>
          <w:color w:val="000000"/>
          <w:sz w:val="26"/>
          <w:szCs w:val="26"/>
          <w:lang w:bidi="ru-RU"/>
        </w:rPr>
      </w:pPr>
      <w:r w:rsidRPr="00345EA7">
        <w:rPr>
          <w:color w:val="000000"/>
          <w:sz w:val="26"/>
          <w:szCs w:val="26"/>
          <w:lang w:bidi="ru-RU"/>
        </w:rPr>
        <w:t>Аукцион</w:t>
      </w:r>
      <w:r>
        <w:rPr>
          <w:color w:val="000000"/>
          <w:sz w:val="26"/>
          <w:szCs w:val="26"/>
          <w:lang w:bidi="ru-RU"/>
        </w:rPr>
        <w:t>ы</w:t>
      </w:r>
      <w:r w:rsidRPr="00345EA7">
        <w:rPr>
          <w:color w:val="000000"/>
          <w:sz w:val="26"/>
          <w:szCs w:val="26"/>
          <w:lang w:bidi="ru-RU"/>
        </w:rPr>
        <w:t xml:space="preserve"> от </w:t>
      </w:r>
      <w:r>
        <w:rPr>
          <w:color w:val="000000"/>
          <w:sz w:val="26"/>
          <w:szCs w:val="26"/>
          <w:lang w:bidi="ru-RU"/>
        </w:rPr>
        <w:t>05.07.2021 № 10091, от 21.12.2021 № 10643, от 09.02.2022 № 10792</w:t>
      </w:r>
      <w:r w:rsidRPr="00145A16">
        <w:rPr>
          <w:color w:val="000000"/>
          <w:sz w:val="26"/>
          <w:szCs w:val="26"/>
          <w:lang w:bidi="ru-RU"/>
        </w:rPr>
        <w:t xml:space="preserve"> </w:t>
      </w:r>
      <w:r>
        <w:rPr>
          <w:color w:val="000000"/>
          <w:sz w:val="26"/>
          <w:szCs w:val="26"/>
          <w:lang w:bidi="ru-RU"/>
        </w:rPr>
        <w:t>по продаже не состоялись</w:t>
      </w:r>
      <w:r w:rsidRPr="00345EA7">
        <w:rPr>
          <w:color w:val="000000"/>
          <w:sz w:val="26"/>
          <w:szCs w:val="26"/>
          <w:lang w:bidi="ru-RU"/>
        </w:rPr>
        <w:t xml:space="preserve"> в связи с отсутствием заявок.</w:t>
      </w:r>
    </w:p>
    <w:p w:rsidR="001402F1" w:rsidRDefault="001402F1" w:rsidP="001402F1">
      <w:pPr>
        <w:tabs>
          <w:tab w:val="num" w:pos="0"/>
        </w:tabs>
        <w:jc w:val="both"/>
        <w:rPr>
          <w:color w:val="000000"/>
          <w:sz w:val="26"/>
          <w:szCs w:val="26"/>
          <w:lang w:bidi="ru-RU"/>
        </w:rPr>
      </w:pPr>
      <w:r>
        <w:rPr>
          <w:color w:val="000000"/>
          <w:sz w:val="26"/>
          <w:szCs w:val="26"/>
          <w:lang w:bidi="ru-RU"/>
        </w:rPr>
        <w:t>Продажи</w:t>
      </w:r>
      <w:r w:rsidRPr="00FE2A2E">
        <w:rPr>
          <w:color w:val="000000"/>
          <w:sz w:val="26"/>
          <w:szCs w:val="26"/>
          <w:lang w:bidi="ru-RU"/>
        </w:rPr>
        <w:t xml:space="preserve"> посредством публичного предложения </w:t>
      </w:r>
      <w:r>
        <w:rPr>
          <w:color w:val="000000"/>
          <w:sz w:val="26"/>
          <w:szCs w:val="26"/>
          <w:lang w:bidi="ru-RU"/>
        </w:rPr>
        <w:t>от 22.09.2021 № 10338 не состоялась в связи с отсутствием заявок, от 12.04.2022 № 5226574</w:t>
      </w:r>
      <w:r w:rsidR="00AC565A">
        <w:rPr>
          <w:color w:val="000000"/>
          <w:sz w:val="26"/>
          <w:szCs w:val="26"/>
          <w:lang w:bidi="ru-RU"/>
        </w:rPr>
        <w:t xml:space="preserve"> </w:t>
      </w:r>
      <w:r w:rsidR="00AC565A">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2E0DE9" w:rsidRDefault="002E0DE9" w:rsidP="001402F1">
      <w:pPr>
        <w:jc w:val="both"/>
        <w:rPr>
          <w:color w:val="000000"/>
          <w:sz w:val="26"/>
          <w:szCs w:val="26"/>
          <w:u w:val="single"/>
          <w:lang w:bidi="ru-RU"/>
        </w:rPr>
      </w:pPr>
    </w:p>
    <w:p w:rsidR="001402F1" w:rsidRPr="007D7BC3" w:rsidRDefault="001402F1" w:rsidP="001402F1">
      <w:pPr>
        <w:jc w:val="both"/>
        <w:rPr>
          <w:color w:val="000000"/>
          <w:sz w:val="26"/>
          <w:szCs w:val="26"/>
          <w:lang w:bidi="ru-RU"/>
        </w:rPr>
      </w:pPr>
      <w:r w:rsidRPr="00345EA7">
        <w:rPr>
          <w:color w:val="000000"/>
          <w:sz w:val="26"/>
          <w:szCs w:val="26"/>
          <w:u w:val="single"/>
          <w:lang w:bidi="ru-RU"/>
        </w:rPr>
        <w:t xml:space="preserve">По лоту № </w:t>
      </w:r>
      <w:r>
        <w:rPr>
          <w:color w:val="000000"/>
          <w:sz w:val="26"/>
          <w:szCs w:val="26"/>
          <w:u w:val="single"/>
          <w:lang w:bidi="ru-RU"/>
        </w:rPr>
        <w:t>4</w:t>
      </w:r>
      <w:r w:rsidRPr="00345EA7">
        <w:rPr>
          <w:color w:val="000000"/>
          <w:sz w:val="26"/>
          <w:szCs w:val="26"/>
          <w:lang w:bidi="ru-RU"/>
        </w:rPr>
        <w:t xml:space="preserve"> </w:t>
      </w:r>
      <w:r w:rsidRPr="007D7BC3">
        <w:rPr>
          <w:color w:val="000000"/>
          <w:sz w:val="26"/>
          <w:szCs w:val="26"/>
          <w:lang w:bidi="ru-RU"/>
        </w:rPr>
        <w:t xml:space="preserve">решение об условиях приватизации принято решением городской Думы города Нижнего Новгорода от 16.12.2020 № 81 и </w:t>
      </w:r>
      <w:r>
        <w:rPr>
          <w:color w:val="000000"/>
          <w:sz w:val="26"/>
          <w:szCs w:val="26"/>
          <w:lang w:bidi="ru-RU"/>
        </w:rPr>
        <w:t>постановлениями</w:t>
      </w:r>
      <w:r w:rsidRPr="007D7BC3">
        <w:rPr>
          <w:color w:val="000000"/>
          <w:sz w:val="26"/>
          <w:szCs w:val="26"/>
          <w:lang w:bidi="ru-RU"/>
        </w:rPr>
        <w:t xml:space="preserve"> администрации города Нижнег</w:t>
      </w:r>
      <w:r>
        <w:rPr>
          <w:color w:val="000000"/>
          <w:sz w:val="26"/>
          <w:szCs w:val="26"/>
          <w:lang w:bidi="ru-RU"/>
        </w:rPr>
        <w:t>о Новгорода от 19.02.2021 № 625, от 22.02.2022 № 728.</w:t>
      </w:r>
    </w:p>
    <w:p w:rsidR="001402F1" w:rsidRDefault="001402F1" w:rsidP="001402F1">
      <w:pPr>
        <w:tabs>
          <w:tab w:val="num" w:pos="0"/>
        </w:tabs>
        <w:jc w:val="both"/>
        <w:rPr>
          <w:color w:val="000000"/>
          <w:sz w:val="26"/>
          <w:szCs w:val="26"/>
        </w:rPr>
      </w:pPr>
      <w:r w:rsidRPr="007D7BC3">
        <w:rPr>
          <w:color w:val="000000"/>
          <w:sz w:val="26"/>
          <w:szCs w:val="26"/>
          <w:lang w:bidi="ru-RU"/>
        </w:rPr>
        <w:lastRenderedPageBreak/>
        <w:t xml:space="preserve">Аукционы </w:t>
      </w:r>
      <w:r>
        <w:rPr>
          <w:color w:val="000000"/>
          <w:sz w:val="26"/>
          <w:szCs w:val="26"/>
          <w:lang w:bidi="ru-RU"/>
        </w:rPr>
        <w:t>от 15.11.2021 № 10513, от 21.12.2021 № 10643, от 09.02.2022 № 10792</w:t>
      </w:r>
      <w:r w:rsidRPr="007D7BC3">
        <w:rPr>
          <w:color w:val="000000"/>
          <w:sz w:val="26"/>
          <w:szCs w:val="26"/>
          <w:lang w:bidi="ru-RU"/>
        </w:rPr>
        <w:t xml:space="preserve"> по продаже не состоялись в связи с отсутствием заявок.</w:t>
      </w:r>
    </w:p>
    <w:p w:rsidR="001402F1" w:rsidRDefault="00AC565A" w:rsidP="00452AEA">
      <w:pPr>
        <w:tabs>
          <w:tab w:val="num" w:pos="0"/>
        </w:tabs>
        <w:jc w:val="both"/>
        <w:rPr>
          <w:color w:val="000000"/>
          <w:sz w:val="26"/>
          <w:szCs w:val="26"/>
        </w:rPr>
      </w:pPr>
      <w:proofErr w:type="gramStart"/>
      <w:r w:rsidRPr="007D7BC3">
        <w:rPr>
          <w:color w:val="000000"/>
          <w:sz w:val="26"/>
          <w:szCs w:val="26"/>
          <w:lang w:bidi="ru-RU"/>
        </w:rPr>
        <w:t>Продажи посредством публичного предложения от 24.06.2021 № 9939, от 03.08.2021 № 10180 не состояли</w:t>
      </w:r>
      <w:r>
        <w:rPr>
          <w:color w:val="000000"/>
          <w:sz w:val="26"/>
          <w:szCs w:val="26"/>
          <w:lang w:bidi="ru-RU"/>
        </w:rPr>
        <w:t xml:space="preserve">сь в связи с отсутствием заявок, от 12.04.2022 № 5226574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roofErr w:type="gramEnd"/>
    </w:p>
    <w:p w:rsidR="00452AEA" w:rsidRDefault="00452AEA" w:rsidP="00452AEA">
      <w:pPr>
        <w:jc w:val="both"/>
        <w:rPr>
          <w:b/>
          <w:sz w:val="26"/>
          <w:szCs w:val="26"/>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5F56D6">
        <w:rPr>
          <w:sz w:val="26"/>
          <w:szCs w:val="26"/>
        </w:rPr>
        <w:t xml:space="preserve"> </w:t>
      </w:r>
      <w:r w:rsidR="00AC565A">
        <w:rPr>
          <w:sz w:val="26"/>
          <w:szCs w:val="26"/>
        </w:rPr>
        <w:t>15</w:t>
      </w:r>
      <w:r w:rsidR="00435EE5">
        <w:rPr>
          <w:sz w:val="26"/>
          <w:szCs w:val="26"/>
        </w:rPr>
        <w:t>.04</w:t>
      </w:r>
      <w:r w:rsidR="00BA462C">
        <w:rPr>
          <w:sz w:val="26"/>
          <w:szCs w:val="26"/>
        </w:rPr>
        <w:t>.</w:t>
      </w:r>
      <w:r w:rsidR="003735D6" w:rsidRPr="00F4115B">
        <w:rPr>
          <w:sz w:val="26"/>
          <w:szCs w:val="26"/>
        </w:rPr>
        <w:t>202</w:t>
      </w:r>
      <w:r w:rsidR="00B84E4D" w:rsidRPr="00B84E4D">
        <w:rPr>
          <w:sz w:val="26"/>
          <w:szCs w:val="26"/>
        </w:rPr>
        <w:t>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EF048E">
        <w:rPr>
          <w:sz w:val="26"/>
          <w:szCs w:val="26"/>
        </w:rPr>
        <w:t xml:space="preserve"> </w:t>
      </w:r>
      <w:r w:rsidR="00AC565A">
        <w:rPr>
          <w:sz w:val="26"/>
          <w:szCs w:val="26"/>
        </w:rPr>
        <w:t>24</w:t>
      </w:r>
      <w:r w:rsidR="00435EE5">
        <w:rPr>
          <w:sz w:val="26"/>
          <w:szCs w:val="26"/>
        </w:rPr>
        <w:t>.05</w:t>
      </w:r>
      <w:r w:rsidR="00F4040C">
        <w:rPr>
          <w:sz w:val="26"/>
          <w:szCs w:val="26"/>
        </w:rPr>
        <w:t>.</w:t>
      </w:r>
      <w:r w:rsidR="00FD0886">
        <w:rPr>
          <w:sz w:val="26"/>
          <w:szCs w:val="26"/>
        </w:rPr>
        <w:t>2022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F137AB">
        <w:rPr>
          <w:sz w:val="26"/>
          <w:szCs w:val="26"/>
        </w:rPr>
        <w:t xml:space="preserve"> </w:t>
      </w:r>
      <w:r w:rsidR="00AC565A">
        <w:rPr>
          <w:sz w:val="26"/>
          <w:szCs w:val="26"/>
        </w:rPr>
        <w:t>24</w:t>
      </w:r>
      <w:r w:rsidR="00435EE5">
        <w:rPr>
          <w:sz w:val="26"/>
          <w:szCs w:val="26"/>
        </w:rPr>
        <w:t>.05</w:t>
      </w:r>
      <w:r w:rsidRPr="00F4115B">
        <w:rPr>
          <w:sz w:val="26"/>
          <w:szCs w:val="26"/>
        </w:rPr>
        <w:t>.</w:t>
      </w:r>
      <w:r w:rsidR="00FD0886">
        <w:rPr>
          <w:sz w:val="26"/>
          <w:szCs w:val="26"/>
        </w:rPr>
        <w:t>2022</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F137AB">
        <w:rPr>
          <w:sz w:val="26"/>
          <w:szCs w:val="26"/>
        </w:rPr>
        <w:t xml:space="preserve"> </w:t>
      </w:r>
      <w:r w:rsidR="00AC565A">
        <w:rPr>
          <w:sz w:val="26"/>
          <w:szCs w:val="26"/>
        </w:rPr>
        <w:t>30</w:t>
      </w:r>
      <w:r w:rsidR="00435EE5">
        <w:rPr>
          <w:sz w:val="26"/>
          <w:szCs w:val="26"/>
        </w:rPr>
        <w:t>.05</w:t>
      </w:r>
      <w:r w:rsidR="00D35E2F" w:rsidRPr="00F4115B">
        <w:rPr>
          <w:sz w:val="26"/>
          <w:szCs w:val="26"/>
        </w:rPr>
        <w:t>.</w:t>
      </w:r>
      <w:r w:rsidR="00FD0886">
        <w:rPr>
          <w:sz w:val="26"/>
          <w:szCs w:val="26"/>
        </w:rPr>
        <w:t>2022</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F137AB">
        <w:rPr>
          <w:b/>
          <w:sz w:val="26"/>
          <w:szCs w:val="26"/>
          <w:u w:val="single"/>
        </w:rPr>
        <w:t xml:space="preserve"> </w:t>
      </w:r>
      <w:r w:rsidR="00AC565A">
        <w:rPr>
          <w:b/>
          <w:sz w:val="26"/>
          <w:szCs w:val="26"/>
          <w:u w:val="single"/>
        </w:rPr>
        <w:t>31</w:t>
      </w:r>
      <w:r w:rsidR="00435EE5">
        <w:rPr>
          <w:b/>
          <w:sz w:val="26"/>
          <w:szCs w:val="26"/>
          <w:u w:val="single"/>
        </w:rPr>
        <w:t>.05</w:t>
      </w:r>
      <w:r w:rsidR="00FD0886" w:rsidRPr="00D30C2F">
        <w:rPr>
          <w:b/>
          <w:sz w:val="26"/>
          <w:szCs w:val="26"/>
          <w:u w:val="single"/>
        </w:rPr>
        <w:t>.2022</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lastRenderedPageBreak/>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lastRenderedPageBreak/>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proofErr w:type="spellStart"/>
      <w:r w:rsidR="00B7641E" w:rsidRPr="00B7641E">
        <w:rPr>
          <w:rFonts w:eastAsia="Calibri"/>
          <w:b w:val="0"/>
          <w:bCs/>
          <w:color w:val="000000"/>
          <w:sz w:val="26"/>
          <w:szCs w:val="26"/>
          <w:lang w:val="ru-RU"/>
        </w:rPr>
        <w:t>www.fabrikant.ru</w:t>
      </w:r>
      <w:proofErr w:type="spellEnd"/>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 xml:space="preserve">от регистрации на электронной площадке с даты размещения информационного сообщения на </w:t>
      </w:r>
      <w:r w:rsidRPr="00C06A95">
        <w:rPr>
          <w:rFonts w:eastAsia="Calibri"/>
          <w:b w:val="0"/>
          <w:bCs/>
          <w:color w:val="000000"/>
          <w:sz w:val="26"/>
          <w:szCs w:val="26"/>
          <w:lang w:val="ru-RU"/>
        </w:rPr>
        <w:lastRenderedPageBreak/>
        <w:t>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извещает Претендентов об отказе Продавцов от проведения продажи не позднее следующего рабочего дня со дня принятия </w:t>
      </w:r>
      <w:r w:rsidRPr="00C06A95">
        <w:rPr>
          <w:rFonts w:eastAsia="Calibri"/>
          <w:b w:val="0"/>
          <w:bCs/>
          <w:color w:val="000000"/>
          <w:sz w:val="26"/>
          <w:szCs w:val="26"/>
          <w:lang w:val="ru-RU"/>
        </w:rPr>
        <w:lastRenderedPageBreak/>
        <w:t>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lastRenderedPageBreak/>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00B7641E" w:rsidRPr="00B7641E">
        <w:rPr>
          <w:sz w:val="26"/>
          <w:szCs w:val="26"/>
        </w:rPr>
        <w:t>www</w:t>
      </w:r>
      <w:r w:rsidR="00B7641E" w:rsidRPr="009D0A19">
        <w:rPr>
          <w:sz w:val="26"/>
          <w:szCs w:val="26"/>
        </w:rPr>
        <w:t>.</w:t>
      </w:r>
      <w:r w:rsidR="00B7641E" w:rsidRPr="008F6B0C">
        <w:rPr>
          <w:sz w:val="26"/>
          <w:szCs w:val="26"/>
        </w:rPr>
        <w:t>fabrikant.ru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4C1AF9" w:rsidRPr="004C1AF9">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4C1AF9">
        <w:rPr>
          <w:spacing w:val="-3"/>
          <w:sz w:val="26"/>
          <w:szCs w:val="26"/>
        </w:rPr>
      </w:r>
      <w:r w:rsidR="004C1AF9">
        <w:rPr>
          <w:spacing w:val="-3"/>
          <w:sz w:val="26"/>
          <w:szCs w:val="26"/>
        </w:rPr>
        <w:fldChar w:fldCharType="separate"/>
      </w:r>
      <w:r w:rsidR="004C1AF9"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2E0DE9">
      <w:headerReference w:type="default" r:id="rId14"/>
      <w:pgSz w:w="16838" w:h="11906" w:orient="landscape" w:code="9"/>
      <w:pgMar w:top="851" w:right="395" w:bottom="567"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13" w:rsidRDefault="00F66C13" w:rsidP="000C7A92">
      <w:r>
        <w:separator/>
      </w:r>
    </w:p>
  </w:endnote>
  <w:endnote w:type="continuationSeparator" w:id="0">
    <w:p w:rsidR="00F66C13" w:rsidRDefault="00F66C13"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13" w:rsidRDefault="00F66C13" w:rsidP="000C7A92">
      <w:r>
        <w:separator/>
      </w:r>
    </w:p>
  </w:footnote>
  <w:footnote w:type="continuationSeparator" w:id="0">
    <w:p w:rsidR="00F66C13" w:rsidRDefault="00F66C13"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13" w:rsidRDefault="004C1AF9">
    <w:pPr>
      <w:pStyle w:val="af"/>
      <w:jc w:val="center"/>
    </w:pPr>
    <w:fldSimple w:instr="PAGE   \* MERGEFORMAT">
      <w:r w:rsidR="00AF17FC">
        <w:rPr>
          <w:noProof/>
        </w:rPr>
        <w:t>4</w:t>
      </w:r>
    </w:fldSimple>
  </w:p>
  <w:p w:rsidR="00F66C13" w:rsidRDefault="00F66C1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0DE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12E"/>
    <w:rsid w:val="002F68C5"/>
    <w:rsid w:val="002F79E0"/>
    <w:rsid w:val="002F7AFD"/>
    <w:rsid w:val="003012E6"/>
    <w:rsid w:val="00301D40"/>
    <w:rsid w:val="00303657"/>
    <w:rsid w:val="00305B8C"/>
    <w:rsid w:val="00305DC5"/>
    <w:rsid w:val="003069CF"/>
    <w:rsid w:val="00311EEE"/>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D38"/>
    <w:rsid w:val="004273DB"/>
    <w:rsid w:val="00427ED9"/>
    <w:rsid w:val="004304BF"/>
    <w:rsid w:val="004305CF"/>
    <w:rsid w:val="004311AC"/>
    <w:rsid w:val="004318FA"/>
    <w:rsid w:val="00432352"/>
    <w:rsid w:val="004323B3"/>
    <w:rsid w:val="0043341F"/>
    <w:rsid w:val="00433CB0"/>
    <w:rsid w:val="00433F1C"/>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1AF9"/>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153F"/>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61BF"/>
    <w:rsid w:val="007670FC"/>
    <w:rsid w:val="00767C55"/>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2D37"/>
    <w:rsid w:val="00AE2DE8"/>
    <w:rsid w:val="00AE3178"/>
    <w:rsid w:val="00AE3698"/>
    <w:rsid w:val="00AE402C"/>
    <w:rsid w:val="00AE4CDC"/>
    <w:rsid w:val="00AE522A"/>
    <w:rsid w:val="00AE6370"/>
    <w:rsid w:val="00AE65C6"/>
    <w:rsid w:val="00AE7C79"/>
    <w:rsid w:val="00AF17FC"/>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46A8"/>
    <w:rsid w:val="00CC0627"/>
    <w:rsid w:val="00CC0DFA"/>
    <w:rsid w:val="00CC1BEF"/>
    <w:rsid w:val="00CC25DE"/>
    <w:rsid w:val="00CC335A"/>
    <w:rsid w:val="00CC40B7"/>
    <w:rsid w:val="00CC5189"/>
    <w:rsid w:val="00CC5895"/>
    <w:rsid w:val="00CC595A"/>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5D9D"/>
    <w:rsid w:val="00E468BE"/>
    <w:rsid w:val="00E46C85"/>
    <w:rsid w:val="00E4713D"/>
    <w:rsid w:val="00E471AE"/>
    <w:rsid w:val="00E47390"/>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501A"/>
    <w:rsid w:val="00F35958"/>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08DE2-9803-4631-89D0-692CB36C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5905</Words>
  <Characters>43710</Characters>
  <Application>Microsoft Office Word</Application>
  <DocSecurity>0</DocSecurity>
  <Lines>364</Lines>
  <Paragraphs>99</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49516</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6</cp:revision>
  <cp:lastPrinted>2022-04-14T09:33:00Z</cp:lastPrinted>
  <dcterms:created xsi:type="dcterms:W3CDTF">2022-04-12T10:43:00Z</dcterms:created>
  <dcterms:modified xsi:type="dcterms:W3CDTF">2022-04-14T10:06:00Z</dcterms:modified>
</cp:coreProperties>
</file>