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Default="00DD7F15" w:rsidP="00DD7F15">
      <w:pPr>
        <w:jc w:val="right"/>
        <w:rPr>
          <w:sz w:val="28"/>
          <w:szCs w:val="28"/>
        </w:rPr>
      </w:pPr>
      <w:r>
        <w:rPr>
          <w:sz w:val="28"/>
          <w:szCs w:val="28"/>
        </w:rPr>
        <w:t xml:space="preserve">Приложение № </w:t>
      </w:r>
      <w:r w:rsidR="007E5693">
        <w:rPr>
          <w:sz w:val="28"/>
          <w:szCs w:val="28"/>
        </w:rPr>
        <w:t>1</w:t>
      </w:r>
      <w:r>
        <w:rPr>
          <w:sz w:val="28"/>
          <w:szCs w:val="28"/>
        </w:rPr>
        <w:t xml:space="preserve"> к Приказу </w:t>
      </w:r>
    </w:p>
    <w:p w:rsidR="00414D99" w:rsidRDefault="00DD7F15" w:rsidP="00DD7F15">
      <w:pPr>
        <w:jc w:val="right"/>
        <w:rPr>
          <w:sz w:val="28"/>
          <w:szCs w:val="28"/>
        </w:rPr>
      </w:pPr>
      <w:r>
        <w:rPr>
          <w:sz w:val="28"/>
          <w:szCs w:val="28"/>
        </w:rPr>
        <w:t xml:space="preserve">департамента развития </w:t>
      </w:r>
    </w:p>
    <w:p w:rsidR="00DD7F15" w:rsidRDefault="00DD7F15" w:rsidP="00DD7F15">
      <w:pPr>
        <w:jc w:val="right"/>
        <w:rPr>
          <w:sz w:val="28"/>
          <w:szCs w:val="28"/>
        </w:rPr>
      </w:pPr>
      <w:r>
        <w:rPr>
          <w:sz w:val="28"/>
          <w:szCs w:val="28"/>
        </w:rPr>
        <w:t>предпринимательства</w:t>
      </w:r>
      <w:r w:rsidR="00414D99">
        <w:rPr>
          <w:sz w:val="28"/>
          <w:szCs w:val="28"/>
        </w:rPr>
        <w:t xml:space="preserve"> и инвестиций</w:t>
      </w:r>
    </w:p>
    <w:p w:rsidR="00414D99" w:rsidRDefault="00414D99" w:rsidP="00DD7F15">
      <w:pPr>
        <w:jc w:val="right"/>
        <w:rPr>
          <w:sz w:val="28"/>
          <w:szCs w:val="28"/>
        </w:rPr>
      </w:pPr>
      <w:r>
        <w:rPr>
          <w:sz w:val="28"/>
          <w:szCs w:val="28"/>
        </w:rPr>
        <w:t>администрации г. Нижнего Новгорода</w:t>
      </w:r>
    </w:p>
    <w:p w:rsidR="007F7C53" w:rsidRPr="007F7C53" w:rsidRDefault="00054540" w:rsidP="00FF6535">
      <w:pPr>
        <w:jc w:val="right"/>
        <w:rPr>
          <w:sz w:val="28"/>
          <w:szCs w:val="28"/>
        </w:rPr>
      </w:pPr>
      <w:r w:rsidRPr="004E63B6">
        <w:rPr>
          <w:sz w:val="28"/>
          <w:szCs w:val="28"/>
        </w:rPr>
        <w:t xml:space="preserve">№ </w:t>
      </w:r>
      <w:r w:rsidR="004E63B6">
        <w:rPr>
          <w:sz w:val="28"/>
          <w:szCs w:val="28"/>
        </w:rPr>
        <w:t>07</w:t>
      </w:r>
      <w:r w:rsidR="00615A75" w:rsidRPr="004E63B6">
        <w:rPr>
          <w:sz w:val="28"/>
          <w:szCs w:val="28"/>
        </w:rPr>
        <w:t>-ОД</w:t>
      </w:r>
      <w:r w:rsidRPr="004E63B6">
        <w:rPr>
          <w:sz w:val="28"/>
          <w:szCs w:val="28"/>
        </w:rPr>
        <w:t xml:space="preserve"> от </w:t>
      </w:r>
      <w:r w:rsidR="004E63B6">
        <w:rPr>
          <w:sz w:val="28"/>
          <w:szCs w:val="28"/>
        </w:rPr>
        <w:t>06.10</w:t>
      </w:r>
      <w:r w:rsidR="00615A75" w:rsidRPr="004E63B6">
        <w:rPr>
          <w:sz w:val="28"/>
          <w:szCs w:val="28"/>
        </w:rPr>
        <w:t>.2022</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7F7C53"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p>
    <w:p w:rsidR="00C64E20" w:rsidRDefault="00C64E20" w:rsidP="00383C2C">
      <w:pPr>
        <w:ind w:left="927"/>
        <w:jc w:val="center"/>
        <w:rPr>
          <w:sz w:val="28"/>
          <w:szCs w:val="28"/>
        </w:rPr>
      </w:pPr>
    </w:p>
    <w:p w:rsidR="00C64E20" w:rsidRPr="007F7C53" w:rsidRDefault="00862149" w:rsidP="00383C2C">
      <w:pPr>
        <w:ind w:left="927"/>
        <w:jc w:val="center"/>
        <w:rPr>
          <w:sz w:val="28"/>
          <w:szCs w:val="28"/>
        </w:rPr>
      </w:pPr>
      <w:r>
        <w:rPr>
          <w:sz w:val="28"/>
          <w:szCs w:val="28"/>
        </w:rPr>
        <w:t>ЭА-2</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C64E20" w:rsidRDefault="007F7C53" w:rsidP="00C64E20">
      <w:pPr>
        <w:ind w:left="927"/>
        <w:jc w:val="center"/>
        <w:rPr>
          <w:sz w:val="28"/>
          <w:szCs w:val="28"/>
        </w:rPr>
      </w:pPr>
      <w:r w:rsidRPr="007F7C53">
        <w:rPr>
          <w:sz w:val="28"/>
          <w:szCs w:val="28"/>
        </w:rPr>
        <w:t>202</w:t>
      </w:r>
      <w:r w:rsidR="00383C2C">
        <w:rPr>
          <w:sz w:val="28"/>
          <w:szCs w:val="28"/>
        </w:rPr>
        <w:t>2</w:t>
      </w:r>
      <w:r w:rsidRPr="007F7C53">
        <w:rPr>
          <w:sz w:val="28"/>
          <w:szCs w:val="28"/>
        </w:rPr>
        <w:t xml:space="preserve"> год</w:t>
      </w:r>
    </w:p>
    <w:p w:rsidR="005E4750" w:rsidRPr="00C64E20" w:rsidRDefault="005E4750" w:rsidP="00C64E20">
      <w:pPr>
        <w:ind w:left="927"/>
        <w:jc w:val="center"/>
        <w:rPr>
          <w:sz w:val="28"/>
          <w:szCs w:val="28"/>
        </w:rPr>
      </w:pPr>
      <w:r>
        <w:rPr>
          <w:b/>
          <w:sz w:val="28"/>
          <w:szCs w:val="28"/>
        </w:rPr>
        <w:lastRenderedPageBreak/>
        <w:t>СОДЕРЖАНИЕ</w:t>
      </w:r>
      <w:r w:rsidRPr="00615A75">
        <w:rPr>
          <w:b/>
          <w:sz w:val="28"/>
          <w:szCs w:val="28"/>
        </w:rPr>
        <w:t>:</w:t>
      </w:r>
    </w:p>
    <w:p w:rsidR="005E4750" w:rsidRPr="00615A75" w:rsidRDefault="005E4750" w:rsidP="005E4750">
      <w:pPr>
        <w:ind w:left="927"/>
        <w:jc w:val="center"/>
        <w:rPr>
          <w:b/>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4</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5</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color w:val="000000"/>
                <w:sz w:val="28"/>
                <w:szCs w:val="28"/>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9</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9</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10</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11</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12</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Проведение Электронног</w:t>
            </w:r>
            <w:r>
              <w:rPr>
                <w:sz w:val="28"/>
                <w:szCs w:val="28"/>
              </w:rPr>
              <w:t xml:space="preserve">о аукциона и подведение итогов </w:t>
            </w:r>
            <w:r w:rsidRPr="007C2135">
              <w:rPr>
                <w:sz w:val="28"/>
                <w:szCs w:val="28"/>
              </w:rPr>
              <w:t>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13</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14</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15</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«Сведения о лотах, Ситуационные планы, Требования к внешнему виду НТО (</w:t>
            </w:r>
            <w:proofErr w:type="spellStart"/>
            <w:r>
              <w:rPr>
                <w:sz w:val="28"/>
                <w:szCs w:val="28"/>
              </w:rPr>
              <w:t>Форэскиз</w:t>
            </w:r>
            <w:proofErr w:type="spellEnd"/>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25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 (первая часть заявки)</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086CE2" w:rsidP="003E0C90">
            <w:pPr>
              <w:ind w:firstLine="51"/>
              <w:jc w:val="center"/>
              <w:rPr>
                <w:sz w:val="28"/>
                <w:szCs w:val="28"/>
              </w:rPr>
            </w:pPr>
            <w:r>
              <w:rPr>
                <w:sz w:val="28"/>
                <w:szCs w:val="28"/>
              </w:rPr>
              <w:t>3</w:t>
            </w:r>
            <w:r w:rsidR="00C60071">
              <w:rPr>
                <w:sz w:val="28"/>
                <w:szCs w:val="28"/>
              </w:rPr>
              <w:t>0</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B63ACB" w:rsidP="00B63ACB">
            <w:pPr>
              <w:ind w:firstLine="31"/>
              <w:rPr>
                <w:sz w:val="28"/>
                <w:szCs w:val="28"/>
              </w:rPr>
            </w:pPr>
            <w:r>
              <w:rPr>
                <w:sz w:val="28"/>
                <w:szCs w:val="28"/>
              </w:rPr>
              <w:t>Приложение №3 «</w:t>
            </w:r>
            <w:r w:rsidRPr="00B63ACB">
              <w:rPr>
                <w:sz w:val="28"/>
                <w:szCs w:val="28"/>
              </w:rPr>
              <w:t>Сведения о заявителе</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086CE2" w:rsidP="003E0C90">
            <w:pPr>
              <w:ind w:firstLine="51"/>
              <w:jc w:val="center"/>
              <w:rPr>
                <w:sz w:val="28"/>
                <w:szCs w:val="28"/>
              </w:rPr>
            </w:pPr>
            <w:r>
              <w:rPr>
                <w:sz w:val="28"/>
                <w:szCs w:val="28"/>
              </w:rPr>
              <w:t>3</w:t>
            </w:r>
            <w:r w:rsidR="00C60071">
              <w:rPr>
                <w:sz w:val="28"/>
                <w:szCs w:val="28"/>
              </w:rPr>
              <w:t>1</w:t>
            </w:r>
          </w:p>
        </w:tc>
      </w:tr>
      <w:tr w:rsidR="00245A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Default="007E5693" w:rsidP="007E5693">
            <w:pPr>
              <w:jc w:val="center"/>
              <w:rPr>
                <w:sz w:val="28"/>
                <w:szCs w:val="28"/>
              </w:rPr>
            </w:pPr>
            <w:r>
              <w:rPr>
                <w:sz w:val="28"/>
                <w:szCs w:val="28"/>
              </w:rPr>
              <w:t>19</w:t>
            </w:r>
          </w:p>
        </w:tc>
        <w:tc>
          <w:tcPr>
            <w:tcW w:w="6650" w:type="dxa"/>
            <w:tcBorders>
              <w:top w:val="single" w:sz="4" w:space="0" w:color="auto"/>
              <w:left w:val="single" w:sz="4" w:space="0" w:color="auto"/>
              <w:bottom w:val="single" w:sz="4" w:space="0" w:color="auto"/>
              <w:right w:val="single" w:sz="4" w:space="0" w:color="auto"/>
            </w:tcBorders>
          </w:tcPr>
          <w:p w:rsidR="00245A03" w:rsidRDefault="00245A03" w:rsidP="00B63ACB">
            <w:pPr>
              <w:ind w:firstLine="31"/>
              <w:rPr>
                <w:sz w:val="28"/>
                <w:szCs w:val="28"/>
              </w:rPr>
            </w:pPr>
            <w:r>
              <w:rPr>
                <w:sz w:val="28"/>
                <w:szCs w:val="28"/>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Default="003E0C90" w:rsidP="003E0C90">
            <w:pPr>
              <w:ind w:firstLine="51"/>
              <w:jc w:val="center"/>
              <w:rPr>
                <w:sz w:val="28"/>
                <w:szCs w:val="28"/>
              </w:rPr>
            </w:pPr>
            <w:r>
              <w:rPr>
                <w:sz w:val="28"/>
                <w:szCs w:val="28"/>
              </w:rPr>
              <w:t>3</w:t>
            </w:r>
            <w:r w:rsidR="00C60071">
              <w:rPr>
                <w:sz w:val="28"/>
                <w:szCs w:val="28"/>
              </w:rPr>
              <w:t>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20</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№5</w:t>
            </w:r>
            <w:r w:rsidR="007C2135">
              <w:rPr>
                <w:sz w:val="28"/>
                <w:szCs w:val="28"/>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3</w:t>
            </w:r>
            <w:r w:rsidR="00C60071">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E5693">
            <w:pPr>
              <w:jc w:val="center"/>
              <w:rPr>
                <w:sz w:val="28"/>
                <w:szCs w:val="28"/>
              </w:rPr>
            </w:pPr>
            <w:r>
              <w:rPr>
                <w:sz w:val="28"/>
                <w:szCs w:val="28"/>
              </w:rPr>
              <w:t>21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№6</w:t>
            </w:r>
            <w:r w:rsidR="007C2135">
              <w:rPr>
                <w:sz w:val="28"/>
                <w:szCs w:val="28"/>
              </w:rPr>
              <w:t xml:space="preserve"> «</w:t>
            </w:r>
            <w:r w:rsidR="007C2135">
              <w:rPr>
                <w:rFonts w:eastAsia="Calibri"/>
                <w:sz w:val="28"/>
                <w:szCs w:val="28"/>
                <w:lang w:eastAsia="en-US"/>
              </w:rPr>
              <w:t xml:space="preserve">ТИПОВАЯ ФОРМА </w:t>
            </w:r>
            <w:r w:rsidR="007C2135">
              <w:rPr>
                <w:sz w:val="28"/>
                <w:szCs w:val="28"/>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086CE2" w:rsidP="003E0C90">
            <w:pPr>
              <w:ind w:firstLine="51"/>
              <w:jc w:val="center"/>
              <w:rPr>
                <w:sz w:val="28"/>
                <w:szCs w:val="28"/>
              </w:rPr>
            </w:pPr>
            <w:r>
              <w:rPr>
                <w:sz w:val="28"/>
                <w:szCs w:val="28"/>
              </w:rPr>
              <w:t>3</w:t>
            </w:r>
            <w:r w:rsidR="00C60071">
              <w:rPr>
                <w:sz w:val="28"/>
                <w:szCs w:val="28"/>
              </w:rPr>
              <w:t>5</w:t>
            </w:r>
          </w:p>
        </w:tc>
      </w:tr>
    </w:tbl>
    <w:p w:rsidR="005E4750" w:rsidRDefault="005E4750" w:rsidP="005E4750">
      <w:pPr>
        <w:ind w:left="927"/>
        <w:jc w:val="both"/>
        <w:rPr>
          <w:sz w:val="28"/>
          <w:szCs w:val="28"/>
        </w:rPr>
      </w:pPr>
    </w:p>
    <w:p w:rsidR="00615A75" w:rsidRDefault="00615A75" w:rsidP="007C2135">
      <w:pPr>
        <w:rPr>
          <w:b/>
          <w:sz w:val="28"/>
          <w:szCs w:val="28"/>
        </w:rPr>
      </w:pPr>
    </w:p>
    <w:p w:rsidR="00EA16DF" w:rsidRPr="00EA16DF" w:rsidRDefault="00EA16DF" w:rsidP="00EA16DF">
      <w:pPr>
        <w:jc w:val="center"/>
        <w:rPr>
          <w:b/>
          <w:sz w:val="28"/>
          <w:szCs w:val="28"/>
        </w:rPr>
      </w:pPr>
      <w:r w:rsidRPr="00EA16DF">
        <w:rPr>
          <w:b/>
          <w:sz w:val="28"/>
          <w:szCs w:val="28"/>
        </w:rPr>
        <w:lastRenderedPageBreak/>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w:t>
      </w:r>
      <w:r w:rsidR="00741FE3">
        <w:rPr>
          <w:sz w:val="28"/>
          <w:szCs w:val="28"/>
        </w:rPr>
        <w:t>–</w:t>
      </w:r>
      <w:r w:rsidR="00DA6171">
        <w:rPr>
          <w:sz w:val="28"/>
          <w:szCs w:val="28"/>
        </w:rPr>
        <w:t xml:space="preserve"> </w:t>
      </w:r>
      <w:r w:rsidR="00741FE3">
        <w:rPr>
          <w:sz w:val="28"/>
          <w:szCs w:val="28"/>
        </w:rPr>
        <w:t xml:space="preserve">Гражданский Кодекс Российской Федерации,  Федеральный закон от 26.07.2006 года № 135-ФЗ «О защите конкуренции»,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Pr>
          <w:sz w:val="28"/>
          <w:szCs w:val="28"/>
        </w:rPr>
        <w:t xml:space="preserve"> и инвестиций</w:t>
      </w:r>
      <w:r w:rsidRPr="00EA16DF">
        <w:rPr>
          <w:sz w:val="28"/>
          <w:szCs w:val="28"/>
        </w:rPr>
        <w:t xml:space="preserve">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29442F">
        <w:rPr>
          <w:sz w:val="28"/>
          <w:szCs w:val="28"/>
        </w:rPr>
        <w:t>департамента</w:t>
      </w:r>
      <w:r w:rsidR="006013BF" w:rsidRPr="0029442F">
        <w:rPr>
          <w:sz w:val="28"/>
          <w:szCs w:val="28"/>
        </w:rPr>
        <w:t xml:space="preserve"> развития предпринимательства администрации города Нижнего </w:t>
      </w:r>
      <w:r w:rsidR="006013BF" w:rsidRPr="000674A7">
        <w:rPr>
          <w:sz w:val="28"/>
          <w:szCs w:val="28"/>
        </w:rPr>
        <w:t xml:space="preserve">Новгорода № </w:t>
      </w:r>
      <w:r w:rsidR="00FF6535">
        <w:rPr>
          <w:sz w:val="28"/>
          <w:szCs w:val="28"/>
        </w:rPr>
        <w:t>0</w:t>
      </w:r>
      <w:r w:rsidR="00741FE3">
        <w:rPr>
          <w:sz w:val="28"/>
          <w:szCs w:val="28"/>
        </w:rPr>
        <w:t>1</w:t>
      </w:r>
      <w:r w:rsidR="00FF6535">
        <w:rPr>
          <w:sz w:val="28"/>
          <w:szCs w:val="28"/>
        </w:rPr>
        <w:t>-ОД</w:t>
      </w:r>
      <w:r w:rsidR="006013BF" w:rsidRPr="000674A7">
        <w:rPr>
          <w:sz w:val="28"/>
          <w:szCs w:val="28"/>
        </w:rPr>
        <w:t xml:space="preserve"> от </w:t>
      </w:r>
      <w:r w:rsidR="00741FE3">
        <w:rPr>
          <w:sz w:val="28"/>
          <w:szCs w:val="28"/>
        </w:rPr>
        <w:t>01</w:t>
      </w:r>
      <w:r w:rsidR="00FF6535">
        <w:rPr>
          <w:sz w:val="28"/>
          <w:szCs w:val="28"/>
        </w:rPr>
        <w:t>.09</w:t>
      </w:r>
      <w:r w:rsidR="000674A7" w:rsidRPr="000674A7">
        <w:rPr>
          <w:sz w:val="28"/>
          <w:szCs w:val="28"/>
        </w:rPr>
        <w:t>.2022</w:t>
      </w:r>
      <w:r w:rsidR="006013BF" w:rsidRPr="000674A7">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proofErr w:type="spellStart"/>
      <w:r w:rsidR="00922E67" w:rsidRPr="0029442F">
        <w:rPr>
          <w:sz w:val="28"/>
          <w:szCs w:val="28"/>
        </w:rPr>
        <w:t>форэскиз</w:t>
      </w:r>
      <w:proofErr w:type="spellEnd"/>
      <w:r w:rsidR="00922E67" w:rsidRPr="0029442F">
        <w:rPr>
          <w:sz w:val="28"/>
          <w:szCs w:val="28"/>
        </w:rPr>
        <w:t>,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D24544" w:rsidRPr="00E638BC" w:rsidRDefault="00D24544" w:rsidP="00B46515">
      <w:pPr>
        <w:ind w:firstLine="567"/>
        <w:jc w:val="both"/>
        <w:rPr>
          <w:sz w:val="28"/>
          <w:szCs w:val="28"/>
        </w:rPr>
      </w:pPr>
      <w:r>
        <w:rPr>
          <w:sz w:val="28"/>
          <w:szCs w:val="28"/>
        </w:rPr>
        <w:t xml:space="preserve">1.10 </w:t>
      </w:r>
      <w:r w:rsidRPr="00E638BC">
        <w:rPr>
          <w:sz w:val="28"/>
          <w:szCs w:val="28"/>
        </w:rPr>
        <w:t>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E638BC">
        <w:rPr>
          <w:sz w:val="28"/>
          <w:szCs w:val="28"/>
        </w:rPr>
        <w:t>;</w:t>
      </w:r>
    </w:p>
    <w:p w:rsidR="00E638BC" w:rsidRPr="0029442F" w:rsidRDefault="00BD76B3" w:rsidP="00E638BC">
      <w:pPr>
        <w:ind w:firstLine="567"/>
        <w:jc w:val="both"/>
        <w:rPr>
          <w:sz w:val="28"/>
          <w:szCs w:val="28"/>
        </w:rPr>
      </w:pPr>
      <w:r w:rsidRPr="00E638BC">
        <w:rPr>
          <w:sz w:val="28"/>
          <w:szCs w:val="28"/>
        </w:rPr>
        <w:lastRenderedPageBreak/>
        <w:t>1.11.</w:t>
      </w:r>
      <w:r w:rsidR="00E638BC" w:rsidRPr="00E638BC">
        <w:rPr>
          <w:sz w:val="28"/>
          <w:szCs w:val="28"/>
        </w:rPr>
        <w:t xml:space="preserve"> С документацией о проведении электронного аукциона можно ознакомится на официальном сайте администрации г. Н.</w:t>
      </w:r>
      <w:r w:rsidR="00E638BC">
        <w:rPr>
          <w:sz w:val="28"/>
          <w:szCs w:val="28"/>
        </w:rPr>
        <w:t xml:space="preserve"> Новгорода</w:t>
      </w:r>
      <w:r w:rsidR="00E638BC" w:rsidRPr="0029442F">
        <w:rPr>
          <w:sz w:val="28"/>
          <w:szCs w:val="28"/>
        </w:rPr>
        <w:t xml:space="preserve"> </w:t>
      </w:r>
      <w:hyperlink r:id="rId9" w:history="1">
        <w:r w:rsidR="00E638BC" w:rsidRPr="00AE3AF7">
          <w:rPr>
            <w:rStyle w:val="a9"/>
            <w:sz w:val="28"/>
            <w:szCs w:val="28"/>
          </w:rPr>
          <w:t>https://admgor.nnov.ru</w:t>
        </w:r>
      </w:hyperlink>
      <w:r w:rsidR="00E638BC">
        <w:rPr>
          <w:sz w:val="28"/>
          <w:szCs w:val="28"/>
        </w:rPr>
        <w:t xml:space="preserve"> и на </w:t>
      </w:r>
      <w:r w:rsidR="00E638BC" w:rsidRPr="0029442F">
        <w:rPr>
          <w:sz w:val="28"/>
          <w:szCs w:val="28"/>
        </w:rPr>
        <w:t>электронной площадк</w:t>
      </w:r>
      <w:r w:rsidR="00E638BC">
        <w:rPr>
          <w:sz w:val="28"/>
          <w:szCs w:val="28"/>
        </w:rPr>
        <w:t xml:space="preserve">е </w:t>
      </w:r>
      <w:r w:rsidR="00E638BC" w:rsidRPr="0029442F">
        <w:rPr>
          <w:sz w:val="28"/>
          <w:szCs w:val="28"/>
        </w:rPr>
        <w:t>"Единая</w:t>
      </w:r>
      <w:r w:rsidR="00E638BC">
        <w:rPr>
          <w:sz w:val="28"/>
          <w:szCs w:val="28"/>
        </w:rPr>
        <w:t xml:space="preserve"> электронная торговая площадка"</w:t>
      </w:r>
      <w:r w:rsidR="00E638BC" w:rsidRPr="0029442F">
        <w:rPr>
          <w:sz w:val="28"/>
          <w:szCs w:val="28"/>
        </w:rPr>
        <w:t xml:space="preserve"> в сети Интернет - </w:t>
      </w:r>
      <w:hyperlink r:id="rId10" w:history="1">
        <w:r w:rsidR="00E638BC" w:rsidRPr="0029442F">
          <w:rPr>
            <w:rStyle w:val="a9"/>
            <w:sz w:val="28"/>
            <w:szCs w:val="28"/>
          </w:rPr>
          <w:t>www.roseltorg.ru</w:t>
        </w:r>
      </w:hyperlink>
      <w:r w:rsidR="00E638BC" w:rsidRPr="0029442F">
        <w:rPr>
          <w:sz w:val="28"/>
          <w:szCs w:val="28"/>
        </w:rPr>
        <w:t>.</w:t>
      </w:r>
    </w:p>
    <w:p w:rsidR="00BD76B3" w:rsidRPr="007C2135" w:rsidRDefault="00BD76B3" w:rsidP="00B46515">
      <w:pPr>
        <w:ind w:firstLine="567"/>
        <w:jc w:val="both"/>
        <w:rPr>
          <w:sz w:val="28"/>
          <w:szCs w:val="28"/>
        </w:rPr>
      </w:pP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Автоматизированная система (АС) </w:t>
      </w:r>
      <w:r w:rsidRPr="00FF6535">
        <w:rPr>
          <w:color w:val="000000"/>
          <w:sz w:val="28"/>
          <w:szCs w:val="28"/>
        </w:rPr>
        <w:t>- аппаратно-программный комплекс оператора электронной площадки.</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Аккредитация</w:t>
      </w:r>
      <w:r w:rsidRPr="00FF6535">
        <w:rPr>
          <w:color w:val="000000"/>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Специализированный </w:t>
      </w:r>
      <w:proofErr w:type="spellStart"/>
      <w:r w:rsidRPr="00FF6535">
        <w:rPr>
          <w:i/>
          <w:color w:val="000000"/>
          <w:sz w:val="28"/>
          <w:szCs w:val="28"/>
        </w:rPr>
        <w:t>субсчет</w:t>
      </w:r>
      <w:proofErr w:type="spellEnd"/>
      <w:r w:rsidRPr="00FF6535">
        <w:rPr>
          <w:color w:val="000000"/>
          <w:sz w:val="28"/>
          <w:szCs w:val="28"/>
        </w:rPr>
        <w:t xml:space="preserve"> - </w:t>
      </w:r>
      <w:proofErr w:type="spellStart"/>
      <w:r w:rsidRPr="00FF6535">
        <w:rPr>
          <w:color w:val="000000"/>
          <w:sz w:val="28"/>
          <w:szCs w:val="28"/>
        </w:rPr>
        <w:t>субсчет</w:t>
      </w:r>
      <w:proofErr w:type="spellEnd"/>
      <w:r w:rsidRPr="00FF6535">
        <w:rPr>
          <w:color w:val="000000"/>
          <w:sz w:val="28"/>
          <w:szCs w:val="28"/>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Договор на размещение НТО на территории города Нижнего Новгорода, заключенный по итогам электронного аукциона</w:t>
      </w:r>
      <w:r w:rsidRPr="00FF6535">
        <w:rPr>
          <w:color w:val="000000"/>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Заявитель</w:t>
      </w:r>
      <w:r w:rsidRPr="00FF6535">
        <w:rPr>
          <w:color w:val="000000"/>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Комиссия</w:t>
      </w:r>
      <w:r w:rsidRPr="00FF6535">
        <w:rPr>
          <w:color w:val="000000"/>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Начальная (минимальная) цена (</w:t>
      </w:r>
      <w:r w:rsidR="00741FE3">
        <w:rPr>
          <w:i/>
          <w:color w:val="000000"/>
          <w:sz w:val="28"/>
          <w:szCs w:val="28"/>
        </w:rPr>
        <w:t>п</w:t>
      </w:r>
      <w:r w:rsidRPr="00FF6535">
        <w:rPr>
          <w:i/>
          <w:color w:val="000000"/>
          <w:sz w:val="28"/>
          <w:szCs w:val="28"/>
        </w:rPr>
        <w:t>)</w:t>
      </w:r>
      <w:r w:rsidRPr="00FF6535">
        <w:rPr>
          <w:color w:val="000000"/>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Оператор электронной площадки</w:t>
      </w:r>
      <w:r w:rsidRPr="00FF6535">
        <w:rPr>
          <w:color w:val="000000"/>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lastRenderedPageBreak/>
        <w:t>Официальный сайт</w:t>
      </w:r>
      <w:r w:rsidRPr="00FF6535">
        <w:rPr>
          <w:color w:val="000000"/>
          <w:sz w:val="28"/>
          <w:szCs w:val="28"/>
        </w:rPr>
        <w:t xml:space="preserve"> - официальный сайт администрации города Нижнего Новгорода </w:t>
      </w:r>
      <w:proofErr w:type="spellStart"/>
      <w:proofErr w:type="gramStart"/>
      <w:r w:rsidRPr="00FF6535">
        <w:rPr>
          <w:color w:val="000000"/>
          <w:sz w:val="28"/>
          <w:szCs w:val="28"/>
        </w:rPr>
        <w:t>нижнийновгород.рф</w:t>
      </w:r>
      <w:proofErr w:type="spellEnd"/>
      <w:proofErr w:type="gramEnd"/>
      <w:r w:rsidRPr="00FF6535">
        <w:rPr>
          <w:color w:val="000000"/>
          <w:sz w:val="28"/>
          <w:szCs w:val="28"/>
        </w:rPr>
        <w:t>, на котором размещается информация об организуемом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Победитель электронного аукциона</w:t>
      </w:r>
      <w:r w:rsidRPr="00FF6535">
        <w:rPr>
          <w:color w:val="000000"/>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Pr>
          <w:color w:val="000000"/>
          <w:sz w:val="28"/>
          <w:szCs w:val="28"/>
        </w:rPr>
        <w:t>аукционной документацией</w:t>
      </w:r>
      <w:r w:rsidRPr="00FF6535">
        <w:rPr>
          <w:color w:val="000000"/>
          <w:sz w:val="28"/>
          <w:szCs w:val="28"/>
        </w:rPr>
        <w:t>.</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Участник электронного аукциона</w:t>
      </w:r>
      <w:r w:rsidRPr="00FF6535">
        <w:rPr>
          <w:color w:val="000000"/>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Электронный документ</w:t>
      </w:r>
      <w:r w:rsidRPr="00FF6535">
        <w:rPr>
          <w:color w:val="000000"/>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цифровая подпись</w:t>
      </w:r>
      <w:r w:rsidRPr="00FF6535">
        <w:rPr>
          <w:color w:val="000000"/>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площадка</w:t>
      </w:r>
      <w:r w:rsidRPr="00FF6535">
        <w:rPr>
          <w:color w:val="000000"/>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Шаг Электронного аукциона</w:t>
      </w:r>
      <w:r w:rsidRPr="00FF6535">
        <w:rPr>
          <w:color w:val="000000"/>
          <w:sz w:val="28"/>
          <w:szCs w:val="28"/>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рассмотрения заявок</w:t>
      </w:r>
      <w:r w:rsidRPr="00FF6535">
        <w:rPr>
          <w:color w:val="000000"/>
          <w:sz w:val="28"/>
          <w:szCs w:val="28"/>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проведения электронного аукциона</w:t>
      </w:r>
      <w:r w:rsidRPr="00FF6535">
        <w:rPr>
          <w:color w:val="000000"/>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Протокол подведения итогов </w:t>
      </w:r>
      <w:r w:rsidRPr="00FF6535">
        <w:rPr>
          <w:color w:val="000000"/>
          <w:sz w:val="28"/>
          <w:szCs w:val="28"/>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 Организатор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3.1.1. Определяет начальную (минимальную) цену права на размещение НТО за весь период, в соответствии с Методикой.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w:t>
      </w:r>
      <w:r w:rsidRPr="005F5FD9">
        <w:rPr>
          <w:color w:val="000000"/>
          <w:sz w:val="28"/>
          <w:szCs w:val="28"/>
        </w:rPr>
        <w:lastRenderedPageBreak/>
        <w:t>одного дня со дня принятия соответствующего решения в порядке, установленном для размещения аукционной документации.</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w:t>
      </w:r>
      <w:r w:rsidRPr="005F5FD9">
        <w:rPr>
          <w:color w:val="000000"/>
        </w:rPr>
        <w:t xml:space="preserve">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5F5FD9">
        <w:rPr>
          <w:color w:val="000000"/>
          <w:sz w:val="28"/>
          <w:szCs w:val="28"/>
        </w:rPr>
        <w:t>Электронного аукциона</w:t>
      </w:r>
      <w:proofErr w:type="gramEnd"/>
      <w:r w:rsidRPr="005F5FD9">
        <w:rPr>
          <w:color w:val="000000"/>
          <w:sz w:val="28"/>
          <w:szCs w:val="28"/>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3.1.6. Заключает договор на размещение НТО на территории города Нижнего Новгорода.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Default="005F5FD9" w:rsidP="005F5FD9">
      <w:pPr>
        <w:spacing w:line="302" w:lineRule="atLeast"/>
        <w:ind w:firstLine="706"/>
        <w:jc w:val="both"/>
        <w:rPr>
          <w:color w:val="000000"/>
          <w:sz w:val="28"/>
          <w:szCs w:val="28"/>
        </w:rPr>
      </w:pPr>
      <w:r w:rsidRPr="005F5FD9">
        <w:rPr>
          <w:color w:val="000000"/>
          <w:sz w:val="28"/>
          <w:szCs w:val="28"/>
        </w:rPr>
        <w:t xml:space="preserve">3.1.8. Выполняет иные необходимые функции, предусмотренные настоящим Положением </w:t>
      </w:r>
      <w:r w:rsidR="00CB08A8">
        <w:rPr>
          <w:color w:val="000000"/>
          <w:sz w:val="28"/>
          <w:szCs w:val="28"/>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Pr>
          <w:color w:val="000000"/>
          <w:sz w:val="28"/>
          <w:szCs w:val="28"/>
        </w:rPr>
        <w:t>1</w:t>
      </w:r>
      <w:r w:rsidR="00CB08A8">
        <w:rPr>
          <w:color w:val="000000"/>
          <w:sz w:val="28"/>
          <w:szCs w:val="28"/>
        </w:rPr>
        <w:t xml:space="preserve"> года </w:t>
      </w:r>
      <w:r w:rsidRPr="005F5FD9">
        <w:rPr>
          <w:color w:val="000000"/>
          <w:sz w:val="28"/>
          <w:szCs w:val="28"/>
        </w:rPr>
        <w:t>и не противоречащие действующему законодательству Российской Федерации.</w:t>
      </w:r>
    </w:p>
    <w:p w:rsidR="00BA7AC8" w:rsidRDefault="00BA7AC8" w:rsidP="005F5FD9">
      <w:pPr>
        <w:spacing w:line="302" w:lineRule="atLeast"/>
        <w:ind w:firstLine="706"/>
        <w:jc w:val="both"/>
        <w:rPr>
          <w:color w:val="000000"/>
          <w:sz w:val="28"/>
          <w:szCs w:val="28"/>
        </w:rPr>
      </w:pPr>
    </w:p>
    <w:p w:rsidR="00BA7AC8" w:rsidRDefault="00BA7AC8" w:rsidP="00BA7AC8">
      <w:pPr>
        <w:jc w:val="center"/>
        <w:rPr>
          <w:b/>
          <w:sz w:val="28"/>
          <w:szCs w:val="28"/>
        </w:rPr>
      </w:pPr>
      <w:r w:rsidRPr="00BA7AC8">
        <w:rPr>
          <w:b/>
          <w:sz w:val="28"/>
          <w:szCs w:val="28"/>
        </w:rPr>
        <w:t>4. Функции Оператора Электронной торговой площадки</w:t>
      </w:r>
    </w:p>
    <w:p w:rsidR="00BA7AC8" w:rsidRPr="00BA7AC8" w:rsidRDefault="00BA7AC8" w:rsidP="00BA7AC8">
      <w:pPr>
        <w:jc w:val="center"/>
        <w:rPr>
          <w:b/>
          <w:sz w:val="28"/>
          <w:szCs w:val="28"/>
        </w:rPr>
      </w:pPr>
    </w:p>
    <w:p w:rsidR="00BA7AC8" w:rsidRDefault="00BA7AC8" w:rsidP="00BA7AC8">
      <w:pPr>
        <w:spacing w:line="302" w:lineRule="atLeast"/>
        <w:ind w:firstLine="706"/>
        <w:jc w:val="both"/>
        <w:rPr>
          <w:color w:val="000000"/>
          <w:sz w:val="28"/>
          <w:szCs w:val="28"/>
        </w:rPr>
      </w:pPr>
      <w:r w:rsidRPr="00BA7AC8">
        <w:rPr>
          <w:color w:val="000000"/>
          <w:sz w:val="28"/>
          <w:szCs w:val="28"/>
        </w:rPr>
        <w:t>Функции оператора электронной площадки определяются регламентом электронной торговой площадки и настоящим Положением.</w:t>
      </w:r>
    </w:p>
    <w:p w:rsidR="00BA7AC8" w:rsidRDefault="00BA7AC8" w:rsidP="00BA7AC8">
      <w:pPr>
        <w:spacing w:line="302" w:lineRule="atLeast"/>
        <w:ind w:firstLine="706"/>
        <w:jc w:val="both"/>
        <w:rPr>
          <w:color w:val="000000"/>
          <w:sz w:val="28"/>
          <w:szCs w:val="28"/>
        </w:rPr>
      </w:pPr>
    </w:p>
    <w:p w:rsidR="00BA7AC8" w:rsidRPr="00BA7AC8" w:rsidRDefault="00BA7AC8" w:rsidP="00BA7AC8">
      <w:pPr>
        <w:jc w:val="center"/>
        <w:rPr>
          <w:b/>
          <w:sz w:val="28"/>
          <w:szCs w:val="28"/>
        </w:rPr>
      </w:pPr>
      <w:r w:rsidRPr="00BA7AC8">
        <w:rPr>
          <w:b/>
          <w:sz w:val="28"/>
          <w:szCs w:val="28"/>
        </w:rPr>
        <w:t>5.</w:t>
      </w:r>
      <w:r w:rsidRPr="00BA7AC8">
        <w:rPr>
          <w:b/>
          <w:sz w:val="28"/>
          <w:szCs w:val="28"/>
        </w:rPr>
        <w:tab/>
        <w:t>Требования к НТО, размещенному по результатам электронного аукциона</w:t>
      </w:r>
    </w:p>
    <w:p w:rsidR="00BA7AC8" w:rsidRPr="00BA7AC8" w:rsidRDefault="00BA7AC8" w:rsidP="00BA7AC8">
      <w:pPr>
        <w:spacing w:line="302" w:lineRule="atLeast"/>
        <w:ind w:firstLine="706"/>
        <w:jc w:val="both"/>
        <w:rPr>
          <w:color w:val="000000"/>
          <w:sz w:val="28"/>
          <w:szCs w:val="28"/>
        </w:rPr>
      </w:pP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w:t>
      </w:r>
      <w:r w:rsidRPr="00BA7AC8">
        <w:rPr>
          <w:color w:val="000000"/>
          <w:sz w:val="28"/>
          <w:szCs w:val="28"/>
        </w:rPr>
        <w:lastRenderedPageBreak/>
        <w:t>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5.3. Внешний вид НТО определяется в соответствии с </w:t>
      </w:r>
      <w:proofErr w:type="spellStart"/>
      <w:r w:rsidRPr="00BA7AC8">
        <w:rPr>
          <w:color w:val="000000"/>
          <w:sz w:val="28"/>
          <w:szCs w:val="28"/>
        </w:rPr>
        <w:t>форэскизом</w:t>
      </w:r>
      <w:proofErr w:type="spellEnd"/>
      <w:r w:rsidRPr="00BA7AC8">
        <w:rPr>
          <w:color w:val="000000"/>
          <w:sz w:val="28"/>
          <w:szCs w:val="28"/>
        </w:rPr>
        <w:t xml:space="preserve"> (Приложение № 1 к </w:t>
      </w:r>
      <w:r w:rsidR="009522D9">
        <w:rPr>
          <w:color w:val="000000"/>
          <w:sz w:val="28"/>
          <w:szCs w:val="28"/>
        </w:rPr>
        <w:t>И</w:t>
      </w:r>
      <w:r w:rsidRPr="00BA7AC8">
        <w:rPr>
          <w:color w:val="000000"/>
          <w:sz w:val="28"/>
          <w:szCs w:val="28"/>
        </w:rPr>
        <w:t>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5.4. Собственники НТО обеспечивают:</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соблюдение санитарных норм и правил, вывоз мусора и иных отходов от использования НТО; </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запрещается складировать пустую тару и запасы товаров около НТО;</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использование НТО способами, которые не должны наносить вред окружающей среде;</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содержание НТО в чистоте и технически исправном состоянии;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BA7AC8">
        <w:rPr>
          <w:color w:val="000000"/>
          <w:sz w:val="28"/>
          <w:szCs w:val="28"/>
        </w:rPr>
        <w:t>микрокредитов</w:t>
      </w:r>
      <w:proofErr w:type="spellEnd"/>
      <w:r w:rsidRPr="00BA7AC8">
        <w:rPr>
          <w:color w:val="000000"/>
          <w:sz w:val="28"/>
          <w:szCs w:val="28"/>
        </w:rPr>
        <w:t>;</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5F5FD9" w:rsidRDefault="00BA7AC8" w:rsidP="00BA7AC8">
      <w:pPr>
        <w:spacing w:line="302" w:lineRule="atLeast"/>
        <w:ind w:firstLine="706"/>
        <w:jc w:val="both"/>
        <w:rPr>
          <w:color w:val="000000"/>
          <w:sz w:val="28"/>
          <w:szCs w:val="28"/>
        </w:rPr>
      </w:pPr>
      <w:r w:rsidRPr="00BA7AC8">
        <w:rPr>
          <w:color w:val="000000"/>
          <w:sz w:val="28"/>
          <w:szCs w:val="28"/>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w:t>
      </w:r>
      <w:r w:rsidRPr="00BA7AC8">
        <w:rPr>
          <w:color w:val="000000"/>
          <w:sz w:val="28"/>
          <w:szCs w:val="28"/>
        </w:rPr>
        <w:lastRenderedPageBreak/>
        <w:t xml:space="preserve">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BA7AC8">
        <w:rPr>
          <w:color w:val="000000"/>
          <w:sz w:val="28"/>
          <w:szCs w:val="28"/>
        </w:rPr>
        <w:t>энергопринимающих</w:t>
      </w:r>
      <w:proofErr w:type="spellEnd"/>
      <w:r w:rsidRPr="00BA7AC8">
        <w:rPr>
          <w:color w:val="000000"/>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EA16DF" w:rsidRDefault="00EA16DF" w:rsidP="00EA16DF">
      <w:pPr>
        <w:jc w:val="both"/>
        <w:rPr>
          <w:sz w:val="28"/>
          <w:szCs w:val="28"/>
        </w:rPr>
      </w:pPr>
    </w:p>
    <w:p w:rsidR="00EA16DF" w:rsidRDefault="00BA7AC8" w:rsidP="00BA7AC8">
      <w:pPr>
        <w:ind w:firstLine="567"/>
        <w:jc w:val="center"/>
        <w:rPr>
          <w:b/>
          <w:color w:val="000000"/>
          <w:sz w:val="28"/>
          <w:szCs w:val="28"/>
        </w:rPr>
      </w:pPr>
      <w:r w:rsidRPr="00BA7AC8">
        <w:rPr>
          <w:b/>
          <w:color w:val="000000"/>
          <w:sz w:val="28"/>
          <w:szCs w:val="28"/>
        </w:rPr>
        <w:t>6</w:t>
      </w:r>
      <w:r w:rsidR="00EA16DF" w:rsidRPr="00BA7AC8">
        <w:rPr>
          <w:b/>
          <w:color w:val="000000"/>
          <w:sz w:val="28"/>
          <w:szCs w:val="28"/>
        </w:rPr>
        <w:t>. Требования к заявителям и участникам электронного аукциона</w:t>
      </w:r>
    </w:p>
    <w:p w:rsidR="00BA7AC8" w:rsidRPr="00BA7AC8" w:rsidRDefault="00BA7AC8" w:rsidP="00BA7AC8">
      <w:pPr>
        <w:ind w:firstLine="567"/>
        <w:jc w:val="center"/>
        <w:rPr>
          <w:b/>
          <w:color w:val="000000"/>
          <w:sz w:val="28"/>
          <w:szCs w:val="28"/>
        </w:rPr>
      </w:pPr>
    </w:p>
    <w:p w:rsidR="00BA7AC8" w:rsidRPr="00BA7AC8" w:rsidRDefault="00BA7AC8" w:rsidP="00BA7AC8">
      <w:pPr>
        <w:ind w:firstLine="567"/>
        <w:jc w:val="both"/>
        <w:rPr>
          <w:color w:val="000000"/>
          <w:sz w:val="28"/>
          <w:szCs w:val="28"/>
        </w:rPr>
      </w:pPr>
      <w:r w:rsidRPr="00BA7AC8">
        <w:rPr>
          <w:color w:val="000000"/>
          <w:sz w:val="28"/>
          <w:szCs w:val="28"/>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BA7AC8" w:rsidRDefault="00BA7AC8" w:rsidP="00BA7AC8">
      <w:pPr>
        <w:ind w:firstLine="567"/>
        <w:jc w:val="both"/>
        <w:rPr>
          <w:color w:val="000000"/>
          <w:sz w:val="28"/>
          <w:szCs w:val="28"/>
        </w:rPr>
      </w:pPr>
      <w:r w:rsidRPr="00BA7AC8">
        <w:rPr>
          <w:color w:val="000000"/>
          <w:sz w:val="28"/>
          <w:szCs w:val="28"/>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BA7AC8" w:rsidRDefault="00BA7AC8" w:rsidP="00BA7AC8">
      <w:pPr>
        <w:ind w:firstLine="567"/>
        <w:jc w:val="both"/>
        <w:rPr>
          <w:color w:val="000000"/>
          <w:sz w:val="28"/>
          <w:szCs w:val="28"/>
        </w:rPr>
      </w:pPr>
      <w:r w:rsidRPr="00BA7AC8">
        <w:rPr>
          <w:color w:val="000000"/>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BA7AC8" w:rsidRPr="00BA7AC8" w:rsidRDefault="00BA7AC8" w:rsidP="00BA7AC8">
      <w:pPr>
        <w:ind w:firstLine="567"/>
        <w:jc w:val="both"/>
        <w:rPr>
          <w:color w:val="000000"/>
          <w:sz w:val="28"/>
          <w:szCs w:val="28"/>
        </w:rPr>
      </w:pPr>
      <w:r w:rsidRPr="00BA7AC8">
        <w:rPr>
          <w:color w:val="000000"/>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E638BC" w:rsidRDefault="00E638BC" w:rsidP="00BA7AC8">
      <w:pPr>
        <w:ind w:firstLine="567"/>
        <w:jc w:val="both"/>
        <w:rPr>
          <w:sz w:val="28"/>
          <w:szCs w:val="28"/>
        </w:rPr>
      </w:pPr>
      <w:r>
        <w:rPr>
          <w:color w:val="000000"/>
          <w:sz w:val="28"/>
          <w:szCs w:val="28"/>
        </w:rPr>
        <w:t xml:space="preserve">6.3. </w:t>
      </w:r>
      <w:r w:rsidRPr="00E638BC">
        <w:rPr>
          <w:sz w:val="28"/>
          <w:szCs w:val="28"/>
        </w:rPr>
        <w:t>Участниками закупки могут быть только субъекты малого предпринимательства</w:t>
      </w:r>
      <w:r>
        <w:rPr>
          <w:sz w:val="28"/>
          <w:szCs w:val="28"/>
        </w:rPr>
        <w:t>.</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7. Обеспечение Заявок на участие в электронном аукционе</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7.1. Обеспечение Заявок на участие в электронном аукционе представляется в виде задатка.</w:t>
      </w:r>
    </w:p>
    <w:p w:rsidR="00414D99" w:rsidRPr="00414D99" w:rsidRDefault="00414D99" w:rsidP="00414D99">
      <w:pPr>
        <w:ind w:firstLine="567"/>
        <w:jc w:val="both"/>
        <w:rPr>
          <w:color w:val="000000"/>
          <w:sz w:val="28"/>
          <w:szCs w:val="28"/>
        </w:rPr>
      </w:pPr>
      <w:r w:rsidRPr="00414D99">
        <w:rPr>
          <w:color w:val="000000"/>
          <w:sz w:val="28"/>
          <w:szCs w:val="28"/>
        </w:rPr>
        <w:t>Для участия в электронном аукционе устанавливается требование об обеспечения заявки в размере:</w:t>
      </w:r>
    </w:p>
    <w:p w:rsidR="00414D99" w:rsidRPr="00414D99" w:rsidRDefault="00414D99" w:rsidP="00414D99">
      <w:pPr>
        <w:ind w:firstLine="567"/>
        <w:jc w:val="both"/>
        <w:rPr>
          <w:color w:val="000000"/>
          <w:sz w:val="28"/>
          <w:szCs w:val="28"/>
        </w:rPr>
      </w:pPr>
      <w:r w:rsidRPr="00414D99">
        <w:rPr>
          <w:color w:val="000000"/>
          <w:sz w:val="28"/>
          <w:szCs w:val="28"/>
        </w:rPr>
        <w:lastRenderedPageBreak/>
        <w:t>100 процентов от начальной (минимальной) цены права на размещение НТО за один год для НТО со сроком размещения более одного года;</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для прочих НТО.</w:t>
      </w:r>
    </w:p>
    <w:p w:rsidR="00414D99" w:rsidRPr="00414D99" w:rsidRDefault="00414D99" w:rsidP="00414D99">
      <w:pPr>
        <w:ind w:firstLine="567"/>
        <w:jc w:val="both"/>
        <w:rPr>
          <w:color w:val="000000"/>
          <w:sz w:val="28"/>
          <w:szCs w:val="28"/>
        </w:rPr>
      </w:pPr>
      <w:r w:rsidRPr="00414D99">
        <w:rPr>
          <w:color w:val="000000"/>
          <w:sz w:val="28"/>
          <w:szCs w:val="28"/>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414D99" w:rsidRDefault="00414D99" w:rsidP="00414D99">
      <w:pPr>
        <w:ind w:firstLine="567"/>
        <w:jc w:val="both"/>
        <w:rPr>
          <w:color w:val="000000"/>
          <w:sz w:val="28"/>
          <w:szCs w:val="28"/>
        </w:rPr>
      </w:pPr>
      <w:r w:rsidRPr="00414D99">
        <w:rPr>
          <w:color w:val="000000"/>
          <w:sz w:val="28"/>
          <w:szCs w:val="28"/>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Pr>
          <w:color w:val="000000"/>
          <w:sz w:val="28"/>
          <w:szCs w:val="28"/>
        </w:rPr>
        <w:t xml:space="preserve"> и в сроки</w:t>
      </w:r>
      <w:r w:rsidRPr="00414D99">
        <w:rPr>
          <w:color w:val="000000"/>
          <w:sz w:val="28"/>
          <w:szCs w:val="28"/>
        </w:rPr>
        <w:t>, утвержденн</w:t>
      </w:r>
      <w:r w:rsidR="006B78E3">
        <w:rPr>
          <w:color w:val="000000"/>
          <w:sz w:val="28"/>
          <w:szCs w:val="28"/>
        </w:rPr>
        <w:t>ые</w:t>
      </w:r>
      <w:r w:rsidRPr="00414D99">
        <w:rPr>
          <w:color w:val="000000"/>
          <w:sz w:val="28"/>
          <w:szCs w:val="28"/>
        </w:rPr>
        <w:t xml:space="preserve">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 xml:space="preserve">7.3. Задатки возвращаются: </w:t>
      </w:r>
    </w:p>
    <w:p w:rsidR="00414D99" w:rsidRPr="00414D99" w:rsidRDefault="00414D99" w:rsidP="00414D99">
      <w:pPr>
        <w:ind w:firstLine="567"/>
        <w:jc w:val="both"/>
        <w:rPr>
          <w:color w:val="000000"/>
          <w:sz w:val="28"/>
          <w:szCs w:val="28"/>
        </w:rPr>
      </w:pPr>
      <w:r w:rsidRPr="00414D99">
        <w:rPr>
          <w:color w:val="000000"/>
          <w:sz w:val="28"/>
          <w:szCs w:val="28"/>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414D99" w:rsidRDefault="00414D99" w:rsidP="00414D99">
      <w:pPr>
        <w:ind w:firstLine="567"/>
        <w:jc w:val="both"/>
        <w:rPr>
          <w:color w:val="000000"/>
          <w:sz w:val="28"/>
          <w:szCs w:val="28"/>
        </w:rPr>
      </w:pPr>
      <w:r w:rsidRPr="00414D99">
        <w:rPr>
          <w:color w:val="000000"/>
          <w:sz w:val="28"/>
          <w:szCs w:val="28"/>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414D99" w:rsidRDefault="00414D99" w:rsidP="00414D99">
      <w:pPr>
        <w:ind w:firstLine="567"/>
        <w:jc w:val="both"/>
        <w:rPr>
          <w:color w:val="000000"/>
          <w:sz w:val="28"/>
          <w:szCs w:val="28"/>
        </w:rPr>
      </w:pPr>
      <w:r w:rsidRPr="00414D99">
        <w:rPr>
          <w:color w:val="000000"/>
          <w:sz w:val="28"/>
          <w:szCs w:val="28"/>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414D99" w:rsidRDefault="00414D99" w:rsidP="00414D99">
      <w:pPr>
        <w:ind w:firstLine="567"/>
        <w:jc w:val="both"/>
        <w:rPr>
          <w:color w:val="000000"/>
          <w:sz w:val="28"/>
          <w:szCs w:val="28"/>
        </w:rPr>
      </w:pPr>
      <w:r w:rsidRPr="00414D99">
        <w:rPr>
          <w:color w:val="000000"/>
          <w:sz w:val="28"/>
          <w:szCs w:val="28"/>
        </w:rPr>
        <w:t>7.4. Разблокирование денежных средств осуществляется в порядке и сроки, согласно Регламенту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7.5. Задатки не возвращаются:</w:t>
      </w:r>
    </w:p>
    <w:p w:rsidR="00414D99" w:rsidRPr="00414D99" w:rsidRDefault="00414D99" w:rsidP="00414D99">
      <w:pPr>
        <w:ind w:firstLine="567"/>
        <w:jc w:val="both"/>
        <w:rPr>
          <w:color w:val="000000"/>
          <w:sz w:val="28"/>
          <w:szCs w:val="28"/>
        </w:rPr>
      </w:pPr>
      <w:r w:rsidRPr="00414D99">
        <w:rPr>
          <w:color w:val="000000"/>
          <w:sz w:val="28"/>
          <w:szCs w:val="28"/>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414D99" w:rsidRDefault="00414D99" w:rsidP="00414D99">
      <w:pPr>
        <w:ind w:firstLine="567"/>
        <w:jc w:val="both"/>
        <w:rPr>
          <w:color w:val="000000"/>
          <w:sz w:val="28"/>
          <w:szCs w:val="28"/>
        </w:rPr>
      </w:pPr>
      <w:r w:rsidRPr="00414D99">
        <w:rPr>
          <w:color w:val="000000"/>
          <w:sz w:val="28"/>
          <w:szCs w:val="28"/>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Default="00414D99" w:rsidP="00414D99">
      <w:pPr>
        <w:ind w:firstLine="567"/>
        <w:jc w:val="both"/>
        <w:rPr>
          <w:color w:val="000000"/>
          <w:sz w:val="28"/>
          <w:szCs w:val="28"/>
        </w:rPr>
      </w:pPr>
      <w:r w:rsidRPr="00414D99">
        <w:rPr>
          <w:color w:val="000000"/>
          <w:sz w:val="28"/>
          <w:szCs w:val="28"/>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BA7AC8"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8. Порядок подачи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 xml:space="preserve">8.1. Подача Заявок осуществляется только Заявителями, прошедшими процедуру регистрации и аккредитации на Электронной торговой площадке в </w:t>
      </w:r>
      <w:r w:rsidRPr="00414D99">
        <w:rPr>
          <w:color w:val="000000"/>
          <w:sz w:val="28"/>
          <w:szCs w:val="28"/>
        </w:rPr>
        <w:lastRenderedPageBreak/>
        <w:t>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Pr>
          <w:color w:val="000000"/>
          <w:sz w:val="28"/>
          <w:szCs w:val="28"/>
        </w:rPr>
        <w:t xml:space="preserve"> аукционной документаци</w:t>
      </w:r>
      <w:r w:rsidR="00D24544">
        <w:rPr>
          <w:color w:val="000000"/>
          <w:sz w:val="28"/>
          <w:szCs w:val="28"/>
        </w:rPr>
        <w:t>ей</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 xml:space="preserve">8.2. Заявка подается в срок, </w:t>
      </w:r>
      <w:r w:rsidR="00D24544">
        <w:rPr>
          <w:color w:val="000000"/>
          <w:sz w:val="28"/>
          <w:szCs w:val="28"/>
        </w:rPr>
        <w:t xml:space="preserve">указанный </w:t>
      </w:r>
      <w:r w:rsidRPr="00414D99">
        <w:rPr>
          <w:color w:val="000000"/>
          <w:sz w:val="28"/>
          <w:szCs w:val="28"/>
        </w:rPr>
        <w:t xml:space="preserve">в </w:t>
      </w:r>
      <w:r w:rsidR="009522D9">
        <w:rPr>
          <w:color w:val="000000"/>
          <w:sz w:val="28"/>
          <w:szCs w:val="28"/>
        </w:rPr>
        <w:t>И</w:t>
      </w:r>
      <w:r w:rsidR="00D24544">
        <w:rPr>
          <w:color w:val="000000"/>
          <w:sz w:val="28"/>
          <w:szCs w:val="28"/>
        </w:rPr>
        <w:t>нформационном и</w:t>
      </w:r>
      <w:r w:rsidR="006B78E3">
        <w:rPr>
          <w:color w:val="000000"/>
          <w:sz w:val="28"/>
          <w:szCs w:val="28"/>
        </w:rPr>
        <w:t>звещении о проведении э</w:t>
      </w:r>
      <w:r w:rsidR="00D24544">
        <w:rPr>
          <w:color w:val="000000"/>
          <w:sz w:val="28"/>
          <w:szCs w:val="28"/>
        </w:rPr>
        <w:t>лектронного аукциона (Приложение № 1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414D99" w:rsidRDefault="00414D99" w:rsidP="00414D99">
      <w:pPr>
        <w:ind w:firstLine="567"/>
        <w:jc w:val="both"/>
        <w:rPr>
          <w:color w:val="000000"/>
          <w:sz w:val="28"/>
          <w:szCs w:val="28"/>
        </w:rPr>
      </w:pPr>
      <w:r w:rsidRPr="00414D99">
        <w:rPr>
          <w:color w:val="000000"/>
          <w:sz w:val="28"/>
          <w:szCs w:val="28"/>
        </w:rPr>
        <w:t>8.5. Заявка должна содержать:</w:t>
      </w:r>
    </w:p>
    <w:p w:rsidR="00414D99" w:rsidRPr="00414D99" w:rsidRDefault="00414D99" w:rsidP="00D24544">
      <w:pPr>
        <w:ind w:firstLine="567"/>
        <w:jc w:val="both"/>
        <w:rPr>
          <w:color w:val="000000"/>
          <w:sz w:val="28"/>
          <w:szCs w:val="28"/>
        </w:rPr>
      </w:pPr>
      <w:r w:rsidRPr="00414D99">
        <w:rPr>
          <w:color w:val="000000"/>
          <w:sz w:val="28"/>
          <w:szCs w:val="28"/>
        </w:rPr>
        <w:t>согласие на участие в Электронном аукционе, соответствующее форме, установленной в аукционной документации</w:t>
      </w:r>
      <w:r w:rsidR="00D24544">
        <w:rPr>
          <w:color w:val="000000"/>
          <w:sz w:val="28"/>
          <w:szCs w:val="28"/>
        </w:rPr>
        <w:t xml:space="preserve"> (Приложение № 2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Pr>
          <w:color w:val="000000"/>
          <w:sz w:val="28"/>
          <w:szCs w:val="28"/>
        </w:rPr>
        <w:t xml:space="preserve"> (Приложение № 3 к документации о проведении электронного аукциона)</w:t>
      </w:r>
      <w:r w:rsidRPr="00414D99">
        <w:rPr>
          <w:color w:val="000000"/>
          <w:sz w:val="28"/>
          <w:szCs w:val="28"/>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Pr>
          <w:color w:val="000000"/>
          <w:sz w:val="28"/>
          <w:szCs w:val="28"/>
        </w:rPr>
        <w:t>ательства по форме приложения №5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414D99" w:rsidRDefault="00414D99" w:rsidP="00414D99">
      <w:pPr>
        <w:ind w:firstLine="567"/>
        <w:jc w:val="both"/>
        <w:rPr>
          <w:color w:val="000000"/>
          <w:sz w:val="28"/>
          <w:szCs w:val="28"/>
        </w:rPr>
      </w:pPr>
      <w:r w:rsidRPr="00414D99">
        <w:rPr>
          <w:color w:val="000000"/>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414D99" w:rsidRDefault="00414D99" w:rsidP="00414D99">
      <w:pPr>
        <w:ind w:firstLine="567"/>
        <w:jc w:val="both"/>
        <w:rPr>
          <w:color w:val="000000"/>
          <w:sz w:val="28"/>
          <w:szCs w:val="28"/>
        </w:rPr>
      </w:pPr>
      <w:r w:rsidRPr="00414D99">
        <w:rPr>
          <w:color w:val="000000"/>
          <w:sz w:val="28"/>
          <w:szCs w:val="28"/>
        </w:rPr>
        <w:t>копии учредительных документов заявителя (для юридических лиц);</w:t>
      </w:r>
    </w:p>
    <w:p w:rsidR="00414D99" w:rsidRPr="00414D99" w:rsidRDefault="00414D99" w:rsidP="00414D99">
      <w:pPr>
        <w:ind w:firstLine="567"/>
        <w:jc w:val="both"/>
        <w:rPr>
          <w:color w:val="000000"/>
          <w:sz w:val="28"/>
          <w:szCs w:val="28"/>
        </w:rPr>
      </w:pPr>
      <w:r w:rsidRPr="00414D99">
        <w:rPr>
          <w:color w:val="000000"/>
          <w:sz w:val="28"/>
          <w:szCs w:val="28"/>
        </w:rPr>
        <w:lastRenderedPageBreak/>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Pr>
          <w:color w:val="000000"/>
          <w:sz w:val="28"/>
          <w:szCs w:val="28"/>
        </w:rPr>
        <w:t xml:space="preserve"> (Приложение</w:t>
      </w:r>
      <w:r w:rsidR="009522D9">
        <w:rPr>
          <w:color w:val="000000"/>
          <w:sz w:val="28"/>
          <w:szCs w:val="28"/>
        </w:rPr>
        <w:t xml:space="preserve"> № 4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414D99" w:rsidRDefault="00414D99" w:rsidP="00414D99">
      <w:pPr>
        <w:ind w:firstLine="567"/>
        <w:jc w:val="both"/>
        <w:rPr>
          <w:color w:val="000000"/>
          <w:sz w:val="28"/>
          <w:szCs w:val="28"/>
        </w:rPr>
      </w:pPr>
      <w:r w:rsidRPr="00414D99">
        <w:rPr>
          <w:color w:val="000000"/>
          <w:sz w:val="28"/>
          <w:szCs w:val="28"/>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414D99" w:rsidRDefault="00414D99" w:rsidP="00414D99">
      <w:pPr>
        <w:ind w:firstLine="567"/>
        <w:jc w:val="both"/>
        <w:rPr>
          <w:color w:val="000000"/>
          <w:sz w:val="28"/>
          <w:szCs w:val="28"/>
        </w:rPr>
      </w:pPr>
      <w:r w:rsidRPr="00414D99">
        <w:rPr>
          <w:color w:val="000000"/>
          <w:sz w:val="28"/>
          <w:szCs w:val="28"/>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414D99" w:rsidRDefault="00414D99" w:rsidP="00414D99">
      <w:pPr>
        <w:ind w:firstLine="567"/>
        <w:jc w:val="both"/>
        <w:rPr>
          <w:color w:val="000000"/>
          <w:sz w:val="28"/>
          <w:szCs w:val="28"/>
        </w:rPr>
      </w:pPr>
      <w:r w:rsidRPr="00414D99">
        <w:rPr>
          <w:color w:val="000000"/>
          <w:sz w:val="28"/>
          <w:szCs w:val="28"/>
        </w:rPr>
        <w:t>8.9. Оператор электронной площадки возвращает Заявку подавшему ее Заявителю в случае:</w:t>
      </w:r>
    </w:p>
    <w:p w:rsidR="00414D99" w:rsidRPr="00414D99" w:rsidRDefault="00414D99" w:rsidP="00414D99">
      <w:pPr>
        <w:ind w:firstLine="567"/>
        <w:jc w:val="both"/>
        <w:rPr>
          <w:color w:val="000000"/>
          <w:sz w:val="28"/>
          <w:szCs w:val="28"/>
        </w:rPr>
      </w:pPr>
      <w:r w:rsidRPr="00414D99">
        <w:rPr>
          <w:color w:val="000000"/>
          <w:sz w:val="28"/>
          <w:szCs w:val="28"/>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414D99" w:rsidRDefault="00414D99" w:rsidP="00414D99">
      <w:pPr>
        <w:ind w:firstLine="567"/>
        <w:jc w:val="both"/>
        <w:rPr>
          <w:color w:val="000000"/>
          <w:sz w:val="28"/>
          <w:szCs w:val="28"/>
        </w:rPr>
      </w:pPr>
      <w:r w:rsidRPr="00414D99">
        <w:rPr>
          <w:color w:val="000000"/>
          <w:sz w:val="28"/>
          <w:szCs w:val="28"/>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414D99" w:rsidRDefault="00414D99" w:rsidP="00414D99">
      <w:pPr>
        <w:ind w:firstLine="567"/>
        <w:jc w:val="both"/>
        <w:rPr>
          <w:color w:val="000000"/>
          <w:sz w:val="28"/>
          <w:szCs w:val="28"/>
        </w:rPr>
      </w:pPr>
      <w:r w:rsidRPr="00414D99">
        <w:rPr>
          <w:color w:val="000000"/>
          <w:sz w:val="28"/>
          <w:szCs w:val="28"/>
        </w:rPr>
        <w:t>получения Заявки на участие в аукционе после дня и времени окончания установленного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414D99" w:rsidRDefault="00414D99" w:rsidP="00414D99">
      <w:pPr>
        <w:ind w:firstLine="567"/>
        <w:jc w:val="both"/>
        <w:rPr>
          <w:color w:val="000000"/>
          <w:sz w:val="28"/>
          <w:szCs w:val="28"/>
        </w:rPr>
      </w:pPr>
      <w:r w:rsidRPr="00414D99">
        <w:rPr>
          <w:color w:val="000000"/>
          <w:sz w:val="28"/>
          <w:szCs w:val="28"/>
        </w:rPr>
        <w:lastRenderedPageBreak/>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414D99" w:rsidRDefault="00414D99" w:rsidP="00414D99">
      <w:pPr>
        <w:ind w:firstLine="567"/>
        <w:jc w:val="both"/>
        <w:rPr>
          <w:color w:val="000000"/>
          <w:sz w:val="28"/>
          <w:szCs w:val="28"/>
        </w:rPr>
      </w:pPr>
      <w:r w:rsidRPr="00414D99">
        <w:rPr>
          <w:color w:val="000000"/>
          <w:sz w:val="28"/>
          <w:szCs w:val="28"/>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414D99" w:rsidRDefault="00414D99" w:rsidP="00414D99">
      <w:pPr>
        <w:ind w:firstLine="567"/>
        <w:jc w:val="both"/>
        <w:rPr>
          <w:color w:val="000000"/>
          <w:sz w:val="28"/>
          <w:szCs w:val="28"/>
        </w:rPr>
      </w:pPr>
      <w:r w:rsidRPr="00414D99">
        <w:rPr>
          <w:color w:val="000000"/>
          <w:sz w:val="28"/>
          <w:szCs w:val="28"/>
        </w:rPr>
        <w:t>8.13. Прием Заявок прекращается не позднее даты и времени окончания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Default="00414D99" w:rsidP="00414D99">
      <w:pPr>
        <w:ind w:firstLine="567"/>
        <w:jc w:val="both"/>
        <w:rPr>
          <w:color w:val="000000"/>
          <w:sz w:val="28"/>
          <w:szCs w:val="28"/>
        </w:rPr>
      </w:pPr>
      <w:r w:rsidRPr="00414D99">
        <w:rPr>
          <w:color w:val="000000"/>
          <w:sz w:val="28"/>
          <w:szCs w:val="28"/>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9. Порядок рассмотрения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Pr>
          <w:color w:val="000000"/>
          <w:sz w:val="28"/>
          <w:szCs w:val="28"/>
        </w:rPr>
        <w:t>п</w:t>
      </w:r>
      <w:r w:rsidR="006466C6" w:rsidRPr="00BA7AC8">
        <w:rPr>
          <w:color w:val="000000"/>
          <w:sz w:val="28"/>
          <w:szCs w:val="28"/>
        </w:rPr>
        <w:t>остановлением администрации города Нижнего Новгорода от 30.12.2021 № 6071</w:t>
      </w:r>
      <w:r w:rsidRPr="006466C6">
        <w:rPr>
          <w:color w:val="000000"/>
          <w:sz w:val="28"/>
          <w:szCs w:val="28"/>
        </w:rPr>
        <w:t xml:space="preserve"> и</w:t>
      </w:r>
      <w:r w:rsidRPr="00414D99">
        <w:rPr>
          <w:color w:val="000000"/>
          <w:sz w:val="28"/>
          <w:szCs w:val="28"/>
        </w:rPr>
        <w:t xml:space="preserve"> аукционной документац</w:t>
      </w:r>
      <w:r w:rsidR="006466C6">
        <w:rPr>
          <w:color w:val="000000"/>
          <w:sz w:val="28"/>
          <w:szCs w:val="28"/>
        </w:rPr>
        <w:t>ией</w:t>
      </w:r>
      <w:r w:rsidRPr="00414D99">
        <w:rPr>
          <w:color w:val="000000"/>
          <w:sz w:val="28"/>
          <w:szCs w:val="28"/>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BD76B3" w:rsidRDefault="00414D99" w:rsidP="00414D99">
      <w:pPr>
        <w:ind w:firstLine="567"/>
        <w:jc w:val="both"/>
        <w:rPr>
          <w:color w:val="000000"/>
          <w:sz w:val="28"/>
          <w:szCs w:val="28"/>
        </w:rPr>
      </w:pPr>
      <w:r w:rsidRPr="00BD76B3">
        <w:rPr>
          <w:color w:val="000000"/>
          <w:sz w:val="28"/>
          <w:szCs w:val="28"/>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BD76B3" w:rsidRDefault="00414D99" w:rsidP="00414D99">
      <w:pPr>
        <w:ind w:firstLine="567"/>
        <w:jc w:val="both"/>
        <w:rPr>
          <w:color w:val="000000"/>
          <w:sz w:val="28"/>
          <w:szCs w:val="28"/>
        </w:rPr>
      </w:pPr>
      <w:r w:rsidRPr="00BD76B3">
        <w:rPr>
          <w:color w:val="000000"/>
          <w:sz w:val="28"/>
          <w:szCs w:val="28"/>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BD76B3" w:rsidRDefault="00414D99" w:rsidP="00414D99">
      <w:pPr>
        <w:ind w:firstLine="567"/>
        <w:jc w:val="both"/>
        <w:rPr>
          <w:color w:val="000000"/>
          <w:sz w:val="28"/>
          <w:szCs w:val="28"/>
        </w:rPr>
      </w:pPr>
      <w:r w:rsidRPr="00BD76B3">
        <w:rPr>
          <w:color w:val="000000"/>
          <w:sz w:val="28"/>
          <w:szCs w:val="28"/>
        </w:rPr>
        <w:t>9.4. Заявитель не допускается к участию в Электронном аукционе в случае:</w:t>
      </w:r>
    </w:p>
    <w:p w:rsidR="00414D99" w:rsidRPr="00BD76B3" w:rsidRDefault="00414D99" w:rsidP="00414D99">
      <w:pPr>
        <w:ind w:firstLine="567"/>
        <w:jc w:val="both"/>
        <w:rPr>
          <w:color w:val="000000"/>
          <w:sz w:val="28"/>
          <w:szCs w:val="28"/>
        </w:rPr>
      </w:pPr>
      <w:r w:rsidRPr="00BD76B3">
        <w:rPr>
          <w:color w:val="000000"/>
          <w:sz w:val="28"/>
          <w:szCs w:val="28"/>
        </w:rPr>
        <w:t>9.4.1. Отсутствия в составе Заявки согласия Заявителя с условиями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BD76B3" w:rsidRDefault="00414D99" w:rsidP="00414D99">
      <w:pPr>
        <w:ind w:firstLine="567"/>
        <w:jc w:val="both"/>
        <w:rPr>
          <w:color w:val="000000"/>
          <w:sz w:val="28"/>
          <w:szCs w:val="28"/>
        </w:rPr>
      </w:pPr>
      <w:r w:rsidRPr="00BD76B3">
        <w:rPr>
          <w:color w:val="000000"/>
          <w:sz w:val="28"/>
          <w:szCs w:val="28"/>
        </w:rPr>
        <w:t>9.4.3. Несоответствия заявки на участие в аукционе требованиям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9.4.4. Подачи заявки неуполномоченным лицом;</w:t>
      </w:r>
    </w:p>
    <w:p w:rsidR="00414D99" w:rsidRPr="00BD76B3" w:rsidRDefault="00414D99" w:rsidP="00414D99">
      <w:pPr>
        <w:ind w:firstLine="567"/>
        <w:jc w:val="both"/>
        <w:rPr>
          <w:color w:val="000000"/>
          <w:sz w:val="28"/>
          <w:szCs w:val="28"/>
        </w:rPr>
      </w:pPr>
      <w:r w:rsidRPr="00BD76B3">
        <w:rPr>
          <w:color w:val="000000"/>
          <w:sz w:val="28"/>
          <w:szCs w:val="28"/>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BD76B3" w:rsidRDefault="00414D99" w:rsidP="00414D99">
      <w:pPr>
        <w:ind w:firstLine="567"/>
        <w:jc w:val="both"/>
        <w:rPr>
          <w:color w:val="000000"/>
          <w:sz w:val="28"/>
          <w:szCs w:val="28"/>
        </w:rPr>
      </w:pPr>
      <w:r w:rsidRPr="00BD76B3">
        <w:rPr>
          <w:color w:val="000000"/>
          <w:sz w:val="28"/>
          <w:szCs w:val="28"/>
        </w:rPr>
        <w:lastRenderedPageBreak/>
        <w:t>9.4.6. В отношении заявителя – юридического лица проводится процедура ликвидации;</w:t>
      </w:r>
    </w:p>
    <w:p w:rsidR="00414D99" w:rsidRPr="00BD76B3" w:rsidRDefault="00414D99" w:rsidP="00414D99">
      <w:pPr>
        <w:ind w:firstLine="567"/>
        <w:jc w:val="both"/>
        <w:rPr>
          <w:color w:val="000000"/>
          <w:sz w:val="28"/>
          <w:szCs w:val="28"/>
        </w:rPr>
      </w:pPr>
      <w:r w:rsidRPr="00BD76B3">
        <w:rPr>
          <w:color w:val="000000"/>
          <w:sz w:val="28"/>
          <w:szCs w:val="28"/>
        </w:rPr>
        <w:t>9.4.7. Деятельность заявителя приостановлена в порядке, предусмотренном законодательством Российской Федерации.</w:t>
      </w:r>
    </w:p>
    <w:p w:rsidR="00414D99" w:rsidRPr="00BD76B3" w:rsidRDefault="00414D99" w:rsidP="00414D99">
      <w:pPr>
        <w:ind w:firstLine="567"/>
        <w:jc w:val="both"/>
        <w:rPr>
          <w:color w:val="000000"/>
          <w:sz w:val="28"/>
          <w:szCs w:val="28"/>
        </w:rPr>
      </w:pPr>
      <w:r w:rsidRPr="00BD76B3">
        <w:rPr>
          <w:color w:val="000000"/>
          <w:sz w:val="28"/>
          <w:szCs w:val="28"/>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BD76B3" w:rsidRDefault="00414D99" w:rsidP="00414D99">
      <w:pPr>
        <w:ind w:firstLine="567"/>
        <w:jc w:val="both"/>
        <w:rPr>
          <w:color w:val="000000"/>
          <w:sz w:val="28"/>
          <w:szCs w:val="28"/>
        </w:rPr>
      </w:pPr>
      <w:r w:rsidRPr="00BD76B3">
        <w:rPr>
          <w:color w:val="000000"/>
          <w:sz w:val="28"/>
          <w:szCs w:val="28"/>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BD76B3" w:rsidRDefault="00414D99" w:rsidP="00414D99">
      <w:pPr>
        <w:ind w:firstLine="567"/>
        <w:jc w:val="both"/>
        <w:rPr>
          <w:color w:val="000000"/>
          <w:sz w:val="28"/>
          <w:szCs w:val="28"/>
        </w:rPr>
      </w:pPr>
      <w:r w:rsidRPr="00BD76B3">
        <w:rPr>
          <w:color w:val="000000"/>
          <w:sz w:val="28"/>
          <w:szCs w:val="28"/>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414D99" w:rsidRDefault="00414D99" w:rsidP="00414D99">
      <w:pPr>
        <w:ind w:firstLine="567"/>
        <w:jc w:val="both"/>
        <w:rPr>
          <w:color w:val="000000"/>
          <w:sz w:val="28"/>
          <w:szCs w:val="28"/>
        </w:rPr>
      </w:pPr>
      <w:r w:rsidRPr="00BD76B3">
        <w:rPr>
          <w:color w:val="000000"/>
          <w:sz w:val="28"/>
          <w:szCs w:val="28"/>
        </w:rPr>
        <w:t>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414D99" w:rsidRDefault="00414D99" w:rsidP="00414D99">
      <w:pPr>
        <w:ind w:firstLine="567"/>
        <w:jc w:val="both"/>
        <w:rPr>
          <w:color w:val="000000"/>
          <w:sz w:val="28"/>
          <w:szCs w:val="28"/>
        </w:rPr>
      </w:pPr>
      <w:r w:rsidRPr="00414D99">
        <w:rPr>
          <w:color w:val="000000"/>
          <w:sz w:val="28"/>
          <w:szCs w:val="28"/>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Default="00414D99" w:rsidP="00414D99">
      <w:pPr>
        <w:ind w:firstLine="567"/>
        <w:jc w:val="both"/>
        <w:rPr>
          <w:color w:val="000000"/>
          <w:sz w:val="28"/>
          <w:szCs w:val="28"/>
        </w:rPr>
      </w:pPr>
      <w:r w:rsidRPr="00414D99">
        <w:rPr>
          <w:color w:val="000000"/>
          <w:sz w:val="28"/>
          <w:szCs w:val="28"/>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10. Признание Электронного аукциона несостоявшимся на стадии до проведения 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10.1. Электронный аукцион признается несостоявшимся в случае, если по окончании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10.1.1. Не подано ни одной Заявки.</w:t>
      </w:r>
    </w:p>
    <w:p w:rsidR="00414D99" w:rsidRPr="00414D99" w:rsidRDefault="00414D99" w:rsidP="00414D99">
      <w:pPr>
        <w:ind w:firstLine="567"/>
        <w:jc w:val="both"/>
        <w:rPr>
          <w:color w:val="000000"/>
          <w:sz w:val="28"/>
          <w:szCs w:val="28"/>
        </w:rPr>
      </w:pPr>
      <w:r w:rsidRPr="00414D99">
        <w:rPr>
          <w:color w:val="000000"/>
          <w:sz w:val="28"/>
          <w:szCs w:val="28"/>
        </w:rPr>
        <w:t>10.1.2. Подана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10.1.3. К участию допущена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10.2</w:t>
      </w:r>
      <w:r w:rsidRPr="00BD76B3">
        <w:rPr>
          <w:color w:val="000000"/>
          <w:sz w:val="28"/>
          <w:szCs w:val="28"/>
        </w:rPr>
        <w:t>.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 xml:space="preserve">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w:t>
      </w:r>
      <w:r w:rsidRPr="00414D99">
        <w:rPr>
          <w:color w:val="000000"/>
          <w:sz w:val="28"/>
          <w:szCs w:val="28"/>
        </w:rPr>
        <w:lastRenderedPageBreak/>
        <w:t>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414D99" w:rsidRDefault="00414D99" w:rsidP="00414D99">
      <w:pPr>
        <w:ind w:firstLine="567"/>
        <w:jc w:val="both"/>
        <w:rPr>
          <w:color w:val="000000"/>
          <w:sz w:val="28"/>
          <w:szCs w:val="28"/>
        </w:rPr>
      </w:pPr>
      <w:r w:rsidRPr="00414D99">
        <w:rPr>
          <w:color w:val="000000"/>
          <w:sz w:val="28"/>
          <w:szCs w:val="28"/>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414D99" w:rsidRDefault="00414D99" w:rsidP="00414D99">
      <w:pPr>
        <w:ind w:firstLine="567"/>
        <w:jc w:val="both"/>
        <w:rPr>
          <w:color w:val="000000"/>
          <w:sz w:val="28"/>
          <w:szCs w:val="28"/>
        </w:rPr>
      </w:pPr>
      <w:r w:rsidRPr="00414D99">
        <w:rPr>
          <w:color w:val="000000"/>
          <w:sz w:val="28"/>
          <w:szCs w:val="28"/>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Default="00414D99" w:rsidP="00414D99">
      <w:pPr>
        <w:ind w:firstLine="567"/>
        <w:jc w:val="both"/>
        <w:rPr>
          <w:color w:val="000000"/>
          <w:sz w:val="28"/>
          <w:szCs w:val="28"/>
        </w:rPr>
      </w:pPr>
      <w:r w:rsidRPr="00414D99">
        <w:rPr>
          <w:color w:val="000000"/>
          <w:sz w:val="28"/>
          <w:szCs w:val="28"/>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Default="00414D99" w:rsidP="00BA7AC8">
      <w:pPr>
        <w:ind w:firstLine="567"/>
        <w:jc w:val="both"/>
        <w:rPr>
          <w:color w:val="000000"/>
          <w:sz w:val="28"/>
          <w:szCs w:val="28"/>
        </w:rPr>
      </w:pPr>
    </w:p>
    <w:p w:rsidR="00414D99" w:rsidRPr="00414D99" w:rsidRDefault="00414D99" w:rsidP="00414D99">
      <w:pPr>
        <w:ind w:firstLine="567"/>
        <w:jc w:val="center"/>
        <w:rPr>
          <w:b/>
          <w:color w:val="000000"/>
          <w:sz w:val="28"/>
          <w:szCs w:val="28"/>
        </w:rPr>
      </w:pPr>
      <w:r w:rsidRPr="00414D99">
        <w:rPr>
          <w:b/>
          <w:color w:val="000000"/>
          <w:sz w:val="28"/>
          <w:szCs w:val="28"/>
        </w:rPr>
        <w:t xml:space="preserve">11. Проведение Электронного аукциона и подведение итогов </w:t>
      </w:r>
    </w:p>
    <w:p w:rsidR="00414D99" w:rsidRDefault="00414D99" w:rsidP="00414D99">
      <w:pPr>
        <w:ind w:firstLine="567"/>
        <w:jc w:val="center"/>
        <w:rPr>
          <w:b/>
          <w:color w:val="000000"/>
          <w:sz w:val="28"/>
          <w:szCs w:val="28"/>
        </w:rPr>
      </w:pPr>
      <w:r w:rsidRPr="00414D99">
        <w:rPr>
          <w:b/>
          <w:color w:val="000000"/>
          <w:sz w:val="28"/>
          <w:szCs w:val="28"/>
        </w:rPr>
        <w:t>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11.1. Порядок проведения Электронного аукциона определяется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414D99" w:rsidRPr="00414D99" w:rsidRDefault="00414D99" w:rsidP="00414D99">
      <w:pPr>
        <w:ind w:firstLine="567"/>
        <w:jc w:val="both"/>
        <w:rPr>
          <w:color w:val="000000"/>
          <w:sz w:val="28"/>
          <w:szCs w:val="28"/>
        </w:rPr>
      </w:pPr>
      <w:r w:rsidRPr="00414D99">
        <w:rPr>
          <w:color w:val="000000"/>
          <w:sz w:val="28"/>
          <w:szCs w:val="28"/>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414D99" w:rsidRDefault="00414D99" w:rsidP="00414D99">
      <w:pPr>
        <w:ind w:firstLine="567"/>
        <w:jc w:val="both"/>
        <w:rPr>
          <w:color w:val="000000"/>
          <w:sz w:val="28"/>
          <w:szCs w:val="28"/>
        </w:rPr>
      </w:pPr>
      <w:r w:rsidRPr="00414D99">
        <w:rPr>
          <w:color w:val="000000"/>
          <w:sz w:val="28"/>
          <w:szCs w:val="28"/>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w:t>
      </w:r>
      <w:r w:rsidRPr="00414D99">
        <w:rPr>
          <w:color w:val="000000"/>
          <w:sz w:val="28"/>
          <w:szCs w:val="28"/>
        </w:rPr>
        <w:lastRenderedPageBreak/>
        <w:t>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414D99" w:rsidRDefault="00414D99" w:rsidP="00414D99">
      <w:pPr>
        <w:ind w:firstLine="567"/>
        <w:jc w:val="both"/>
        <w:rPr>
          <w:color w:val="000000"/>
          <w:sz w:val="28"/>
          <w:szCs w:val="28"/>
        </w:rPr>
      </w:pPr>
      <w:r w:rsidRPr="00414D99">
        <w:rPr>
          <w:color w:val="000000"/>
          <w:sz w:val="28"/>
          <w:szCs w:val="28"/>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Default="00414D99" w:rsidP="00414D99">
      <w:pPr>
        <w:ind w:firstLine="567"/>
        <w:jc w:val="both"/>
        <w:rPr>
          <w:color w:val="000000"/>
          <w:sz w:val="28"/>
          <w:szCs w:val="28"/>
        </w:rPr>
      </w:pPr>
      <w:r w:rsidRPr="00414D99">
        <w:rPr>
          <w:color w:val="000000"/>
          <w:sz w:val="28"/>
          <w:szCs w:val="28"/>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414D99">
        <w:rPr>
          <w:color w:val="000000"/>
          <w:sz w:val="28"/>
          <w:szCs w:val="28"/>
        </w:rPr>
        <w:t>после Победителя</w:t>
      </w:r>
      <w:proofErr w:type="gramEnd"/>
      <w:r w:rsidRPr="00414D99">
        <w:rPr>
          <w:color w:val="000000"/>
          <w:sz w:val="28"/>
          <w:szCs w:val="28"/>
        </w:rPr>
        <w:t xml:space="preserve"> и Заявка которого соответствует требованиям, установленным настоящим Положением и Извещением.</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12. Порядок заключения Договора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414D99" w:rsidRDefault="00414D99" w:rsidP="00414D99">
      <w:pPr>
        <w:ind w:firstLine="567"/>
        <w:jc w:val="both"/>
        <w:rPr>
          <w:color w:val="000000"/>
          <w:sz w:val="28"/>
          <w:szCs w:val="28"/>
        </w:rPr>
      </w:pPr>
      <w:r w:rsidRPr="00414D99">
        <w:rPr>
          <w:color w:val="000000"/>
          <w:sz w:val="28"/>
          <w:szCs w:val="28"/>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414D99" w:rsidRDefault="00414D99" w:rsidP="00414D99">
      <w:pPr>
        <w:ind w:firstLine="567"/>
        <w:jc w:val="both"/>
        <w:rPr>
          <w:color w:val="000000"/>
          <w:sz w:val="28"/>
          <w:szCs w:val="28"/>
        </w:rPr>
      </w:pPr>
      <w:r w:rsidRPr="00414D99">
        <w:rPr>
          <w:color w:val="000000"/>
          <w:sz w:val="28"/>
          <w:szCs w:val="28"/>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14D99">
        <w:rPr>
          <w:color w:val="000000"/>
          <w:sz w:val="28"/>
          <w:szCs w:val="28"/>
        </w:rPr>
        <w:t>субсчета</w:t>
      </w:r>
      <w:proofErr w:type="spellEnd"/>
      <w:r w:rsidRPr="00414D99">
        <w:rPr>
          <w:color w:val="000000"/>
          <w:sz w:val="28"/>
          <w:szCs w:val="28"/>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414D99" w:rsidRDefault="00414D99" w:rsidP="00414D99">
      <w:pPr>
        <w:ind w:firstLine="567"/>
        <w:jc w:val="both"/>
        <w:rPr>
          <w:color w:val="000000"/>
          <w:sz w:val="28"/>
          <w:szCs w:val="28"/>
        </w:rPr>
      </w:pPr>
      <w:r w:rsidRPr="00414D99">
        <w:rPr>
          <w:color w:val="000000"/>
          <w:sz w:val="28"/>
          <w:szCs w:val="28"/>
        </w:rPr>
        <w:lastRenderedPageBreak/>
        <w:t>12.6. Договор заключается:</w:t>
      </w:r>
    </w:p>
    <w:p w:rsidR="00414D99" w:rsidRPr="00414D99" w:rsidRDefault="00414D99" w:rsidP="00414D99">
      <w:pPr>
        <w:ind w:firstLine="567"/>
        <w:jc w:val="both"/>
        <w:rPr>
          <w:color w:val="000000"/>
          <w:sz w:val="28"/>
          <w:szCs w:val="28"/>
        </w:rPr>
      </w:pPr>
      <w:r w:rsidRPr="00414D99">
        <w:rPr>
          <w:color w:val="000000"/>
          <w:sz w:val="28"/>
          <w:szCs w:val="28"/>
        </w:rPr>
        <w:t>12.6.1. С победителем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414D99" w:rsidRDefault="00414D99" w:rsidP="00414D99">
      <w:pPr>
        <w:ind w:firstLine="567"/>
        <w:jc w:val="both"/>
        <w:rPr>
          <w:color w:val="000000"/>
          <w:sz w:val="28"/>
          <w:szCs w:val="28"/>
        </w:rPr>
      </w:pPr>
      <w:r w:rsidRPr="00414D99">
        <w:rPr>
          <w:color w:val="000000"/>
          <w:sz w:val="28"/>
          <w:szCs w:val="28"/>
        </w:rPr>
        <w:t>12.6.3. С единственным заявителем, заявка которого признана комиссией соответствующей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12.6.4. С единственным участником Электронного аукциона по конкретному лоту по итогам признания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Default="00414D99" w:rsidP="00414D99">
      <w:pPr>
        <w:ind w:firstLine="567"/>
        <w:jc w:val="both"/>
        <w:rPr>
          <w:color w:val="000000"/>
          <w:sz w:val="28"/>
          <w:szCs w:val="28"/>
        </w:rPr>
      </w:pPr>
      <w:r w:rsidRPr="00414D99">
        <w:rPr>
          <w:color w:val="000000"/>
          <w:sz w:val="28"/>
          <w:szCs w:val="28"/>
        </w:rPr>
        <w:t>12.8. В случае уклонения от заключения договора по лоту лицами, указанными в подпункт</w:t>
      </w:r>
      <w:r w:rsidR="008B7A4D">
        <w:rPr>
          <w:color w:val="000000"/>
          <w:sz w:val="28"/>
          <w:szCs w:val="28"/>
        </w:rPr>
        <w:t>ах</w:t>
      </w:r>
      <w:r w:rsidRPr="00414D99">
        <w:rPr>
          <w:color w:val="000000"/>
          <w:sz w:val="28"/>
          <w:szCs w:val="28"/>
        </w:rPr>
        <w:t xml:space="preserve"> 12.</w:t>
      </w:r>
      <w:r w:rsidR="008B7A4D">
        <w:rPr>
          <w:color w:val="000000"/>
          <w:sz w:val="28"/>
          <w:szCs w:val="28"/>
        </w:rPr>
        <w:t>6.2., 12.6.3., 12.6.4.</w:t>
      </w:r>
      <w:r w:rsidRPr="00414D99">
        <w:rPr>
          <w:color w:val="000000"/>
          <w:sz w:val="28"/>
          <w:szCs w:val="28"/>
        </w:rPr>
        <w:t>, электронный аукцион по данному лоту признается несостоявшимся, и Организатор вправе выставить лот на торги повторно.</w:t>
      </w:r>
    </w:p>
    <w:p w:rsidR="00414D99" w:rsidRDefault="00414D99" w:rsidP="00414D99">
      <w:pPr>
        <w:ind w:firstLine="567"/>
        <w:jc w:val="both"/>
        <w:rPr>
          <w:color w:val="000000"/>
          <w:sz w:val="28"/>
          <w:szCs w:val="28"/>
        </w:rPr>
      </w:pPr>
    </w:p>
    <w:p w:rsidR="00414D99" w:rsidRPr="00414D99" w:rsidRDefault="00414D99" w:rsidP="00414D99">
      <w:pPr>
        <w:ind w:left="927"/>
        <w:jc w:val="center"/>
        <w:rPr>
          <w:b/>
          <w:color w:val="000000"/>
          <w:sz w:val="28"/>
          <w:szCs w:val="28"/>
        </w:rPr>
      </w:pPr>
      <w:r w:rsidRPr="00414D99">
        <w:rPr>
          <w:b/>
          <w:color w:val="000000"/>
          <w:sz w:val="28"/>
          <w:szCs w:val="28"/>
        </w:rPr>
        <w:t>13. Разъяснение положений документации об аукционе в электронной форме</w:t>
      </w:r>
    </w:p>
    <w:p w:rsidR="00414D99" w:rsidRPr="00414D99" w:rsidRDefault="00414D99" w:rsidP="00414D99">
      <w:pPr>
        <w:ind w:firstLine="567"/>
        <w:jc w:val="both"/>
        <w:rPr>
          <w:b/>
          <w:color w:val="000000"/>
          <w:sz w:val="28"/>
          <w:szCs w:val="28"/>
        </w:rPr>
      </w:pP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1</w:t>
      </w:r>
      <w:r w:rsidRPr="00414D99">
        <w:rPr>
          <w:color w:val="000000"/>
          <w:sz w:val="28"/>
          <w:szCs w:val="28"/>
        </w:rPr>
        <w:t>.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2</w:t>
      </w:r>
      <w:r w:rsidRPr="00414D99">
        <w:rPr>
          <w:color w:val="000000"/>
          <w:sz w:val="28"/>
          <w:szCs w:val="28"/>
        </w:rPr>
        <w:t>.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BA7AC8" w:rsidRDefault="00414D99" w:rsidP="00414D99">
      <w:pPr>
        <w:ind w:left="927"/>
        <w:rPr>
          <w:color w:val="FF0000"/>
          <w:sz w:val="28"/>
          <w:szCs w:val="28"/>
        </w:rPr>
      </w:pPr>
    </w:p>
    <w:p w:rsidR="007F2B1C" w:rsidRPr="008C3412" w:rsidRDefault="005E4750" w:rsidP="007F2B1C">
      <w:pPr>
        <w:shd w:val="clear" w:color="auto" w:fill="FFFFFF"/>
        <w:spacing w:line="360" w:lineRule="auto"/>
        <w:ind w:left="5387"/>
        <w:jc w:val="right"/>
        <w:rPr>
          <w:b/>
          <w:sz w:val="24"/>
          <w:szCs w:val="24"/>
        </w:rPr>
      </w:pPr>
      <w:r w:rsidRPr="00BA7AC8">
        <w:rPr>
          <w:b/>
          <w:color w:val="FF0000"/>
          <w:sz w:val="24"/>
          <w:szCs w:val="24"/>
        </w:rPr>
        <w:br w:type="page"/>
      </w:r>
      <w:r w:rsidR="00C2365A">
        <w:rPr>
          <w:b/>
          <w:sz w:val="24"/>
          <w:szCs w:val="24"/>
        </w:rPr>
        <w:lastRenderedPageBreak/>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414D99">
        <w:t xml:space="preserve"> и инвестиций</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E46D4F" w:rsidRDefault="00E46D4F" w:rsidP="00E46D4F">
      <w:pPr>
        <w:shd w:val="clear" w:color="auto" w:fill="FFFFFF"/>
        <w:spacing w:line="360" w:lineRule="auto"/>
        <w:ind w:left="5387"/>
        <w:jc w:val="right"/>
      </w:pPr>
      <w:r>
        <w:t xml:space="preserve">                                          </w:t>
      </w:r>
      <w:r w:rsidR="004E63B6" w:rsidRPr="004E63B6">
        <w:t>№ 07-ОД от 06.10.2022</w:t>
      </w:r>
    </w:p>
    <w:p w:rsidR="008C3412" w:rsidRDefault="008C3412" w:rsidP="008C3412">
      <w:pPr>
        <w:jc w:val="both"/>
        <w:rPr>
          <w:sz w:val="28"/>
          <w:szCs w:val="28"/>
        </w:rPr>
      </w:pP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8C3412">
      <w:pPr>
        <w:ind w:firstLine="567"/>
        <w:jc w:val="both"/>
        <w:rPr>
          <w:sz w:val="28"/>
          <w:szCs w:val="28"/>
        </w:rPr>
      </w:pPr>
      <w:r w:rsidRPr="00444770">
        <w:rPr>
          <w:b/>
          <w:color w:val="000000"/>
          <w:sz w:val="28"/>
          <w:szCs w:val="28"/>
        </w:rPr>
        <w:t>Департамент развития предпринимательства</w:t>
      </w:r>
      <w:r w:rsidR="00414D99">
        <w:rPr>
          <w:b/>
          <w:color w:val="000000"/>
          <w:sz w:val="28"/>
          <w:szCs w:val="28"/>
        </w:rPr>
        <w:t xml:space="preserve"> и инвестиций</w:t>
      </w:r>
      <w:r w:rsidRPr="00444770">
        <w:rPr>
          <w:b/>
          <w:color w:val="000000"/>
          <w:sz w:val="28"/>
          <w:szCs w:val="28"/>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w:t>
            </w:r>
            <w:r w:rsidR="00700D51">
              <w:rPr>
                <w:sz w:val="24"/>
                <w:szCs w:val="24"/>
              </w:rPr>
              <w:t xml:space="preserve">и инвестиций </w:t>
            </w:r>
            <w:r w:rsidRPr="00255120">
              <w:rPr>
                <w:sz w:val="24"/>
                <w:szCs w:val="24"/>
              </w:rPr>
              <w:t xml:space="preserve">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 xml:space="preserve">дрес: 603109, г. Нижний </w:t>
            </w:r>
            <w:r w:rsidR="004E63B6">
              <w:rPr>
                <w:sz w:val="24"/>
                <w:szCs w:val="24"/>
              </w:rPr>
              <w:t xml:space="preserve">Новгород, ул. </w:t>
            </w:r>
            <w:proofErr w:type="spellStart"/>
            <w:r w:rsidR="004E63B6">
              <w:rPr>
                <w:sz w:val="24"/>
                <w:szCs w:val="24"/>
              </w:rPr>
              <w:t>Суетинская</w:t>
            </w:r>
            <w:proofErr w:type="spellEnd"/>
            <w:r w:rsidR="004E63B6">
              <w:rPr>
                <w:sz w:val="24"/>
                <w:szCs w:val="24"/>
              </w:rPr>
              <w:t>, д. 1А</w:t>
            </w:r>
            <w:r w:rsidRPr="00255120">
              <w:rPr>
                <w:sz w:val="24"/>
                <w:szCs w:val="24"/>
              </w:rPr>
              <w:t>, 5-ый этаж, каб.50</w:t>
            </w:r>
            <w:r w:rsidR="006466C6">
              <w:rPr>
                <w:sz w:val="24"/>
                <w:szCs w:val="24"/>
              </w:rPr>
              <w:t>4</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700D51">
              <w:rPr>
                <w:sz w:val="24"/>
                <w:szCs w:val="24"/>
              </w:rPr>
              <w:t>4334566</w:t>
            </w:r>
            <w:r w:rsidR="00D40F2D">
              <w:rPr>
                <w:sz w:val="24"/>
                <w:szCs w:val="24"/>
              </w:rPr>
              <w:t xml:space="preserve">, факс (831) </w:t>
            </w:r>
            <w:r w:rsidR="00700D51">
              <w:rPr>
                <w:sz w:val="24"/>
                <w:szCs w:val="24"/>
              </w:rPr>
              <w:t>4334566</w:t>
            </w:r>
            <w:r w:rsidR="00D40F2D">
              <w:rPr>
                <w:sz w:val="24"/>
                <w:szCs w:val="24"/>
              </w:rPr>
              <w:t>,</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11" w:history="1">
              <w:r w:rsidRPr="00444770">
                <w:rPr>
                  <w:rStyle w:val="a9"/>
                  <w:sz w:val="24"/>
                  <w:szCs w:val="24"/>
                </w:rPr>
                <w:t>deppred@admgor.nnov.ru</w:t>
              </w:r>
            </w:hyperlink>
            <w:r w:rsidRPr="00255120">
              <w:rPr>
                <w:sz w:val="24"/>
                <w:szCs w:val="24"/>
              </w:rPr>
              <w:t>.</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nil"/>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483EF8" w:rsidRDefault="00013E31" w:rsidP="00013E31">
            <w:pPr>
              <w:jc w:val="both"/>
              <w:rPr>
                <w:sz w:val="24"/>
                <w:szCs w:val="24"/>
                <w:u w:val="single"/>
              </w:rPr>
            </w:pPr>
            <w:r w:rsidRPr="00483EF8">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nil"/>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nil"/>
              <w:right w:val="single" w:sz="4" w:space="0" w:color="auto"/>
            </w:tcBorders>
            <w:vAlign w:val="center"/>
          </w:tcPr>
          <w:p w:rsidR="00700D51" w:rsidRPr="00700D51" w:rsidRDefault="00700D51" w:rsidP="00700D51">
            <w:pPr>
              <w:jc w:val="both"/>
              <w:rPr>
                <w:sz w:val="24"/>
                <w:szCs w:val="24"/>
                <w:lang w:val="x-none"/>
              </w:rPr>
            </w:pPr>
            <w:r w:rsidRPr="00700D51">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00D51" w:rsidRDefault="008C3412" w:rsidP="00700D51">
            <w:pPr>
              <w:jc w:val="both"/>
              <w:rPr>
                <w:sz w:val="24"/>
                <w:szCs w:val="24"/>
                <w:lang w:val="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00D51" w:rsidRDefault="008C3412" w:rsidP="00AC54E0">
            <w:pPr>
              <w:tabs>
                <w:tab w:val="left" w:pos="649"/>
                <w:tab w:val="left" w:pos="10065"/>
              </w:tabs>
              <w:jc w:val="both"/>
              <w:rPr>
                <w:sz w:val="24"/>
                <w:szCs w:val="24"/>
              </w:rPr>
            </w:pPr>
            <w:r w:rsidRPr="003C1FD3">
              <w:rPr>
                <w:sz w:val="24"/>
                <w:szCs w:val="24"/>
                <w:lang w:val="x-none"/>
              </w:rPr>
              <w:t>Оператор электронной площадки - АО "Единая электронная торговая п</w:t>
            </w:r>
            <w:r w:rsidR="00700D51">
              <w:rPr>
                <w:sz w:val="24"/>
                <w:szCs w:val="24"/>
                <w:lang w:val="x-none"/>
              </w:rPr>
              <w:t>лощадка" (</w:t>
            </w:r>
            <w:proofErr w:type="spellStart"/>
            <w:r w:rsidR="00700D51">
              <w:rPr>
                <w:sz w:val="24"/>
                <w:szCs w:val="24"/>
                <w:lang w:val="x-none"/>
              </w:rPr>
              <w:t>Росэлторг</w:t>
            </w:r>
            <w:proofErr w:type="spellEnd"/>
            <w:r w:rsidR="00700D51">
              <w:rPr>
                <w:sz w:val="24"/>
                <w:szCs w:val="24"/>
                <w:lang w:val="x-none"/>
              </w:rPr>
              <w:t>).</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w:t>
            </w:r>
            <w:proofErr w:type="spellStart"/>
            <w:r w:rsidR="00D40F2D">
              <w:rPr>
                <w:bCs/>
                <w:sz w:val="24"/>
                <w:szCs w:val="24"/>
                <w:lang w:eastAsia="x-none"/>
              </w:rPr>
              <w:t>форэскизом</w:t>
            </w:r>
            <w:proofErr w:type="spellEnd"/>
            <w:r w:rsidR="00D40F2D">
              <w:rPr>
                <w:bCs/>
                <w:sz w:val="24"/>
                <w:szCs w:val="24"/>
                <w:lang w:eastAsia="x-none"/>
              </w:rPr>
              <w:t xml:space="preserve">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DE7867">
              <w:rPr>
                <w:bCs/>
                <w:sz w:val="24"/>
                <w:szCs w:val="24"/>
                <w:lang w:eastAsia="x-none"/>
              </w:rPr>
              <w:t>микрокредитов</w:t>
            </w:r>
            <w:proofErr w:type="spellEnd"/>
            <w:r w:rsidR="00E17DC3" w:rsidRPr="00E17DC3">
              <w:rPr>
                <w:bCs/>
                <w:sz w:val="24"/>
                <w:szCs w:val="24"/>
                <w:lang w:eastAsia="x-none"/>
              </w:rPr>
              <w:t>;</w:t>
            </w:r>
          </w:p>
          <w:p w:rsidR="008C3412"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2D1B0A" w:rsidRPr="00DE7867" w:rsidRDefault="002D1B0A" w:rsidP="00AC54E0">
            <w:pPr>
              <w:tabs>
                <w:tab w:val="left" w:pos="649"/>
                <w:tab w:val="left" w:pos="10065"/>
              </w:tabs>
              <w:ind w:left="-50"/>
              <w:jc w:val="both"/>
              <w:rPr>
                <w:bCs/>
                <w:sz w:val="24"/>
                <w:szCs w:val="24"/>
                <w:lang w:eastAsia="x-none"/>
              </w:rPr>
            </w:pPr>
            <w:r w:rsidRPr="002D1B0A">
              <w:rPr>
                <w:bCs/>
                <w:sz w:val="24"/>
                <w:szCs w:val="24"/>
                <w:lang w:eastAsia="x-none"/>
              </w:rPr>
              <w:lastRenderedPageBreak/>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bCs/>
                <w:sz w:val="24"/>
                <w:szCs w:val="24"/>
                <w:lang w:eastAsia="x-none"/>
              </w:rPr>
              <w:t>энергопринимающих</w:t>
            </w:r>
            <w:proofErr w:type="spellEnd"/>
            <w:r w:rsidRPr="002D1B0A">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700D51">
            <w:pPr>
              <w:tabs>
                <w:tab w:val="right" w:pos="459"/>
              </w:tabs>
              <w:rPr>
                <w:bCs/>
                <w:sz w:val="24"/>
                <w:szCs w:val="24"/>
                <w:lang w:eastAsia="x-none"/>
              </w:rPr>
            </w:pPr>
            <w:r w:rsidRPr="00DD7F15">
              <w:rPr>
                <w:sz w:val="24"/>
                <w:szCs w:val="24"/>
              </w:rPr>
              <w:t xml:space="preserve">Порядок </w:t>
            </w:r>
            <w:r w:rsidR="00700D51">
              <w:rPr>
                <w:sz w:val="24"/>
                <w:szCs w:val="24"/>
              </w:rPr>
              <w:t>подачи</w:t>
            </w:r>
            <w:r w:rsidRPr="00DD7F15">
              <w:rPr>
                <w:sz w:val="24"/>
                <w:szCs w:val="24"/>
              </w:rPr>
              <w:t xml:space="preserve"> и требования</w:t>
            </w:r>
            <w:r>
              <w:rPr>
                <w:bCs/>
                <w:sz w:val="24"/>
                <w:szCs w:val="24"/>
                <w:lang w:eastAsia="x-none"/>
              </w:rPr>
              <w:t xml:space="preserve"> к </w:t>
            </w:r>
            <w:r w:rsidR="00700D51">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 xml:space="preserve">.1.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.2. Заявка подается в срок, установленный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.5. Заявка должна содержать:</w:t>
            </w:r>
          </w:p>
          <w:p w:rsidR="00700D51" w:rsidRPr="00700D51" w:rsidRDefault="00700D51" w:rsidP="008B7A4D">
            <w:pPr>
              <w:ind w:firstLine="181"/>
              <w:jc w:val="both"/>
              <w:rPr>
                <w:color w:val="000000"/>
                <w:sz w:val="24"/>
                <w:szCs w:val="24"/>
              </w:rPr>
            </w:pPr>
            <w:r w:rsidRPr="00700D51">
              <w:rPr>
                <w:color w:val="000000"/>
                <w:sz w:val="24"/>
                <w:szCs w:val="24"/>
              </w:rPr>
              <w:t>согласие на участие в Электронном аукционе, соответствующее форме, установленной в аукционной документации</w:t>
            </w:r>
            <w:r w:rsidR="008B7A4D">
              <w:rPr>
                <w:color w:val="000000"/>
                <w:sz w:val="24"/>
                <w:szCs w:val="24"/>
              </w:rPr>
              <w:t xml:space="preserve"> </w:t>
            </w:r>
            <w:r w:rsidR="008B7A4D">
              <w:rPr>
                <w:color w:val="000000"/>
                <w:sz w:val="28"/>
                <w:szCs w:val="28"/>
              </w:rPr>
              <w:t>(</w:t>
            </w:r>
            <w:r w:rsidR="008B7A4D" w:rsidRPr="008B7A4D">
              <w:rPr>
                <w:color w:val="000000"/>
                <w:sz w:val="24"/>
                <w:szCs w:val="28"/>
              </w:rPr>
              <w:t>Приложение № 2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Pr>
                <w:color w:val="000000"/>
                <w:sz w:val="24"/>
                <w:szCs w:val="24"/>
              </w:rPr>
              <w:t xml:space="preserve"> (Приложение №3 к документации о проведении электронного аукциона)</w:t>
            </w:r>
            <w:r w:rsidRPr="00700D51">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sidRPr="006466C6">
              <w:rPr>
                <w:color w:val="000000"/>
                <w:sz w:val="24"/>
                <w:szCs w:val="24"/>
              </w:rPr>
              <w:t>приложения №</w:t>
            </w:r>
            <w:r w:rsidR="006466C6" w:rsidRPr="006466C6">
              <w:rPr>
                <w:color w:val="000000"/>
                <w:sz w:val="24"/>
                <w:szCs w:val="24"/>
              </w:rPr>
              <w:t>5</w:t>
            </w:r>
            <w:r w:rsidRPr="006466C6">
              <w:rPr>
                <w:color w:val="000000"/>
                <w:sz w:val="24"/>
                <w:szCs w:val="24"/>
              </w:rPr>
              <w:t xml:space="preserve"> к </w:t>
            </w:r>
            <w:r w:rsidR="006466C6">
              <w:rPr>
                <w:color w:val="000000"/>
                <w:sz w:val="24"/>
                <w:szCs w:val="24"/>
              </w:rPr>
              <w:t>документации о проведении электронного аукциона.</w:t>
            </w:r>
          </w:p>
          <w:p w:rsidR="00700D51" w:rsidRPr="00700D51" w:rsidRDefault="00700D51" w:rsidP="008B7A4D">
            <w:pPr>
              <w:ind w:firstLine="181"/>
              <w:jc w:val="both"/>
              <w:rPr>
                <w:color w:val="000000"/>
                <w:sz w:val="24"/>
                <w:szCs w:val="24"/>
              </w:rPr>
            </w:pPr>
            <w:r w:rsidRPr="00700D51">
              <w:rPr>
                <w:color w:val="000000"/>
                <w:sz w:val="24"/>
                <w:szCs w:val="24"/>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w:t>
            </w:r>
            <w:r w:rsidRPr="00700D51">
              <w:rPr>
                <w:color w:val="000000"/>
                <w:sz w:val="24"/>
                <w:szCs w:val="24"/>
              </w:rPr>
              <w:lastRenderedPageBreak/>
              <w:t>заверенную заявителем и имеющую ЭЦП структурного подразделения ФНС России;</w:t>
            </w:r>
          </w:p>
          <w:p w:rsidR="00700D51" w:rsidRPr="00700D51" w:rsidRDefault="00700D51" w:rsidP="008B7A4D">
            <w:pPr>
              <w:ind w:firstLine="181"/>
              <w:jc w:val="both"/>
              <w:rPr>
                <w:color w:val="000000"/>
                <w:sz w:val="24"/>
                <w:szCs w:val="24"/>
              </w:rPr>
            </w:pPr>
            <w:r w:rsidRPr="00700D51">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00D51" w:rsidRDefault="00700D51" w:rsidP="008B7A4D">
            <w:pPr>
              <w:ind w:firstLine="181"/>
              <w:jc w:val="both"/>
              <w:rPr>
                <w:color w:val="000000"/>
                <w:sz w:val="24"/>
                <w:szCs w:val="24"/>
              </w:rPr>
            </w:pPr>
            <w:r w:rsidRPr="00700D51">
              <w:rPr>
                <w:color w:val="000000"/>
                <w:sz w:val="24"/>
                <w:szCs w:val="24"/>
              </w:rPr>
              <w:t>копии учредительных документов заявителя (для юридических лиц);</w:t>
            </w:r>
          </w:p>
          <w:p w:rsidR="00700D51" w:rsidRPr="008B7A4D" w:rsidRDefault="00700D51" w:rsidP="008B7A4D">
            <w:pPr>
              <w:ind w:firstLine="181"/>
              <w:jc w:val="both"/>
              <w:rPr>
                <w:color w:val="000000"/>
                <w:sz w:val="22"/>
                <w:szCs w:val="24"/>
              </w:rPr>
            </w:pPr>
            <w:r w:rsidRPr="00700D51">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Pr>
                <w:color w:val="000000"/>
                <w:sz w:val="24"/>
                <w:szCs w:val="24"/>
              </w:rPr>
              <w:t xml:space="preserve"> </w:t>
            </w:r>
            <w:r w:rsidR="008B7A4D" w:rsidRPr="008B7A4D">
              <w:rPr>
                <w:color w:val="000000"/>
                <w:sz w:val="24"/>
                <w:szCs w:val="28"/>
              </w:rPr>
              <w:t>(Приложение № 4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.9. Оператор электронной площадки возвращает Заявку подавшему ее Заявителю в случае:</w:t>
            </w:r>
          </w:p>
          <w:p w:rsidR="00700D51" w:rsidRPr="00700D51" w:rsidRDefault="00700D51" w:rsidP="008B7A4D">
            <w:pPr>
              <w:jc w:val="both"/>
              <w:rPr>
                <w:color w:val="000000"/>
                <w:sz w:val="24"/>
                <w:szCs w:val="24"/>
              </w:rPr>
            </w:pPr>
            <w:r w:rsidRPr="00700D51">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00D51" w:rsidRDefault="00700D51" w:rsidP="008B7A4D">
            <w:pPr>
              <w:jc w:val="both"/>
              <w:rPr>
                <w:color w:val="000000"/>
                <w:sz w:val="24"/>
                <w:szCs w:val="24"/>
              </w:rPr>
            </w:pPr>
            <w:r w:rsidRPr="00700D51">
              <w:rPr>
                <w:color w:val="000000"/>
                <w:sz w:val="24"/>
                <w:szCs w:val="24"/>
              </w:rPr>
              <w:t xml:space="preserve">отсутствия на счете Заявителя, подавшего Заявку, денежных средств в размере обеспечения Заявки, в отношении которых не </w:t>
            </w:r>
            <w:r w:rsidRPr="00700D51">
              <w:rPr>
                <w:color w:val="000000"/>
                <w:sz w:val="24"/>
                <w:szCs w:val="24"/>
              </w:rPr>
              <w:lastRenderedPageBreak/>
              <w:t>осуществлено блокирование в соответствии с Регламентом Электронной торговой площадки;</w:t>
            </w:r>
          </w:p>
          <w:p w:rsidR="00700D51" w:rsidRPr="00700D51" w:rsidRDefault="00700D51" w:rsidP="008B7A4D">
            <w:pPr>
              <w:jc w:val="both"/>
              <w:rPr>
                <w:color w:val="000000"/>
                <w:sz w:val="24"/>
                <w:szCs w:val="24"/>
              </w:rPr>
            </w:pPr>
            <w:r w:rsidRPr="00700D51">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00D51" w:rsidRDefault="00700D51" w:rsidP="008B7A4D">
            <w:pPr>
              <w:jc w:val="both"/>
              <w:rPr>
                <w:color w:val="000000"/>
                <w:sz w:val="24"/>
                <w:szCs w:val="24"/>
              </w:rPr>
            </w:pPr>
            <w:r w:rsidRPr="00700D51">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00D51" w:rsidRDefault="00700D51" w:rsidP="008B7A4D">
            <w:pPr>
              <w:jc w:val="both"/>
              <w:rPr>
                <w:color w:val="000000"/>
                <w:sz w:val="24"/>
                <w:szCs w:val="24"/>
              </w:rPr>
            </w:pPr>
            <w:r w:rsidRPr="00700D51">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.13. Прием Заявок прекращается не позднее даты и времени окончания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2D4A1D" w:rsidRDefault="00CB3F2A" w:rsidP="002D4A1D">
            <w:pPr>
              <w:jc w:val="both"/>
              <w:rPr>
                <w:color w:val="000000"/>
                <w:sz w:val="24"/>
                <w:szCs w:val="24"/>
              </w:rPr>
            </w:pPr>
            <w:r>
              <w:rPr>
                <w:color w:val="000000"/>
                <w:sz w:val="24"/>
                <w:szCs w:val="24"/>
              </w:rPr>
              <w:t>6</w:t>
            </w:r>
            <w:r w:rsidR="00700D51" w:rsidRPr="00700D51">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BB57DF" w:rsidRDefault="008C3412" w:rsidP="009B4FB2">
            <w:pPr>
              <w:tabs>
                <w:tab w:val="left" w:pos="1030"/>
              </w:tabs>
              <w:rPr>
                <w:sz w:val="24"/>
                <w:szCs w:val="24"/>
              </w:rPr>
            </w:pPr>
            <w:r w:rsidRPr="00BB57DF">
              <w:rPr>
                <w:sz w:val="24"/>
                <w:szCs w:val="24"/>
                <w:u w:val="single"/>
              </w:rPr>
              <w:t>Дата и время начала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875" w:type="dxa"/>
              <w:tblLayout w:type="fixed"/>
              <w:tblLook w:val="04A0" w:firstRow="1" w:lastRow="0" w:firstColumn="1" w:lastColumn="0" w:noHBand="0" w:noVBand="1"/>
            </w:tblPr>
            <w:tblGrid>
              <w:gridCol w:w="6875"/>
            </w:tblGrid>
            <w:tr w:rsidR="00402E70" w:rsidRPr="00BB57DF" w:rsidTr="0029507B">
              <w:trPr>
                <w:trHeight w:val="127"/>
              </w:trPr>
              <w:tc>
                <w:tcPr>
                  <w:tcW w:w="6875" w:type="dxa"/>
                  <w:vAlign w:val="bottom"/>
                </w:tcPr>
                <w:p w:rsidR="00402E70" w:rsidRDefault="00615A75" w:rsidP="002D4A1D">
                  <w:pPr>
                    <w:ind w:left="100" w:right="-152"/>
                    <w:jc w:val="both"/>
                    <w:rPr>
                      <w:b/>
                      <w:bCs/>
                      <w:sz w:val="24"/>
                      <w:szCs w:val="24"/>
                    </w:rPr>
                  </w:pPr>
                  <w:r w:rsidRPr="00BB57DF">
                    <w:rPr>
                      <w:b/>
                      <w:bCs/>
                      <w:sz w:val="24"/>
                      <w:szCs w:val="24"/>
                    </w:rPr>
                    <w:t xml:space="preserve">Лот №1 </w:t>
                  </w:r>
                  <w:r w:rsidR="00402E70" w:rsidRPr="00BB57DF">
                    <w:rPr>
                      <w:b/>
                      <w:bCs/>
                      <w:sz w:val="24"/>
                      <w:szCs w:val="24"/>
                    </w:rPr>
                    <w:t>«</w:t>
                  </w:r>
                  <w:r w:rsidR="0029507B">
                    <w:rPr>
                      <w:b/>
                      <w:bCs/>
                      <w:sz w:val="24"/>
                      <w:szCs w:val="24"/>
                    </w:rPr>
                    <w:t xml:space="preserve">07» октября </w:t>
                  </w:r>
                  <w:r w:rsidR="00402E70" w:rsidRPr="00BB57DF">
                    <w:rPr>
                      <w:b/>
                      <w:bCs/>
                      <w:sz w:val="24"/>
                      <w:szCs w:val="24"/>
                    </w:rPr>
                    <w:t xml:space="preserve">2022 года </w:t>
                  </w:r>
                  <w:r w:rsidR="0029507B">
                    <w:rPr>
                      <w:b/>
                      <w:bCs/>
                      <w:sz w:val="24"/>
                      <w:szCs w:val="24"/>
                    </w:rPr>
                    <w:t>10</w:t>
                  </w:r>
                  <w:r w:rsidR="00402E70" w:rsidRPr="00BB57DF">
                    <w:rPr>
                      <w:b/>
                      <w:bCs/>
                      <w:sz w:val="24"/>
                      <w:szCs w:val="24"/>
                    </w:rPr>
                    <w:t xml:space="preserve"> часов 00 минут</w:t>
                  </w:r>
                </w:p>
                <w:p w:rsidR="00B82FD8" w:rsidRDefault="00B82FD8" w:rsidP="002D4A1D">
                  <w:pPr>
                    <w:ind w:left="100" w:right="-152"/>
                    <w:jc w:val="both"/>
                    <w:rPr>
                      <w:b/>
                      <w:bCs/>
                      <w:sz w:val="24"/>
                      <w:szCs w:val="24"/>
                    </w:rPr>
                  </w:pPr>
                  <w:r>
                    <w:rPr>
                      <w:b/>
                      <w:bCs/>
                      <w:sz w:val="24"/>
                      <w:szCs w:val="24"/>
                    </w:rPr>
                    <w:t>Лот №2 «</w:t>
                  </w:r>
                  <w:r w:rsidR="0029507B">
                    <w:rPr>
                      <w:b/>
                      <w:bCs/>
                      <w:sz w:val="24"/>
                      <w:szCs w:val="24"/>
                    </w:rPr>
                    <w:t>07</w:t>
                  </w:r>
                  <w:r>
                    <w:rPr>
                      <w:b/>
                      <w:bCs/>
                      <w:sz w:val="24"/>
                      <w:szCs w:val="24"/>
                    </w:rPr>
                    <w:t>»</w:t>
                  </w:r>
                  <w:r w:rsidR="0029507B">
                    <w:rPr>
                      <w:b/>
                      <w:bCs/>
                      <w:sz w:val="24"/>
                      <w:szCs w:val="24"/>
                    </w:rPr>
                    <w:t xml:space="preserve"> октября </w:t>
                  </w:r>
                  <w:r w:rsidR="0029507B" w:rsidRPr="00BB57DF">
                    <w:rPr>
                      <w:b/>
                      <w:bCs/>
                      <w:sz w:val="24"/>
                      <w:szCs w:val="24"/>
                    </w:rPr>
                    <w:t xml:space="preserve">2022 года </w:t>
                  </w:r>
                  <w:r w:rsidR="0029507B">
                    <w:rPr>
                      <w:b/>
                      <w:bCs/>
                      <w:sz w:val="24"/>
                      <w:szCs w:val="24"/>
                    </w:rPr>
                    <w:t>10</w:t>
                  </w:r>
                  <w:r w:rsidR="0029507B" w:rsidRPr="00BB57DF">
                    <w:rPr>
                      <w:b/>
                      <w:bCs/>
                      <w:sz w:val="24"/>
                      <w:szCs w:val="24"/>
                    </w:rPr>
                    <w:t xml:space="preserve"> часов 00 минут</w:t>
                  </w:r>
                </w:p>
                <w:p w:rsidR="0029507B" w:rsidRPr="00BB57DF" w:rsidRDefault="0029507B" w:rsidP="002D4A1D">
                  <w:pPr>
                    <w:ind w:left="100" w:right="-152"/>
                    <w:jc w:val="both"/>
                    <w:rPr>
                      <w:b/>
                      <w:bCs/>
                      <w:sz w:val="24"/>
                      <w:szCs w:val="24"/>
                    </w:rPr>
                  </w:pPr>
                </w:p>
              </w:tc>
            </w:tr>
          </w:tbl>
          <w:p w:rsidR="008C3412" w:rsidRPr="00BB57DF" w:rsidRDefault="008C3412" w:rsidP="009B4FB2">
            <w:pPr>
              <w:tabs>
                <w:tab w:val="left" w:pos="1030"/>
              </w:tabs>
              <w:rPr>
                <w:sz w:val="24"/>
                <w:szCs w:val="24"/>
              </w:rPr>
            </w:pPr>
          </w:p>
          <w:p w:rsidR="008C3412" w:rsidRPr="00BB57DF" w:rsidRDefault="008C3412" w:rsidP="009B4FB2">
            <w:pPr>
              <w:tabs>
                <w:tab w:val="left" w:pos="1030"/>
              </w:tabs>
              <w:rPr>
                <w:sz w:val="24"/>
                <w:szCs w:val="24"/>
              </w:rPr>
            </w:pPr>
            <w:r w:rsidRPr="00BB57DF">
              <w:rPr>
                <w:sz w:val="24"/>
                <w:szCs w:val="24"/>
                <w:u w:val="single"/>
              </w:rPr>
              <w:t>Дата и время окончания срока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BB57DF" w:rsidTr="00B84431">
              <w:tc>
                <w:tcPr>
                  <w:tcW w:w="6729" w:type="dxa"/>
                  <w:vAlign w:val="bottom"/>
                </w:tcPr>
                <w:p w:rsidR="0029507B" w:rsidRDefault="0029507B" w:rsidP="0029507B">
                  <w:pPr>
                    <w:ind w:left="100" w:right="-152"/>
                    <w:jc w:val="both"/>
                    <w:rPr>
                      <w:b/>
                      <w:bCs/>
                      <w:sz w:val="24"/>
                      <w:szCs w:val="24"/>
                    </w:rPr>
                  </w:pPr>
                  <w:r w:rsidRPr="00BB57DF">
                    <w:rPr>
                      <w:b/>
                      <w:bCs/>
                      <w:sz w:val="24"/>
                      <w:szCs w:val="24"/>
                    </w:rPr>
                    <w:t>Лот №1 «</w:t>
                  </w:r>
                  <w:r>
                    <w:rPr>
                      <w:b/>
                      <w:bCs/>
                      <w:sz w:val="24"/>
                      <w:szCs w:val="24"/>
                    </w:rPr>
                    <w:t xml:space="preserve">07»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p>
                <w:p w:rsidR="0029507B" w:rsidRDefault="0029507B" w:rsidP="0029507B">
                  <w:pPr>
                    <w:ind w:left="100" w:right="-152"/>
                    <w:rPr>
                      <w:b/>
                      <w:bCs/>
                      <w:sz w:val="24"/>
                      <w:szCs w:val="24"/>
                    </w:rPr>
                  </w:pPr>
                  <w:r>
                    <w:rPr>
                      <w:b/>
                      <w:bCs/>
                      <w:sz w:val="24"/>
                      <w:szCs w:val="24"/>
                    </w:rPr>
                    <w:t xml:space="preserve">Лот №2 </w:t>
                  </w:r>
                  <w:r w:rsidRPr="00BB57DF">
                    <w:rPr>
                      <w:b/>
                      <w:bCs/>
                      <w:sz w:val="24"/>
                      <w:szCs w:val="24"/>
                    </w:rPr>
                    <w:t>«</w:t>
                  </w:r>
                  <w:r>
                    <w:rPr>
                      <w:b/>
                      <w:bCs/>
                      <w:sz w:val="24"/>
                      <w:szCs w:val="24"/>
                    </w:rPr>
                    <w:t xml:space="preserve">07»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r>
                    <w:rPr>
                      <w:b/>
                      <w:bCs/>
                      <w:sz w:val="24"/>
                      <w:szCs w:val="24"/>
                    </w:rPr>
                    <w:t xml:space="preserve"> </w:t>
                  </w:r>
                </w:p>
                <w:p w:rsidR="00402E70" w:rsidRPr="00BB57DF" w:rsidRDefault="00402E70" w:rsidP="00025ABA">
                  <w:pPr>
                    <w:ind w:right="-152"/>
                    <w:rPr>
                      <w:b/>
                      <w:bCs/>
                      <w:sz w:val="24"/>
                      <w:szCs w:val="24"/>
                    </w:rPr>
                  </w:pPr>
                </w:p>
              </w:tc>
            </w:tr>
            <w:tr w:rsidR="00402E70" w:rsidRPr="00BB57DF" w:rsidTr="00B84431">
              <w:tc>
                <w:tcPr>
                  <w:tcW w:w="6729" w:type="dxa"/>
                  <w:vAlign w:val="bottom"/>
                </w:tcPr>
                <w:p w:rsidR="00402E70" w:rsidRPr="00BB57DF" w:rsidRDefault="00402E70" w:rsidP="009B4FB2">
                  <w:pPr>
                    <w:ind w:left="-183" w:right="-152"/>
                    <w:jc w:val="center"/>
                    <w:rPr>
                      <w:bCs/>
                      <w:sz w:val="24"/>
                      <w:szCs w:val="24"/>
                    </w:rPr>
                  </w:pPr>
                </w:p>
              </w:tc>
            </w:tr>
          </w:tbl>
          <w:p w:rsidR="008C3412" w:rsidRPr="00BB57DF" w:rsidRDefault="008C3412" w:rsidP="009B4FB2">
            <w:pPr>
              <w:tabs>
                <w:tab w:val="left" w:pos="1030"/>
              </w:tabs>
              <w:rPr>
                <w:sz w:val="24"/>
                <w:szCs w:val="24"/>
              </w:rPr>
            </w:pPr>
          </w:p>
        </w:tc>
      </w:tr>
      <w:tr w:rsidR="008C3412" w:rsidRPr="00A84548"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lastRenderedPageBreak/>
              <w:t>7.</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2D4A1D">
            <w:pPr>
              <w:tabs>
                <w:tab w:val="right" w:pos="459"/>
              </w:tabs>
              <w:rPr>
                <w:bCs/>
                <w:sz w:val="24"/>
                <w:szCs w:val="24"/>
                <w:lang w:eastAsia="x-none"/>
              </w:rPr>
            </w:pPr>
            <w:r w:rsidRPr="00BB57DF">
              <w:rPr>
                <w:bCs/>
                <w:sz w:val="24"/>
                <w:szCs w:val="24"/>
                <w:lang w:eastAsia="x-none"/>
              </w:rPr>
              <w:t xml:space="preserve">Дата </w:t>
            </w:r>
            <w:r w:rsidR="002D4A1D">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29507B" w:rsidRDefault="0029507B" w:rsidP="0029507B">
            <w:pPr>
              <w:ind w:left="100" w:right="-152"/>
              <w:jc w:val="both"/>
              <w:rPr>
                <w:b/>
                <w:bCs/>
                <w:sz w:val="24"/>
                <w:szCs w:val="24"/>
              </w:rPr>
            </w:pPr>
            <w:r w:rsidRPr="00BB57DF">
              <w:rPr>
                <w:b/>
                <w:bCs/>
                <w:sz w:val="24"/>
                <w:szCs w:val="24"/>
              </w:rPr>
              <w:t>Лот №1 «</w:t>
            </w:r>
            <w:r w:rsidR="0002429A">
              <w:rPr>
                <w:b/>
                <w:bCs/>
                <w:sz w:val="24"/>
                <w:szCs w:val="24"/>
              </w:rPr>
              <w:t>09</w:t>
            </w:r>
            <w:r>
              <w:rPr>
                <w:b/>
                <w:bCs/>
                <w:sz w:val="24"/>
                <w:szCs w:val="24"/>
              </w:rPr>
              <w:t xml:space="preserve">»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p>
          <w:p w:rsidR="0029507B" w:rsidRDefault="0029507B" w:rsidP="0029507B">
            <w:pPr>
              <w:ind w:left="100" w:right="-152"/>
              <w:rPr>
                <w:b/>
                <w:bCs/>
                <w:sz w:val="24"/>
                <w:szCs w:val="24"/>
              </w:rPr>
            </w:pPr>
            <w:r>
              <w:rPr>
                <w:b/>
                <w:bCs/>
                <w:sz w:val="24"/>
                <w:szCs w:val="24"/>
              </w:rPr>
              <w:t xml:space="preserve">Лот №2 </w:t>
            </w:r>
            <w:r w:rsidRPr="00BB57DF">
              <w:rPr>
                <w:b/>
                <w:bCs/>
                <w:sz w:val="24"/>
                <w:szCs w:val="24"/>
              </w:rPr>
              <w:t>«</w:t>
            </w:r>
            <w:r w:rsidR="0002429A">
              <w:rPr>
                <w:b/>
                <w:bCs/>
                <w:sz w:val="24"/>
                <w:szCs w:val="24"/>
              </w:rPr>
              <w:t>09</w:t>
            </w:r>
            <w:r>
              <w:rPr>
                <w:b/>
                <w:bCs/>
                <w:sz w:val="24"/>
                <w:szCs w:val="24"/>
              </w:rPr>
              <w:t xml:space="preserve">»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r>
              <w:rPr>
                <w:b/>
                <w:bCs/>
                <w:sz w:val="24"/>
                <w:szCs w:val="24"/>
              </w:rPr>
              <w:t xml:space="preserve"> </w:t>
            </w:r>
          </w:p>
          <w:p w:rsidR="008C3412" w:rsidRPr="00BB57DF" w:rsidRDefault="0029507B" w:rsidP="00025ABA">
            <w:pPr>
              <w:tabs>
                <w:tab w:val="left" w:pos="1030"/>
              </w:tabs>
              <w:ind w:left="-1388"/>
              <w:rPr>
                <w:sz w:val="24"/>
                <w:szCs w:val="24"/>
              </w:rPr>
            </w:pPr>
            <w:r>
              <w:rPr>
                <w:b/>
                <w:bCs/>
                <w:sz w:val="24"/>
                <w:szCs w:val="24"/>
              </w:rPr>
              <w:t xml:space="preserve">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w:t>
            </w:r>
            <w:r w:rsidRPr="00BB57DF">
              <w:rPr>
                <w:sz w:val="24"/>
                <w:szCs w:val="24"/>
              </w:rPr>
              <w:t xml:space="preserve"> </w:t>
            </w:r>
            <w:r w:rsidRPr="00BB57DF">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02429A" w:rsidRDefault="0002429A" w:rsidP="0002429A">
            <w:pPr>
              <w:ind w:left="100" w:right="-152"/>
              <w:jc w:val="both"/>
              <w:rPr>
                <w:b/>
                <w:bCs/>
                <w:sz w:val="24"/>
                <w:szCs w:val="24"/>
              </w:rPr>
            </w:pPr>
            <w:r w:rsidRPr="00BB57DF">
              <w:rPr>
                <w:b/>
                <w:bCs/>
                <w:sz w:val="24"/>
                <w:szCs w:val="24"/>
              </w:rPr>
              <w:t>Лот №1 «</w:t>
            </w:r>
            <w:r>
              <w:rPr>
                <w:b/>
                <w:bCs/>
                <w:sz w:val="24"/>
                <w:szCs w:val="24"/>
              </w:rPr>
              <w:t xml:space="preserve">10»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p>
          <w:p w:rsidR="0002429A" w:rsidRDefault="0002429A" w:rsidP="0002429A">
            <w:pPr>
              <w:ind w:left="100" w:right="-152"/>
              <w:rPr>
                <w:b/>
                <w:bCs/>
                <w:sz w:val="24"/>
                <w:szCs w:val="24"/>
              </w:rPr>
            </w:pPr>
            <w:r>
              <w:rPr>
                <w:b/>
                <w:bCs/>
                <w:sz w:val="24"/>
                <w:szCs w:val="24"/>
              </w:rPr>
              <w:t xml:space="preserve">Лот №2 </w:t>
            </w:r>
            <w:r w:rsidRPr="00BB57DF">
              <w:rPr>
                <w:b/>
                <w:bCs/>
                <w:sz w:val="24"/>
                <w:szCs w:val="24"/>
              </w:rPr>
              <w:t>«</w:t>
            </w:r>
            <w:r>
              <w:rPr>
                <w:b/>
                <w:bCs/>
                <w:sz w:val="24"/>
                <w:szCs w:val="24"/>
              </w:rPr>
              <w:t xml:space="preserve">10» ноября </w:t>
            </w:r>
            <w:r w:rsidRPr="00BB57DF">
              <w:rPr>
                <w:b/>
                <w:bCs/>
                <w:sz w:val="24"/>
                <w:szCs w:val="24"/>
              </w:rPr>
              <w:t xml:space="preserve">2022 года </w:t>
            </w:r>
            <w:r>
              <w:rPr>
                <w:b/>
                <w:bCs/>
                <w:sz w:val="24"/>
                <w:szCs w:val="24"/>
              </w:rPr>
              <w:t>10</w:t>
            </w:r>
            <w:r w:rsidRPr="00BB57DF">
              <w:rPr>
                <w:b/>
                <w:bCs/>
                <w:sz w:val="24"/>
                <w:szCs w:val="24"/>
              </w:rPr>
              <w:t xml:space="preserve"> часов 00 минут</w:t>
            </w:r>
            <w:r>
              <w:rPr>
                <w:b/>
                <w:bCs/>
                <w:sz w:val="24"/>
                <w:szCs w:val="24"/>
              </w:rPr>
              <w:t xml:space="preserve"> </w:t>
            </w:r>
          </w:p>
          <w:p w:rsidR="008C3412" w:rsidRPr="0002429A" w:rsidRDefault="00AE652E" w:rsidP="0002429A">
            <w:pPr>
              <w:ind w:left="100" w:right="-152"/>
              <w:rPr>
                <w:b/>
                <w:bCs/>
                <w:sz w:val="24"/>
                <w:szCs w:val="24"/>
              </w:rPr>
            </w:pPr>
            <w:bookmarkStart w:id="0" w:name="_GoBack"/>
            <w:bookmarkEnd w:id="0"/>
            <w:r w:rsidRPr="00AE652E">
              <w:rPr>
                <w:b/>
                <w:sz w:val="24"/>
                <w:szCs w:val="24"/>
              </w:rPr>
              <w:t>Время московское</w:t>
            </w: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BB57DF" w:rsidRDefault="00B86B9A" w:rsidP="009B4FB2">
            <w:pPr>
              <w:tabs>
                <w:tab w:val="right" w:pos="459"/>
              </w:tabs>
              <w:rPr>
                <w:bCs/>
                <w:sz w:val="24"/>
                <w:szCs w:val="24"/>
                <w:lang w:eastAsia="x-none"/>
              </w:rPr>
            </w:pPr>
            <w:r w:rsidRPr="00BB57DF">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BB57DF" w:rsidRDefault="003A4D42" w:rsidP="00721F4C">
            <w:pPr>
              <w:ind w:left="215" w:right="-152"/>
              <w:rPr>
                <w:b/>
                <w:sz w:val="24"/>
                <w:szCs w:val="24"/>
              </w:rPr>
            </w:pPr>
            <w:r w:rsidRPr="00BB57DF">
              <w:rPr>
                <w:b/>
                <w:sz w:val="24"/>
                <w:szCs w:val="24"/>
              </w:rPr>
              <w:t>«</w:t>
            </w:r>
            <w:r w:rsidR="0002429A">
              <w:rPr>
                <w:b/>
                <w:sz w:val="24"/>
                <w:szCs w:val="24"/>
              </w:rPr>
              <w:t>11</w:t>
            </w:r>
            <w:r w:rsidRPr="00BB57DF">
              <w:rPr>
                <w:b/>
                <w:sz w:val="24"/>
                <w:szCs w:val="24"/>
              </w:rPr>
              <w:t xml:space="preserve">» </w:t>
            </w:r>
            <w:r w:rsidR="00BB57DF">
              <w:rPr>
                <w:b/>
                <w:sz w:val="24"/>
                <w:szCs w:val="24"/>
              </w:rPr>
              <w:t>ноября</w:t>
            </w:r>
            <w:r w:rsidRPr="00BB57DF">
              <w:rPr>
                <w:b/>
                <w:sz w:val="24"/>
                <w:szCs w:val="24"/>
              </w:rPr>
              <w:t xml:space="preserve"> 2022 года</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3F33DC">
            <w:pPr>
              <w:jc w:val="both"/>
              <w:rPr>
                <w:sz w:val="24"/>
                <w:szCs w:val="24"/>
              </w:rPr>
            </w:pPr>
            <w:r w:rsidRPr="00A1185B">
              <w:rPr>
                <w:sz w:val="24"/>
                <w:szCs w:val="24"/>
              </w:rPr>
              <w:t xml:space="preserve">Шаг электронного аукциона устанавливается в размере </w:t>
            </w:r>
            <w:r w:rsidR="003F33DC" w:rsidRPr="00AE652E">
              <w:rPr>
                <w:sz w:val="24"/>
                <w:szCs w:val="24"/>
              </w:rPr>
              <w:t>100</w:t>
            </w:r>
            <w:r w:rsidRPr="00AE652E">
              <w:rPr>
                <w:sz w:val="24"/>
                <w:szCs w:val="24"/>
              </w:rPr>
              <w:t xml:space="preserve"> (</w:t>
            </w:r>
            <w:r w:rsidR="003F33DC" w:rsidRPr="00AE652E">
              <w:rPr>
                <w:sz w:val="24"/>
                <w:szCs w:val="24"/>
              </w:rPr>
              <w:t>сто</w:t>
            </w:r>
            <w:r w:rsidRPr="00AE652E">
              <w:rPr>
                <w:sz w:val="24"/>
                <w:szCs w:val="24"/>
              </w:rPr>
              <w:t>)</w:t>
            </w:r>
            <w:r w:rsidRPr="00A1185B">
              <w:rPr>
                <w:sz w:val="24"/>
                <w:szCs w:val="24"/>
              </w:rPr>
              <w:t xml:space="preserve">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для прочих НТО.</w:t>
            </w:r>
          </w:p>
          <w:p w:rsidR="008C3412" w:rsidRPr="00A84548"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483EF8" w:rsidRDefault="00483EF8" w:rsidP="00483EF8">
            <w:pPr>
              <w:spacing w:line="302" w:lineRule="atLeast"/>
              <w:jc w:val="both"/>
              <w:rPr>
                <w:sz w:val="24"/>
                <w:szCs w:val="24"/>
              </w:rPr>
            </w:pPr>
            <w:r w:rsidRPr="00483EF8">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w:t>
            </w:r>
            <w:r w:rsidRPr="000E1F69">
              <w:rPr>
                <w:sz w:val="24"/>
                <w:szCs w:val="24"/>
              </w:rPr>
              <w:t xml:space="preserve">(Приложение № </w:t>
            </w:r>
            <w:r w:rsidR="000E1F69" w:rsidRPr="000E1F69">
              <w:rPr>
                <w:sz w:val="24"/>
                <w:szCs w:val="24"/>
              </w:rPr>
              <w:t>6 к документации о проведении электронного аукциона</w:t>
            </w:r>
            <w:r w:rsidR="000E1F69">
              <w:rPr>
                <w:sz w:val="24"/>
                <w:szCs w:val="24"/>
              </w:rPr>
              <w:t>)</w:t>
            </w:r>
            <w:r w:rsidRPr="00483EF8">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483EF8" w:rsidRDefault="00483EF8" w:rsidP="00483EF8">
            <w:pPr>
              <w:spacing w:line="302" w:lineRule="atLeast"/>
              <w:jc w:val="both"/>
              <w:rPr>
                <w:sz w:val="24"/>
                <w:szCs w:val="24"/>
              </w:rPr>
            </w:pPr>
            <w:r w:rsidRPr="00483EF8">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lastRenderedPageBreak/>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483EF8" w:rsidRDefault="00483EF8" w:rsidP="00483EF8">
            <w:pPr>
              <w:spacing w:line="302" w:lineRule="atLeast"/>
              <w:jc w:val="both"/>
              <w:rPr>
                <w:sz w:val="24"/>
                <w:szCs w:val="24"/>
              </w:rPr>
            </w:pPr>
            <w:r w:rsidRPr="00483EF8">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83EF8">
              <w:rPr>
                <w:sz w:val="24"/>
                <w:szCs w:val="24"/>
              </w:rPr>
              <w:t>субсчета</w:t>
            </w:r>
            <w:proofErr w:type="spellEnd"/>
            <w:r w:rsidRPr="00483EF8">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483EF8" w:rsidRDefault="00483EF8" w:rsidP="00483EF8">
            <w:pPr>
              <w:spacing w:line="302" w:lineRule="atLeast"/>
              <w:jc w:val="both"/>
              <w:rPr>
                <w:sz w:val="24"/>
                <w:szCs w:val="24"/>
              </w:rPr>
            </w:pPr>
            <w:r w:rsidRPr="00483EF8">
              <w:rPr>
                <w:sz w:val="24"/>
                <w:szCs w:val="24"/>
              </w:rPr>
              <w:t>12.6. Договор заключается:</w:t>
            </w:r>
          </w:p>
          <w:p w:rsidR="00483EF8" w:rsidRPr="00483EF8" w:rsidRDefault="00483EF8" w:rsidP="00483EF8">
            <w:pPr>
              <w:spacing w:line="302" w:lineRule="atLeast"/>
              <w:jc w:val="both"/>
              <w:rPr>
                <w:sz w:val="24"/>
                <w:szCs w:val="24"/>
              </w:rPr>
            </w:pPr>
            <w:r w:rsidRPr="00483EF8">
              <w:rPr>
                <w:sz w:val="24"/>
                <w:szCs w:val="24"/>
              </w:rPr>
              <w:t>12.6.1. С победителем Электронного аукциона.</w:t>
            </w:r>
          </w:p>
          <w:p w:rsidR="00483EF8" w:rsidRPr="00483EF8" w:rsidRDefault="00483EF8" w:rsidP="00483EF8">
            <w:pPr>
              <w:spacing w:line="302" w:lineRule="atLeast"/>
              <w:jc w:val="both"/>
              <w:rPr>
                <w:sz w:val="24"/>
                <w:szCs w:val="24"/>
              </w:rPr>
            </w:pPr>
            <w:r w:rsidRPr="00483EF8">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483EF8" w:rsidRDefault="00483EF8" w:rsidP="00483EF8">
            <w:pPr>
              <w:spacing w:line="302" w:lineRule="atLeast"/>
              <w:jc w:val="both"/>
              <w:rPr>
                <w:sz w:val="24"/>
                <w:szCs w:val="24"/>
              </w:rPr>
            </w:pPr>
            <w:r w:rsidRPr="00483EF8">
              <w:rPr>
                <w:sz w:val="24"/>
                <w:szCs w:val="24"/>
              </w:rPr>
              <w:t>12.6.3. С единственным заявителем, заявка которого признана комиссией соответствующей аукционной документации.</w:t>
            </w:r>
          </w:p>
          <w:p w:rsidR="00483EF8" w:rsidRPr="00483EF8" w:rsidRDefault="00483EF8" w:rsidP="00483EF8">
            <w:pPr>
              <w:spacing w:line="302" w:lineRule="atLeast"/>
              <w:jc w:val="both"/>
              <w:rPr>
                <w:sz w:val="24"/>
                <w:szCs w:val="24"/>
              </w:rPr>
            </w:pPr>
            <w:r w:rsidRPr="00483EF8">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483EF8" w:rsidRDefault="00483EF8" w:rsidP="00483EF8">
            <w:pPr>
              <w:spacing w:line="302" w:lineRule="atLeast"/>
              <w:jc w:val="both"/>
              <w:rPr>
                <w:sz w:val="24"/>
                <w:szCs w:val="24"/>
              </w:rPr>
            </w:pPr>
            <w:r w:rsidRPr="00483EF8">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D40F2D" w:rsidRDefault="00483EF8" w:rsidP="008B7A4D">
            <w:pPr>
              <w:spacing w:line="302" w:lineRule="atLeast"/>
              <w:jc w:val="both"/>
              <w:rPr>
                <w:sz w:val="24"/>
                <w:szCs w:val="24"/>
              </w:rPr>
            </w:pPr>
            <w:r w:rsidRPr="00483EF8">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2" w:history="1">
              <w:r w:rsidRPr="00444770">
                <w:rPr>
                  <w:rStyle w:val="a9"/>
                  <w:sz w:val="24"/>
                  <w:szCs w:val="24"/>
                  <w:lang w:val="en-US"/>
                </w:rPr>
                <w:t>www</w:t>
              </w:r>
              <w:r w:rsidRPr="00444770">
                <w:rPr>
                  <w:rStyle w:val="a9"/>
                  <w:sz w:val="24"/>
                  <w:szCs w:val="24"/>
                </w:rPr>
                <w:t>.</w:t>
              </w:r>
              <w:proofErr w:type="spellStart"/>
              <w:r w:rsidRPr="00444770">
                <w:rPr>
                  <w:rStyle w:val="a9"/>
                  <w:sz w:val="24"/>
                  <w:szCs w:val="24"/>
                </w:rPr>
                <w:t>нижнийновгород.рф</w:t>
              </w:r>
              <w:proofErr w:type="spellEnd"/>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proofErr w:type="spellStart"/>
            <w:r w:rsidR="008C3412" w:rsidRPr="002C23C5">
              <w:rPr>
                <w:bCs/>
                <w:sz w:val="24"/>
                <w:szCs w:val="24"/>
                <w:lang w:val="en-US"/>
              </w:rPr>
              <w:t>roseltorg</w:t>
            </w:r>
            <w:proofErr w:type="spellEnd"/>
            <w:r w:rsidR="008C3412" w:rsidRPr="002C23C5">
              <w:rPr>
                <w:bCs/>
                <w:sz w:val="24"/>
                <w:szCs w:val="24"/>
              </w:rPr>
              <w:t>.</w:t>
            </w:r>
            <w:proofErr w:type="spellStart"/>
            <w:r w:rsidR="008C3412" w:rsidRPr="002C23C5">
              <w:rPr>
                <w:bCs/>
                <w:sz w:val="24"/>
                <w:szCs w:val="24"/>
                <w:lang w:val="en-US"/>
              </w:rPr>
              <w:t>ru</w:t>
            </w:r>
            <w:proofErr w:type="spellEnd"/>
            <w:r w:rsidR="000E1F69">
              <w:rPr>
                <w:bCs/>
                <w:sz w:val="24"/>
                <w:szCs w:val="24"/>
              </w:rPr>
              <w:t>.</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0E1F69">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участникам аукциона</w:t>
            </w:r>
            <w:r w:rsidR="000E1F69">
              <w:rPr>
                <w:bCs/>
                <w:sz w:val="24"/>
                <w:szCs w:val="24"/>
                <w:lang w:eastAsia="x-none"/>
              </w:rPr>
              <w:t>.</w:t>
            </w:r>
            <w:r w:rsidRPr="00A84548">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0E1F69">
            <w:pPr>
              <w:jc w:val="both"/>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0E1F69">
            <w:pPr>
              <w:jc w:val="both"/>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0E1F69">
            <w:pPr>
              <w:jc w:val="both"/>
              <w:rPr>
                <w:sz w:val="24"/>
                <w:szCs w:val="24"/>
              </w:rPr>
            </w:pPr>
            <w:r w:rsidRPr="00603828">
              <w:rPr>
                <w:sz w:val="24"/>
                <w:szCs w:val="24"/>
              </w:rPr>
              <w:lastRenderedPageBreak/>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Default="00603828" w:rsidP="000E1F69">
            <w:pPr>
              <w:jc w:val="both"/>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603828" w:rsidRDefault="008B7A4D" w:rsidP="008B7A4D">
            <w:pPr>
              <w:jc w:val="both"/>
              <w:rPr>
                <w:sz w:val="24"/>
                <w:szCs w:val="24"/>
              </w:rPr>
            </w:pPr>
            <w:r>
              <w:rPr>
                <w:sz w:val="24"/>
                <w:szCs w:val="24"/>
              </w:rPr>
              <w:t xml:space="preserve">- </w:t>
            </w:r>
            <w:r>
              <w:rPr>
                <w:sz w:val="24"/>
                <w:szCs w:val="28"/>
              </w:rPr>
              <w:t>у</w:t>
            </w:r>
            <w:r w:rsidRPr="008B7A4D">
              <w:rPr>
                <w:sz w:val="24"/>
                <w:szCs w:val="28"/>
              </w:rPr>
              <w:t>частниками закупки могут быть только субъекты малого предпринимательства.</w:t>
            </w:r>
          </w:p>
        </w:tc>
      </w:tr>
    </w:tbl>
    <w:p w:rsidR="008C3412" w:rsidRPr="00A84548" w:rsidRDefault="008C3412" w:rsidP="008C3412"/>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2D1B0A" w:rsidRDefault="002D1B0A"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8B684B" w:rsidRDefault="008B684B"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721F4C" w:rsidRDefault="00721F4C" w:rsidP="001B4E29">
      <w:pPr>
        <w:shd w:val="clear" w:color="auto" w:fill="FFFFFF"/>
        <w:ind w:left="5387"/>
        <w:jc w:val="right"/>
        <w:rPr>
          <w:b/>
          <w:sz w:val="24"/>
          <w:szCs w:val="24"/>
        </w:rPr>
      </w:pPr>
    </w:p>
    <w:p w:rsidR="00721F4C" w:rsidRDefault="00721F4C" w:rsidP="00C603E5">
      <w:pPr>
        <w:shd w:val="clear" w:color="auto" w:fill="FFFFFF"/>
        <w:rPr>
          <w:b/>
          <w:sz w:val="24"/>
          <w:szCs w:val="24"/>
        </w:rPr>
      </w:pPr>
    </w:p>
    <w:p w:rsidR="00721F4C" w:rsidRDefault="00721F4C" w:rsidP="001B4E29">
      <w:pPr>
        <w:shd w:val="clear" w:color="auto" w:fill="FFFFFF"/>
        <w:ind w:left="5387"/>
        <w:jc w:val="right"/>
        <w:rPr>
          <w:b/>
          <w:sz w:val="24"/>
          <w:szCs w:val="24"/>
        </w:rPr>
      </w:pPr>
    </w:p>
    <w:p w:rsidR="00054540" w:rsidRDefault="00054540" w:rsidP="001B4E29">
      <w:pPr>
        <w:shd w:val="clear" w:color="auto" w:fill="FFFFFF"/>
        <w:ind w:left="5387"/>
        <w:jc w:val="right"/>
        <w:rPr>
          <w:b/>
          <w:sz w:val="24"/>
          <w:szCs w:val="24"/>
        </w:rPr>
      </w:pPr>
    </w:p>
    <w:p w:rsidR="00054540" w:rsidRDefault="00054540"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831332" w:rsidRDefault="00831332" w:rsidP="0002429A">
      <w:pPr>
        <w:shd w:val="clear" w:color="auto" w:fill="FFFFFF"/>
        <w:rPr>
          <w:b/>
          <w:sz w:val="24"/>
          <w:szCs w:val="24"/>
        </w:rPr>
      </w:pPr>
    </w:p>
    <w:p w:rsidR="0002429A" w:rsidRDefault="0002429A" w:rsidP="0002429A">
      <w:pPr>
        <w:shd w:val="clear" w:color="auto" w:fill="FFFFFF"/>
        <w:rPr>
          <w:b/>
          <w:sz w:val="24"/>
          <w:szCs w:val="24"/>
        </w:rPr>
      </w:pPr>
    </w:p>
    <w:p w:rsidR="00831332" w:rsidRDefault="00831332" w:rsidP="001B4E29">
      <w:pPr>
        <w:shd w:val="clear" w:color="auto" w:fill="FFFFFF"/>
        <w:ind w:left="5387"/>
        <w:jc w:val="right"/>
        <w:rPr>
          <w:b/>
          <w:sz w:val="24"/>
          <w:szCs w:val="24"/>
        </w:rPr>
      </w:pPr>
    </w:p>
    <w:p w:rsidR="00831332" w:rsidRDefault="00831332" w:rsidP="001B4E29">
      <w:pPr>
        <w:shd w:val="clear" w:color="auto" w:fill="FFFFFF"/>
        <w:ind w:left="5387"/>
        <w:jc w:val="right"/>
        <w:rPr>
          <w:b/>
          <w:sz w:val="24"/>
          <w:szCs w:val="24"/>
        </w:rPr>
      </w:pPr>
    </w:p>
    <w:p w:rsidR="001B4E29" w:rsidRDefault="001B4E29" w:rsidP="00F55CFF">
      <w:pPr>
        <w:shd w:val="clear" w:color="auto" w:fill="FFFFFF"/>
        <w:ind w:left="5387" w:right="-568"/>
        <w:jc w:val="right"/>
        <w:rPr>
          <w:bCs/>
          <w:sz w:val="24"/>
          <w:szCs w:val="24"/>
          <w:lang w:eastAsia="x-none"/>
        </w:rPr>
      </w:pPr>
      <w:r>
        <w:rPr>
          <w:b/>
          <w:sz w:val="24"/>
          <w:szCs w:val="24"/>
        </w:rPr>
        <w:lastRenderedPageBreak/>
        <w:t>Приложение №</w:t>
      </w:r>
      <w:r w:rsidRPr="00DE7867">
        <w:rPr>
          <w:bCs/>
          <w:sz w:val="24"/>
          <w:szCs w:val="24"/>
          <w:lang w:eastAsia="x-none"/>
        </w:rPr>
        <w:t xml:space="preserve">1 </w:t>
      </w:r>
    </w:p>
    <w:p w:rsidR="001B4E29" w:rsidRDefault="001B4E29" w:rsidP="00F55CFF">
      <w:pPr>
        <w:shd w:val="clear" w:color="auto" w:fill="FFFFFF"/>
        <w:ind w:left="5387" w:right="-568"/>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900"/>
        <w:gridCol w:w="685"/>
        <w:gridCol w:w="1506"/>
        <w:gridCol w:w="1252"/>
        <w:gridCol w:w="861"/>
        <w:gridCol w:w="1536"/>
        <w:gridCol w:w="1419"/>
        <w:gridCol w:w="1216"/>
        <w:gridCol w:w="1558"/>
      </w:tblGrid>
      <w:tr w:rsidR="00BB57DF" w:rsidRPr="007257AD" w:rsidTr="00F55CFF">
        <w:trPr>
          <w:trHeight w:val="1411"/>
          <w:jc w:val="center"/>
        </w:trPr>
        <w:tc>
          <w:tcPr>
            <w:tcW w:w="900"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 лота</w:t>
            </w:r>
          </w:p>
        </w:tc>
        <w:tc>
          <w:tcPr>
            <w:tcW w:w="685"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 места в Схеме</w:t>
            </w:r>
          </w:p>
        </w:tc>
        <w:tc>
          <w:tcPr>
            <w:tcW w:w="150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Место расположение НТО (адрес)</w:t>
            </w:r>
          </w:p>
        </w:tc>
        <w:tc>
          <w:tcPr>
            <w:tcW w:w="1252"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Тип НТО</w:t>
            </w:r>
          </w:p>
        </w:tc>
        <w:tc>
          <w:tcPr>
            <w:tcW w:w="861"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Площадь НТО (</w:t>
            </w:r>
            <w:proofErr w:type="spellStart"/>
            <w:r w:rsidRPr="007257AD">
              <w:rPr>
                <w:rFonts w:eastAsia="Calibri"/>
                <w:bCs/>
                <w:lang w:eastAsia="en-US"/>
              </w:rPr>
              <w:t>кв.м</w:t>
            </w:r>
            <w:proofErr w:type="spellEnd"/>
            <w:r w:rsidRPr="007257AD">
              <w:rPr>
                <w:rFonts w:eastAsia="Calibri"/>
                <w:bCs/>
                <w:lang w:eastAsia="en-US"/>
              </w:rPr>
              <w:t>.)</w:t>
            </w:r>
          </w:p>
        </w:tc>
        <w:tc>
          <w:tcPr>
            <w:tcW w:w="153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Специализация</w:t>
            </w:r>
          </w:p>
        </w:tc>
        <w:tc>
          <w:tcPr>
            <w:tcW w:w="1419"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lang w:eastAsia="en-US"/>
              </w:rPr>
              <w:t>Начальной (минимальной) стоимости права на размещение НТО</w:t>
            </w:r>
          </w:p>
        </w:tc>
        <w:tc>
          <w:tcPr>
            <w:tcW w:w="1216"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Обеспечение заявки, руб.</w:t>
            </w:r>
          </w:p>
        </w:tc>
        <w:tc>
          <w:tcPr>
            <w:tcW w:w="1558" w:type="dxa"/>
            <w:shd w:val="clear" w:color="auto" w:fill="auto"/>
            <w:vAlign w:val="center"/>
          </w:tcPr>
          <w:p w:rsidR="00BB57DF" w:rsidRPr="007257AD" w:rsidRDefault="00BB57DF" w:rsidP="00BB57DF">
            <w:pPr>
              <w:spacing w:after="160" w:line="259" w:lineRule="auto"/>
              <w:jc w:val="center"/>
              <w:rPr>
                <w:rFonts w:eastAsia="Calibri"/>
                <w:bCs/>
                <w:lang w:eastAsia="en-US"/>
              </w:rPr>
            </w:pPr>
            <w:r w:rsidRPr="007257AD">
              <w:rPr>
                <w:rFonts w:eastAsia="Calibri"/>
                <w:bCs/>
                <w:lang w:eastAsia="en-US"/>
              </w:rPr>
              <w:t>Срок Размещения НТО</w:t>
            </w:r>
          </w:p>
        </w:tc>
      </w:tr>
      <w:tr w:rsidR="0002429A" w:rsidRPr="0094060E" w:rsidTr="00F55CFF">
        <w:trPr>
          <w:trHeight w:val="1153"/>
          <w:jc w:val="center"/>
        </w:trPr>
        <w:tc>
          <w:tcPr>
            <w:tcW w:w="900" w:type="dxa"/>
            <w:shd w:val="clear" w:color="auto" w:fill="auto"/>
            <w:vAlign w:val="center"/>
          </w:tcPr>
          <w:p w:rsidR="0002429A" w:rsidRDefault="002D5F2B" w:rsidP="0002429A">
            <w:pPr>
              <w:jc w:val="center"/>
              <w:rPr>
                <w:color w:val="000000"/>
              </w:rPr>
            </w:pPr>
            <w:r>
              <w:rPr>
                <w:color w:val="000000"/>
              </w:rPr>
              <w:t>Лот №1</w:t>
            </w:r>
          </w:p>
        </w:tc>
        <w:tc>
          <w:tcPr>
            <w:tcW w:w="685" w:type="dxa"/>
            <w:shd w:val="clear" w:color="auto" w:fill="auto"/>
            <w:vAlign w:val="center"/>
          </w:tcPr>
          <w:p w:rsidR="0002429A" w:rsidRDefault="0002429A" w:rsidP="0002429A">
            <w:pPr>
              <w:jc w:val="center"/>
              <w:rPr>
                <w:b/>
                <w:bCs/>
                <w:color w:val="000000"/>
              </w:rPr>
            </w:pPr>
            <w:r>
              <w:rPr>
                <w:b/>
                <w:bCs/>
                <w:color w:val="000000"/>
              </w:rPr>
              <w:t>5.509</w:t>
            </w:r>
          </w:p>
        </w:tc>
        <w:tc>
          <w:tcPr>
            <w:tcW w:w="1506" w:type="dxa"/>
            <w:shd w:val="clear" w:color="auto" w:fill="auto"/>
            <w:vAlign w:val="center"/>
          </w:tcPr>
          <w:p w:rsidR="0002429A" w:rsidRPr="00EE7AEE" w:rsidRDefault="0002429A" w:rsidP="0002429A">
            <w:pPr>
              <w:jc w:val="center"/>
            </w:pPr>
            <w:r>
              <w:rPr>
                <w:color w:val="000000"/>
                <w:sz w:val="18"/>
                <w:szCs w:val="18"/>
              </w:rPr>
              <w:t>ул. Родионова, у д. 169а (Схема 2)</w:t>
            </w:r>
          </w:p>
        </w:tc>
        <w:tc>
          <w:tcPr>
            <w:tcW w:w="1252" w:type="dxa"/>
            <w:shd w:val="clear" w:color="auto" w:fill="auto"/>
            <w:vAlign w:val="center"/>
          </w:tcPr>
          <w:p w:rsidR="0002429A" w:rsidRDefault="0002429A" w:rsidP="0002429A">
            <w:pPr>
              <w:jc w:val="center"/>
            </w:pPr>
            <w:r>
              <w:rPr>
                <w:color w:val="000000"/>
                <w:sz w:val="18"/>
                <w:szCs w:val="18"/>
              </w:rPr>
              <w:t>павильон</w:t>
            </w:r>
          </w:p>
        </w:tc>
        <w:tc>
          <w:tcPr>
            <w:tcW w:w="861" w:type="dxa"/>
            <w:shd w:val="clear" w:color="auto" w:fill="auto"/>
            <w:vAlign w:val="center"/>
          </w:tcPr>
          <w:p w:rsidR="0002429A" w:rsidRDefault="0002429A" w:rsidP="0002429A">
            <w:pPr>
              <w:jc w:val="center"/>
            </w:pPr>
            <w:r>
              <w:t>20</w:t>
            </w:r>
          </w:p>
        </w:tc>
        <w:tc>
          <w:tcPr>
            <w:tcW w:w="1536" w:type="dxa"/>
            <w:shd w:val="clear" w:color="auto" w:fill="auto"/>
            <w:vAlign w:val="center"/>
          </w:tcPr>
          <w:p w:rsidR="0002429A" w:rsidRPr="004C2FDA" w:rsidRDefault="0002429A" w:rsidP="0002429A">
            <w:pPr>
              <w:jc w:val="center"/>
            </w:pPr>
            <w:r>
              <w:rPr>
                <w:color w:val="000000"/>
                <w:sz w:val="18"/>
                <w:szCs w:val="18"/>
              </w:rPr>
              <w:t xml:space="preserve">бытовые услуги (изготовление металлических изделий и </w:t>
            </w:r>
            <w:proofErr w:type="spellStart"/>
            <w:r>
              <w:rPr>
                <w:color w:val="000000"/>
                <w:sz w:val="18"/>
                <w:szCs w:val="18"/>
              </w:rPr>
              <w:t>вендинговое</w:t>
            </w:r>
            <w:proofErr w:type="spellEnd"/>
            <w:r>
              <w:rPr>
                <w:color w:val="000000"/>
                <w:sz w:val="18"/>
                <w:szCs w:val="18"/>
              </w:rPr>
              <w:t xml:space="preserve"> оборудование)</w:t>
            </w:r>
          </w:p>
        </w:tc>
        <w:tc>
          <w:tcPr>
            <w:tcW w:w="1419" w:type="dxa"/>
            <w:shd w:val="clear" w:color="auto" w:fill="auto"/>
            <w:vAlign w:val="center"/>
          </w:tcPr>
          <w:p w:rsidR="0002429A" w:rsidRDefault="00AA78EB" w:rsidP="0002429A">
            <w:pPr>
              <w:jc w:val="center"/>
            </w:pPr>
            <w:r>
              <w:t>1571,34</w:t>
            </w:r>
          </w:p>
        </w:tc>
        <w:tc>
          <w:tcPr>
            <w:tcW w:w="1216" w:type="dxa"/>
            <w:shd w:val="clear" w:color="auto" w:fill="auto"/>
            <w:vAlign w:val="center"/>
          </w:tcPr>
          <w:p w:rsidR="0002429A" w:rsidRDefault="00AA78EB" w:rsidP="0002429A">
            <w:pPr>
              <w:jc w:val="center"/>
            </w:pPr>
            <w:r>
              <w:t>1571,34</w:t>
            </w:r>
          </w:p>
        </w:tc>
        <w:tc>
          <w:tcPr>
            <w:tcW w:w="1558" w:type="dxa"/>
            <w:shd w:val="clear" w:color="auto" w:fill="auto"/>
            <w:vAlign w:val="center"/>
          </w:tcPr>
          <w:p w:rsidR="0002429A" w:rsidRDefault="00AA78EB" w:rsidP="0002429A">
            <w:pPr>
              <w:jc w:val="center"/>
            </w:pPr>
            <w:r>
              <w:t>с 24</w:t>
            </w:r>
            <w:r w:rsidR="0002429A">
              <w:t>.11.2022 по 31.12.202</w:t>
            </w:r>
            <w:r>
              <w:t>2</w:t>
            </w:r>
          </w:p>
        </w:tc>
      </w:tr>
      <w:tr w:rsidR="0002429A" w:rsidRPr="0094060E" w:rsidTr="00F55CFF">
        <w:trPr>
          <w:trHeight w:val="1153"/>
          <w:jc w:val="center"/>
        </w:trPr>
        <w:tc>
          <w:tcPr>
            <w:tcW w:w="900" w:type="dxa"/>
            <w:shd w:val="clear" w:color="auto" w:fill="auto"/>
            <w:vAlign w:val="center"/>
          </w:tcPr>
          <w:p w:rsidR="0002429A" w:rsidRDefault="002D5F2B" w:rsidP="0002429A">
            <w:pPr>
              <w:jc w:val="center"/>
              <w:rPr>
                <w:color w:val="000000"/>
              </w:rPr>
            </w:pPr>
            <w:r>
              <w:rPr>
                <w:color w:val="000000"/>
              </w:rPr>
              <w:t>Лот №2</w:t>
            </w:r>
          </w:p>
        </w:tc>
        <w:tc>
          <w:tcPr>
            <w:tcW w:w="685" w:type="dxa"/>
            <w:shd w:val="clear" w:color="auto" w:fill="auto"/>
            <w:vAlign w:val="center"/>
          </w:tcPr>
          <w:p w:rsidR="0002429A" w:rsidRDefault="0002429A" w:rsidP="0002429A">
            <w:pPr>
              <w:jc w:val="center"/>
              <w:rPr>
                <w:b/>
                <w:bCs/>
                <w:color w:val="000000"/>
              </w:rPr>
            </w:pPr>
            <w:r>
              <w:rPr>
                <w:b/>
                <w:bCs/>
                <w:color w:val="000000"/>
              </w:rPr>
              <w:t>5.508</w:t>
            </w:r>
          </w:p>
        </w:tc>
        <w:tc>
          <w:tcPr>
            <w:tcW w:w="1506" w:type="dxa"/>
            <w:shd w:val="clear" w:color="auto" w:fill="auto"/>
            <w:vAlign w:val="center"/>
          </w:tcPr>
          <w:p w:rsidR="0002429A" w:rsidRPr="00EE7AEE" w:rsidRDefault="0002429A" w:rsidP="0002429A">
            <w:pPr>
              <w:jc w:val="center"/>
            </w:pPr>
            <w:r>
              <w:rPr>
                <w:color w:val="000000"/>
                <w:sz w:val="18"/>
                <w:szCs w:val="18"/>
              </w:rPr>
              <w:t>ул. К. Касьянова, у д. 6Г/25</w:t>
            </w:r>
          </w:p>
        </w:tc>
        <w:tc>
          <w:tcPr>
            <w:tcW w:w="1252" w:type="dxa"/>
            <w:shd w:val="clear" w:color="auto" w:fill="auto"/>
            <w:vAlign w:val="center"/>
          </w:tcPr>
          <w:p w:rsidR="0002429A" w:rsidRDefault="0002429A" w:rsidP="0002429A">
            <w:pPr>
              <w:jc w:val="center"/>
            </w:pPr>
            <w:r>
              <w:t>павильон</w:t>
            </w:r>
          </w:p>
        </w:tc>
        <w:tc>
          <w:tcPr>
            <w:tcW w:w="861" w:type="dxa"/>
            <w:shd w:val="clear" w:color="auto" w:fill="auto"/>
            <w:vAlign w:val="center"/>
          </w:tcPr>
          <w:p w:rsidR="0002429A" w:rsidRDefault="0002429A" w:rsidP="0002429A">
            <w:pPr>
              <w:jc w:val="center"/>
            </w:pPr>
            <w:r>
              <w:t>100</w:t>
            </w:r>
          </w:p>
        </w:tc>
        <w:tc>
          <w:tcPr>
            <w:tcW w:w="1536" w:type="dxa"/>
            <w:shd w:val="clear" w:color="auto" w:fill="auto"/>
            <w:vAlign w:val="center"/>
          </w:tcPr>
          <w:p w:rsidR="0002429A" w:rsidRPr="004C2FDA" w:rsidRDefault="0002429A" w:rsidP="0002429A">
            <w:pPr>
              <w:jc w:val="center"/>
            </w:pPr>
            <w:r>
              <w:rPr>
                <w:color w:val="000000"/>
                <w:sz w:val="18"/>
                <w:szCs w:val="18"/>
              </w:rPr>
              <w:t>продукция общественного питания</w:t>
            </w:r>
          </w:p>
        </w:tc>
        <w:tc>
          <w:tcPr>
            <w:tcW w:w="1419" w:type="dxa"/>
            <w:shd w:val="clear" w:color="auto" w:fill="auto"/>
            <w:vAlign w:val="center"/>
          </w:tcPr>
          <w:p w:rsidR="0002429A" w:rsidRDefault="00AA78EB" w:rsidP="0002429A">
            <w:pPr>
              <w:jc w:val="center"/>
            </w:pPr>
            <w:r>
              <w:t>10614,24</w:t>
            </w:r>
          </w:p>
        </w:tc>
        <w:tc>
          <w:tcPr>
            <w:tcW w:w="1216" w:type="dxa"/>
            <w:shd w:val="clear" w:color="auto" w:fill="auto"/>
            <w:vAlign w:val="center"/>
          </w:tcPr>
          <w:p w:rsidR="0002429A" w:rsidRDefault="00AA78EB" w:rsidP="0002429A">
            <w:pPr>
              <w:jc w:val="center"/>
            </w:pPr>
            <w:r>
              <w:t>10614,24</w:t>
            </w:r>
          </w:p>
        </w:tc>
        <w:tc>
          <w:tcPr>
            <w:tcW w:w="1558" w:type="dxa"/>
            <w:shd w:val="clear" w:color="auto" w:fill="auto"/>
            <w:vAlign w:val="center"/>
          </w:tcPr>
          <w:p w:rsidR="0002429A" w:rsidRDefault="00AA78EB" w:rsidP="0002429A">
            <w:pPr>
              <w:jc w:val="center"/>
            </w:pPr>
            <w:r>
              <w:t>с 24.11.2022 по 31.12.2022</w:t>
            </w:r>
          </w:p>
        </w:tc>
      </w:tr>
    </w:tbl>
    <w:p w:rsidR="00603828" w:rsidRDefault="00603828" w:rsidP="00603828">
      <w:pPr>
        <w:shd w:val="clear" w:color="auto" w:fill="FFFFFF"/>
        <w:rPr>
          <w:bCs/>
          <w:sz w:val="24"/>
          <w:szCs w:val="24"/>
          <w:lang w:eastAsia="x-none"/>
        </w:rPr>
      </w:pPr>
    </w:p>
    <w:p w:rsidR="001B4E29" w:rsidRDefault="001B4E29" w:rsidP="001B4E29">
      <w:pPr>
        <w:shd w:val="clear" w:color="auto" w:fill="FFFFFF"/>
        <w:ind w:left="5387"/>
        <w:jc w:val="right"/>
        <w:rPr>
          <w:bCs/>
          <w:sz w:val="24"/>
          <w:szCs w:val="24"/>
          <w:lang w:eastAsia="x-none"/>
        </w:rPr>
      </w:pPr>
    </w:p>
    <w:p w:rsidR="008048FA" w:rsidRDefault="008048FA"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B4690" w:rsidRDefault="00EB4690" w:rsidP="008048FA">
      <w:pPr>
        <w:spacing w:after="160" w:line="259" w:lineRule="auto"/>
        <w:ind w:left="-567"/>
        <w:jc w:val="center"/>
        <w:rPr>
          <w:rFonts w:eastAsia="Calibri"/>
          <w:b/>
          <w:sz w:val="22"/>
          <w:szCs w:val="22"/>
          <w:lang w:eastAsia="en-US"/>
        </w:rPr>
      </w:pPr>
    </w:p>
    <w:p w:rsidR="00EB4690" w:rsidRDefault="00EB4690"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BB57DF" w:rsidRDefault="00BB57DF" w:rsidP="0002429A">
      <w:pPr>
        <w:spacing w:after="160" w:line="259" w:lineRule="auto"/>
        <w:rPr>
          <w:rFonts w:eastAsia="Calibri"/>
          <w:b/>
          <w:sz w:val="22"/>
          <w:szCs w:val="22"/>
          <w:lang w:eastAsia="en-US"/>
        </w:rPr>
      </w:pPr>
    </w:p>
    <w:p w:rsidR="00BB57DF" w:rsidRDefault="00BB57DF" w:rsidP="008048FA">
      <w:pPr>
        <w:spacing w:after="160" w:line="259" w:lineRule="auto"/>
        <w:ind w:left="-567"/>
        <w:jc w:val="center"/>
        <w:rPr>
          <w:rFonts w:eastAsia="Calibri"/>
          <w:b/>
          <w:sz w:val="22"/>
          <w:szCs w:val="22"/>
          <w:lang w:eastAsia="en-US"/>
        </w:rPr>
      </w:pPr>
    </w:p>
    <w:p w:rsidR="0002429A" w:rsidRDefault="0002429A" w:rsidP="008048FA">
      <w:pPr>
        <w:spacing w:after="160" w:line="259" w:lineRule="auto"/>
        <w:ind w:left="-567"/>
        <w:jc w:val="center"/>
        <w:rPr>
          <w:rFonts w:eastAsia="Calibri"/>
          <w:b/>
          <w:sz w:val="22"/>
          <w:szCs w:val="22"/>
          <w:lang w:eastAsia="en-US"/>
        </w:rPr>
      </w:pPr>
    </w:p>
    <w:p w:rsidR="0002429A" w:rsidRDefault="0002429A" w:rsidP="008048FA">
      <w:pPr>
        <w:spacing w:after="160" w:line="259" w:lineRule="auto"/>
        <w:ind w:left="-567"/>
        <w:jc w:val="center"/>
        <w:rPr>
          <w:rFonts w:eastAsia="Calibri"/>
          <w:b/>
          <w:sz w:val="22"/>
          <w:szCs w:val="22"/>
          <w:lang w:eastAsia="en-US"/>
        </w:rPr>
      </w:pPr>
    </w:p>
    <w:p w:rsidR="00C60071" w:rsidRDefault="00C60071" w:rsidP="008048FA">
      <w:pPr>
        <w:spacing w:after="160" w:line="259" w:lineRule="auto"/>
        <w:ind w:left="-567"/>
        <w:jc w:val="center"/>
        <w:rPr>
          <w:rFonts w:eastAsia="Calibri"/>
          <w:b/>
          <w:sz w:val="22"/>
          <w:szCs w:val="22"/>
          <w:lang w:eastAsia="en-US"/>
        </w:rPr>
      </w:pPr>
    </w:p>
    <w:p w:rsidR="00C60071" w:rsidRDefault="00C60071" w:rsidP="008048FA">
      <w:pPr>
        <w:spacing w:after="160" w:line="259" w:lineRule="auto"/>
        <w:ind w:left="-567"/>
        <w:jc w:val="center"/>
        <w:rPr>
          <w:rFonts w:eastAsia="Calibri"/>
          <w:b/>
          <w:sz w:val="22"/>
          <w:szCs w:val="22"/>
          <w:lang w:eastAsia="en-US"/>
        </w:rPr>
      </w:pPr>
    </w:p>
    <w:p w:rsidR="00C60071" w:rsidRDefault="00C60071" w:rsidP="008048FA">
      <w:pPr>
        <w:spacing w:after="160" w:line="259" w:lineRule="auto"/>
        <w:ind w:left="-567"/>
        <w:jc w:val="center"/>
        <w:rPr>
          <w:rFonts w:eastAsia="Calibri"/>
          <w:b/>
          <w:sz w:val="22"/>
          <w:szCs w:val="22"/>
          <w:lang w:eastAsia="en-US"/>
        </w:rPr>
      </w:pPr>
    </w:p>
    <w:p w:rsidR="0002429A" w:rsidRDefault="0002429A" w:rsidP="008048FA">
      <w:pPr>
        <w:spacing w:after="160" w:line="259" w:lineRule="auto"/>
        <w:ind w:left="-567"/>
        <w:jc w:val="center"/>
        <w:rPr>
          <w:rFonts w:eastAsia="Calibri"/>
          <w:b/>
          <w:sz w:val="22"/>
          <w:szCs w:val="22"/>
          <w:lang w:eastAsia="en-US"/>
        </w:rPr>
      </w:pPr>
    </w:p>
    <w:p w:rsidR="00831332" w:rsidRDefault="00831332" w:rsidP="002E094F">
      <w:pPr>
        <w:suppressAutoHyphens/>
        <w:autoSpaceDE w:val="0"/>
        <w:autoSpaceDN w:val="0"/>
        <w:adjustRightInd w:val="0"/>
        <w:ind w:left="-567" w:firstLine="567"/>
        <w:jc w:val="center"/>
        <w:rPr>
          <w:rFonts w:eastAsia="Calibri"/>
          <w:b/>
          <w:snapToGrid w:val="0"/>
          <w:sz w:val="22"/>
          <w:szCs w:val="22"/>
        </w:rPr>
      </w:pPr>
    </w:p>
    <w:p w:rsidR="00831332" w:rsidRDefault="00831332" w:rsidP="002E094F">
      <w:pPr>
        <w:suppressAutoHyphens/>
        <w:autoSpaceDE w:val="0"/>
        <w:autoSpaceDN w:val="0"/>
        <w:adjustRightInd w:val="0"/>
        <w:ind w:left="-567" w:firstLine="567"/>
        <w:jc w:val="center"/>
        <w:rPr>
          <w:rFonts w:eastAsia="Calibri"/>
          <w:b/>
          <w:snapToGrid w:val="0"/>
          <w:sz w:val="22"/>
          <w:szCs w:val="22"/>
        </w:rPr>
      </w:pPr>
    </w:p>
    <w:p w:rsidR="00BB57DF" w:rsidRDefault="00BB57DF" w:rsidP="00BB57DF">
      <w:pPr>
        <w:suppressAutoHyphens/>
        <w:autoSpaceDE w:val="0"/>
        <w:autoSpaceDN w:val="0"/>
        <w:adjustRightInd w:val="0"/>
        <w:ind w:left="-567" w:firstLine="567"/>
        <w:jc w:val="center"/>
        <w:rPr>
          <w:rFonts w:eastAsia="Calibri"/>
          <w:b/>
          <w:snapToGrid w:val="0"/>
          <w:sz w:val="22"/>
          <w:szCs w:val="22"/>
        </w:rPr>
      </w:pPr>
      <w:r>
        <w:rPr>
          <w:rFonts w:eastAsia="Calibri"/>
          <w:b/>
          <w:snapToGrid w:val="0"/>
          <w:sz w:val="22"/>
          <w:szCs w:val="22"/>
        </w:rPr>
        <w:lastRenderedPageBreak/>
        <w:t xml:space="preserve">Ситуационный план размещения нестационарного торгового </w:t>
      </w:r>
      <w:r w:rsidRPr="002E094F">
        <w:rPr>
          <w:rFonts w:eastAsia="Calibri"/>
          <w:b/>
          <w:snapToGrid w:val="0"/>
          <w:sz w:val="22"/>
          <w:szCs w:val="22"/>
        </w:rPr>
        <w:t>объект</w:t>
      </w:r>
      <w:r>
        <w:rPr>
          <w:rFonts w:eastAsia="Calibri"/>
          <w:b/>
          <w:snapToGrid w:val="0"/>
          <w:sz w:val="22"/>
          <w:szCs w:val="22"/>
        </w:rPr>
        <w:t>а</w:t>
      </w:r>
    </w:p>
    <w:p w:rsidR="00BB57DF" w:rsidRPr="002E094F" w:rsidRDefault="00BB57DF" w:rsidP="00BB57DF">
      <w:pPr>
        <w:suppressAutoHyphens/>
        <w:autoSpaceDE w:val="0"/>
        <w:autoSpaceDN w:val="0"/>
        <w:adjustRightInd w:val="0"/>
        <w:ind w:left="-567" w:firstLine="567"/>
        <w:jc w:val="center"/>
        <w:rPr>
          <w:rFonts w:eastAsia="Calibri"/>
          <w:sz w:val="22"/>
          <w:szCs w:val="22"/>
        </w:rPr>
      </w:pPr>
    </w:p>
    <w:p w:rsidR="00BB57DF" w:rsidRDefault="00BB57DF" w:rsidP="00BB57DF">
      <w:pPr>
        <w:shd w:val="clear" w:color="auto" w:fill="FFFFFF"/>
        <w:rPr>
          <w:b/>
          <w:bCs/>
          <w:sz w:val="28"/>
          <w:szCs w:val="28"/>
          <w:lang w:eastAsia="x-none"/>
        </w:rPr>
      </w:pPr>
    </w:p>
    <w:p w:rsidR="0002429A" w:rsidRPr="00EE7AEE" w:rsidRDefault="002D5F2B" w:rsidP="0002429A">
      <w:pPr>
        <w:spacing w:line="360" w:lineRule="auto"/>
        <w:ind w:left="-567"/>
        <w:rPr>
          <w:rFonts w:eastAsia="Calibri"/>
          <w:sz w:val="22"/>
          <w:szCs w:val="22"/>
        </w:rPr>
      </w:pPr>
      <w:r>
        <w:rPr>
          <w:rFonts w:eastAsia="Calibri"/>
          <w:b/>
          <w:sz w:val="22"/>
          <w:szCs w:val="22"/>
        </w:rPr>
        <w:t>Лот № 1</w:t>
      </w:r>
      <w:r w:rsidR="0002429A" w:rsidRPr="00EE7AEE">
        <w:rPr>
          <w:rFonts w:eastAsia="Calibri"/>
          <w:b/>
          <w:sz w:val="22"/>
          <w:szCs w:val="22"/>
        </w:rPr>
        <w:t xml:space="preserve"> </w:t>
      </w:r>
      <w:r w:rsidR="0002429A" w:rsidRPr="00EE7AEE">
        <w:rPr>
          <w:rFonts w:eastAsia="Calibri"/>
          <w:sz w:val="22"/>
          <w:szCs w:val="22"/>
        </w:rPr>
        <w:t xml:space="preserve">(в Схеме </w:t>
      </w:r>
      <w:r w:rsidR="0002429A" w:rsidRPr="00EE7AEE">
        <w:rPr>
          <w:rFonts w:eastAsia="Calibri"/>
          <w:b/>
          <w:sz w:val="22"/>
          <w:szCs w:val="22"/>
        </w:rPr>
        <w:t>5.50</w:t>
      </w:r>
      <w:r w:rsidR="0002429A">
        <w:rPr>
          <w:rFonts w:eastAsia="Calibri"/>
          <w:b/>
          <w:sz w:val="22"/>
          <w:szCs w:val="22"/>
        </w:rPr>
        <w:t>9</w:t>
      </w:r>
      <w:r w:rsidR="0002429A" w:rsidRPr="00EE7AEE">
        <w:rPr>
          <w:rFonts w:eastAsia="Calibri"/>
          <w:sz w:val="22"/>
          <w:szCs w:val="22"/>
        </w:rPr>
        <w:t>)</w:t>
      </w:r>
    </w:p>
    <w:p w:rsidR="0002429A" w:rsidRPr="00EE7AEE" w:rsidRDefault="00AA78EB" w:rsidP="0002429A">
      <w:pPr>
        <w:spacing w:line="360" w:lineRule="auto"/>
        <w:ind w:left="-567"/>
        <w:rPr>
          <w:rFonts w:eastAsia="Calibri"/>
          <w:sz w:val="22"/>
          <w:szCs w:val="22"/>
        </w:rPr>
      </w:pPr>
      <w:r>
        <w:rPr>
          <w:color w:val="000000"/>
          <w:sz w:val="22"/>
          <w:szCs w:val="22"/>
        </w:rPr>
        <w:t>ул. Родионова, у д. 169А</w:t>
      </w:r>
      <w:r w:rsidR="0002429A" w:rsidRPr="00B00604">
        <w:rPr>
          <w:color w:val="000000"/>
          <w:sz w:val="22"/>
          <w:szCs w:val="22"/>
        </w:rPr>
        <w:t xml:space="preserve"> (Схема 2</w:t>
      </w:r>
      <w:r w:rsidR="0002429A">
        <w:rPr>
          <w:color w:val="000000"/>
          <w:sz w:val="22"/>
          <w:szCs w:val="22"/>
        </w:rPr>
        <w:t xml:space="preserve">) </w:t>
      </w:r>
      <w:r w:rsidR="0002429A" w:rsidRPr="00EE7AEE">
        <w:rPr>
          <w:rFonts w:eastAsia="Calibri"/>
          <w:sz w:val="22"/>
          <w:szCs w:val="22"/>
        </w:rPr>
        <w:t xml:space="preserve">- </w:t>
      </w:r>
      <w:r w:rsidR="0002429A">
        <w:rPr>
          <w:rFonts w:eastAsia="Calibri"/>
          <w:sz w:val="22"/>
          <w:szCs w:val="22"/>
        </w:rPr>
        <w:t>павильон</w:t>
      </w:r>
      <w:r w:rsidR="0002429A" w:rsidRPr="00EE7AEE">
        <w:rPr>
          <w:rFonts w:eastAsia="Calibri"/>
          <w:sz w:val="22"/>
          <w:szCs w:val="22"/>
        </w:rPr>
        <w:t xml:space="preserve">, </w:t>
      </w:r>
      <w:r w:rsidR="0002429A" w:rsidRPr="00B00604">
        <w:rPr>
          <w:color w:val="000000"/>
          <w:sz w:val="22"/>
          <w:szCs w:val="22"/>
        </w:rPr>
        <w:t xml:space="preserve">бытовые услуги (изготовление металлических изделий и </w:t>
      </w:r>
      <w:proofErr w:type="spellStart"/>
      <w:r w:rsidR="0002429A" w:rsidRPr="00B00604">
        <w:rPr>
          <w:color w:val="000000"/>
          <w:sz w:val="22"/>
          <w:szCs w:val="22"/>
        </w:rPr>
        <w:t>вендинговое</w:t>
      </w:r>
      <w:proofErr w:type="spellEnd"/>
      <w:r w:rsidR="0002429A" w:rsidRPr="00B00604">
        <w:rPr>
          <w:color w:val="000000"/>
          <w:sz w:val="22"/>
          <w:szCs w:val="22"/>
        </w:rPr>
        <w:t xml:space="preserve"> оборудование)</w:t>
      </w:r>
      <w:r w:rsidR="0002429A" w:rsidRPr="00EE7AEE">
        <w:rPr>
          <w:color w:val="000000"/>
          <w:sz w:val="22"/>
          <w:szCs w:val="22"/>
        </w:rPr>
        <w:t xml:space="preserve">, </w:t>
      </w:r>
      <w:r w:rsidR="0002429A">
        <w:rPr>
          <w:rFonts w:eastAsia="Calibri"/>
          <w:sz w:val="22"/>
          <w:szCs w:val="22"/>
        </w:rPr>
        <w:t xml:space="preserve">20 </w:t>
      </w:r>
      <w:proofErr w:type="spellStart"/>
      <w:r w:rsidR="0002429A">
        <w:rPr>
          <w:rFonts w:eastAsia="Calibri"/>
          <w:sz w:val="22"/>
          <w:szCs w:val="22"/>
        </w:rPr>
        <w:t>кв.м</w:t>
      </w:r>
      <w:proofErr w:type="spellEnd"/>
      <w:r w:rsidR="0002429A">
        <w:rPr>
          <w:rFonts w:eastAsia="Calibri"/>
          <w:sz w:val="22"/>
          <w:szCs w:val="22"/>
        </w:rPr>
        <w:t>.</w:t>
      </w:r>
    </w:p>
    <w:p w:rsidR="0002429A" w:rsidRDefault="0002429A" w:rsidP="0002429A">
      <w:pPr>
        <w:spacing w:after="160" w:line="259" w:lineRule="auto"/>
        <w:ind w:left="-567"/>
        <w:jc w:val="center"/>
        <w:rPr>
          <w:rFonts w:eastAsia="Calibri"/>
          <w:b/>
          <w:sz w:val="22"/>
          <w:szCs w:val="22"/>
          <w:lang w:eastAsia="en-US"/>
        </w:rPr>
      </w:pPr>
    </w:p>
    <w:p w:rsidR="0002429A" w:rsidRDefault="0002429A" w:rsidP="0002429A">
      <w:pPr>
        <w:spacing w:after="160" w:line="259" w:lineRule="auto"/>
        <w:ind w:left="-567"/>
        <w:jc w:val="center"/>
        <w:rPr>
          <w:rFonts w:eastAsia="Calibri"/>
          <w:b/>
          <w:sz w:val="22"/>
          <w:szCs w:val="22"/>
          <w:lang w:eastAsia="en-US"/>
        </w:rPr>
      </w:pPr>
      <w:r w:rsidRPr="00B00604">
        <w:rPr>
          <w:rFonts w:eastAsia="Calibri"/>
          <w:b/>
          <w:noProof/>
          <w:sz w:val="22"/>
          <w:szCs w:val="22"/>
        </w:rPr>
        <w:drawing>
          <wp:inline distT="0" distB="0" distL="0" distR="0">
            <wp:extent cx="6949440" cy="3749040"/>
            <wp:effectExtent l="0" t="0" r="3810" b="3810"/>
            <wp:docPr id="5" name="Рисунок 5"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9440" cy="3749040"/>
                    </a:xfrm>
                    <a:prstGeom prst="rect">
                      <a:avLst/>
                    </a:prstGeom>
                    <a:noFill/>
                    <a:ln>
                      <a:noFill/>
                    </a:ln>
                  </pic:spPr>
                </pic:pic>
              </a:graphicData>
            </a:graphic>
          </wp:inline>
        </w:drawing>
      </w:r>
    </w:p>
    <w:p w:rsidR="0002429A" w:rsidRDefault="0002429A" w:rsidP="0002429A">
      <w:pPr>
        <w:spacing w:after="160" w:line="259" w:lineRule="auto"/>
        <w:ind w:left="-567"/>
        <w:jc w:val="center"/>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Pr="00EE7AEE" w:rsidRDefault="002D5F2B" w:rsidP="0002429A">
      <w:pPr>
        <w:spacing w:line="360" w:lineRule="auto"/>
        <w:ind w:left="-567"/>
        <w:rPr>
          <w:rFonts w:eastAsia="Calibri"/>
          <w:sz w:val="22"/>
          <w:szCs w:val="22"/>
        </w:rPr>
      </w:pPr>
      <w:r>
        <w:rPr>
          <w:rFonts w:eastAsia="Calibri"/>
          <w:b/>
          <w:sz w:val="22"/>
          <w:szCs w:val="22"/>
        </w:rPr>
        <w:t>Лот № 2</w:t>
      </w:r>
      <w:r w:rsidR="0002429A" w:rsidRPr="00EE7AEE">
        <w:rPr>
          <w:rFonts w:eastAsia="Calibri"/>
          <w:b/>
          <w:sz w:val="22"/>
          <w:szCs w:val="22"/>
        </w:rPr>
        <w:t xml:space="preserve"> </w:t>
      </w:r>
      <w:r w:rsidR="0002429A" w:rsidRPr="00EE7AEE">
        <w:rPr>
          <w:rFonts w:eastAsia="Calibri"/>
          <w:sz w:val="22"/>
          <w:szCs w:val="22"/>
        </w:rPr>
        <w:t xml:space="preserve">(в Схеме </w:t>
      </w:r>
      <w:r w:rsidR="0002429A" w:rsidRPr="00EE7AEE">
        <w:rPr>
          <w:rFonts w:eastAsia="Calibri"/>
          <w:b/>
          <w:sz w:val="22"/>
          <w:szCs w:val="22"/>
        </w:rPr>
        <w:t>5.50</w:t>
      </w:r>
      <w:r w:rsidR="0002429A">
        <w:rPr>
          <w:rFonts w:eastAsia="Calibri"/>
          <w:b/>
          <w:sz w:val="22"/>
          <w:szCs w:val="22"/>
        </w:rPr>
        <w:t>8</w:t>
      </w:r>
      <w:r w:rsidR="0002429A" w:rsidRPr="00EE7AEE">
        <w:rPr>
          <w:rFonts w:eastAsia="Calibri"/>
          <w:sz w:val="22"/>
          <w:szCs w:val="22"/>
        </w:rPr>
        <w:t>)</w:t>
      </w:r>
    </w:p>
    <w:p w:rsidR="0002429A" w:rsidRPr="00AF64A9" w:rsidRDefault="0002429A" w:rsidP="0002429A">
      <w:pPr>
        <w:spacing w:line="360" w:lineRule="auto"/>
        <w:ind w:left="-567"/>
        <w:rPr>
          <w:rFonts w:eastAsia="Calibri"/>
          <w:sz w:val="22"/>
          <w:szCs w:val="22"/>
        </w:rPr>
      </w:pPr>
      <w:r w:rsidRPr="00AF64A9">
        <w:rPr>
          <w:color w:val="000000"/>
          <w:sz w:val="22"/>
          <w:szCs w:val="22"/>
        </w:rPr>
        <w:t>ул. К. Касьянова, у д. 6Г/25</w:t>
      </w:r>
      <w:r>
        <w:rPr>
          <w:color w:val="000000"/>
          <w:sz w:val="22"/>
          <w:szCs w:val="22"/>
        </w:rPr>
        <w:t xml:space="preserve"> </w:t>
      </w:r>
      <w:r w:rsidRPr="00EE7AEE">
        <w:rPr>
          <w:rFonts w:eastAsia="Calibri"/>
          <w:sz w:val="22"/>
          <w:szCs w:val="22"/>
        </w:rPr>
        <w:t xml:space="preserve">- </w:t>
      </w:r>
      <w:r>
        <w:rPr>
          <w:rFonts w:eastAsia="Calibri"/>
          <w:sz w:val="22"/>
          <w:szCs w:val="22"/>
        </w:rPr>
        <w:t>павильон</w:t>
      </w:r>
      <w:r w:rsidRPr="00EE7AEE">
        <w:rPr>
          <w:rFonts w:eastAsia="Calibri"/>
          <w:sz w:val="22"/>
          <w:szCs w:val="22"/>
        </w:rPr>
        <w:t xml:space="preserve">, </w:t>
      </w:r>
      <w:r w:rsidRPr="0022210D">
        <w:rPr>
          <w:color w:val="000000"/>
          <w:sz w:val="22"/>
          <w:szCs w:val="22"/>
        </w:rPr>
        <w:t>продукция общественного питания</w:t>
      </w:r>
      <w:r w:rsidRPr="00EE7AEE">
        <w:rPr>
          <w:color w:val="000000"/>
          <w:sz w:val="22"/>
          <w:szCs w:val="22"/>
        </w:rPr>
        <w:t xml:space="preserve">, </w:t>
      </w:r>
      <w:r>
        <w:rPr>
          <w:rFonts w:eastAsia="Calibri"/>
          <w:sz w:val="22"/>
          <w:szCs w:val="22"/>
        </w:rPr>
        <w:t xml:space="preserve">100 </w:t>
      </w:r>
      <w:proofErr w:type="spellStart"/>
      <w:r>
        <w:rPr>
          <w:rFonts w:eastAsia="Calibri"/>
          <w:sz w:val="22"/>
          <w:szCs w:val="22"/>
        </w:rPr>
        <w:t>кв.м</w:t>
      </w:r>
      <w:proofErr w:type="spellEnd"/>
      <w:r>
        <w:rPr>
          <w:rFonts w:eastAsia="Calibri"/>
          <w:sz w:val="22"/>
          <w:szCs w:val="22"/>
        </w:rPr>
        <w:t>.</w:t>
      </w:r>
    </w:p>
    <w:p w:rsidR="0002429A" w:rsidRDefault="0002429A" w:rsidP="0002429A">
      <w:pPr>
        <w:spacing w:after="160" w:line="259" w:lineRule="auto"/>
        <w:ind w:left="-567"/>
        <w:jc w:val="center"/>
        <w:rPr>
          <w:rFonts w:eastAsia="Calibri"/>
          <w:b/>
          <w:sz w:val="22"/>
          <w:szCs w:val="22"/>
          <w:lang w:eastAsia="en-US"/>
        </w:rPr>
      </w:pPr>
    </w:p>
    <w:p w:rsidR="0002429A" w:rsidRDefault="0002429A" w:rsidP="0002429A">
      <w:pPr>
        <w:spacing w:after="160" w:line="259" w:lineRule="auto"/>
        <w:rPr>
          <w:rFonts w:eastAsia="Calibri"/>
          <w:b/>
          <w:sz w:val="22"/>
          <w:szCs w:val="22"/>
          <w:lang w:eastAsia="en-US"/>
        </w:rPr>
      </w:pPr>
    </w:p>
    <w:p w:rsidR="0002429A" w:rsidRDefault="0002429A" w:rsidP="0002429A">
      <w:pPr>
        <w:spacing w:after="160" w:line="259" w:lineRule="auto"/>
        <w:ind w:left="-567"/>
        <w:jc w:val="center"/>
        <w:rPr>
          <w:rFonts w:eastAsia="Calibri"/>
          <w:b/>
          <w:sz w:val="22"/>
          <w:szCs w:val="22"/>
          <w:lang w:eastAsia="en-US"/>
        </w:rPr>
      </w:pPr>
      <w:r w:rsidRPr="00AF64A9">
        <w:rPr>
          <w:rFonts w:eastAsia="Calibri"/>
          <w:b/>
          <w:noProof/>
          <w:sz w:val="22"/>
          <w:szCs w:val="22"/>
        </w:rPr>
        <w:drawing>
          <wp:inline distT="0" distB="0" distL="0" distR="0">
            <wp:extent cx="6949440" cy="3657600"/>
            <wp:effectExtent l="0" t="0" r="3810" b="0"/>
            <wp:docPr id="4" name="Рисунок 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9440" cy="3657600"/>
                    </a:xfrm>
                    <a:prstGeom prst="rect">
                      <a:avLst/>
                    </a:prstGeom>
                    <a:noFill/>
                    <a:ln>
                      <a:noFill/>
                    </a:ln>
                  </pic:spPr>
                </pic:pic>
              </a:graphicData>
            </a:graphic>
          </wp:inline>
        </w:drawing>
      </w: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64232F" w:rsidRDefault="0064232F" w:rsidP="00977F12">
      <w:pPr>
        <w:shd w:val="clear" w:color="auto" w:fill="FFFFFF"/>
        <w:spacing w:line="360" w:lineRule="auto"/>
        <w:rPr>
          <w:b/>
          <w:bCs/>
          <w:sz w:val="28"/>
          <w:szCs w:val="28"/>
          <w:lang w:eastAsia="x-none"/>
        </w:rPr>
      </w:pPr>
    </w:p>
    <w:p w:rsidR="00C60071" w:rsidRDefault="00C60071" w:rsidP="00977F12">
      <w:pPr>
        <w:shd w:val="clear" w:color="auto" w:fill="FFFFFF"/>
        <w:spacing w:line="360" w:lineRule="auto"/>
        <w:rPr>
          <w:rFonts w:eastAsia="Calibri"/>
          <w:b/>
          <w:sz w:val="22"/>
          <w:szCs w:val="22"/>
          <w:lang w:eastAsia="en-US"/>
        </w:rPr>
      </w:pPr>
    </w:p>
    <w:p w:rsidR="00F55CFF" w:rsidRDefault="00F55CFF" w:rsidP="00977F12">
      <w:pPr>
        <w:shd w:val="clear" w:color="auto" w:fill="FFFFFF"/>
        <w:spacing w:line="360" w:lineRule="auto"/>
        <w:rPr>
          <w:b/>
          <w:sz w:val="24"/>
          <w:szCs w:val="24"/>
        </w:rPr>
      </w:pPr>
    </w:p>
    <w:p w:rsidR="0064232F" w:rsidRDefault="0064232F" w:rsidP="00E653EF">
      <w:pPr>
        <w:shd w:val="clear" w:color="auto" w:fill="FFFFFF"/>
        <w:spacing w:line="360" w:lineRule="auto"/>
        <w:jc w:val="center"/>
        <w:rPr>
          <w:b/>
          <w:sz w:val="24"/>
          <w:szCs w:val="24"/>
        </w:rPr>
      </w:pPr>
    </w:p>
    <w:p w:rsidR="00C01AE7" w:rsidRDefault="00C01AE7" w:rsidP="00E653EF">
      <w:pPr>
        <w:shd w:val="clear" w:color="auto" w:fill="FFFFFF"/>
        <w:spacing w:line="360" w:lineRule="auto"/>
        <w:jc w:val="center"/>
        <w:rPr>
          <w:b/>
          <w:sz w:val="24"/>
          <w:szCs w:val="24"/>
        </w:rPr>
      </w:pP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r>
        <w:rPr>
          <w:b/>
          <w:bCs/>
          <w:sz w:val="28"/>
          <w:szCs w:val="28"/>
          <w:lang w:eastAsia="x-none"/>
        </w:rPr>
        <w:t>Требования к внешнему виду НТО (</w:t>
      </w:r>
      <w:proofErr w:type="spellStart"/>
      <w:r>
        <w:rPr>
          <w:b/>
          <w:bCs/>
          <w:sz w:val="28"/>
          <w:szCs w:val="28"/>
          <w:lang w:eastAsia="x-none"/>
        </w:rPr>
        <w:t>Ф</w:t>
      </w:r>
      <w:r w:rsidRPr="009432F7">
        <w:rPr>
          <w:b/>
          <w:bCs/>
          <w:sz w:val="28"/>
          <w:szCs w:val="28"/>
          <w:lang w:eastAsia="x-none"/>
        </w:rPr>
        <w:t>орэскиз</w:t>
      </w:r>
      <w:proofErr w:type="spellEnd"/>
      <w:r w:rsidRPr="009432F7">
        <w:rPr>
          <w:b/>
          <w:bCs/>
          <w:sz w:val="28"/>
          <w:szCs w:val="28"/>
          <w:lang w:eastAsia="x-none"/>
        </w:rPr>
        <w:t>)</w:t>
      </w: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p>
    <w:p w:rsidR="002D5F2B" w:rsidRPr="00EE7AEE" w:rsidRDefault="002D5F2B" w:rsidP="002D5F2B">
      <w:pPr>
        <w:spacing w:line="360" w:lineRule="auto"/>
        <w:ind w:left="-567"/>
        <w:rPr>
          <w:rFonts w:eastAsia="Calibri"/>
          <w:sz w:val="22"/>
          <w:szCs w:val="22"/>
        </w:rPr>
      </w:pPr>
      <w:r>
        <w:rPr>
          <w:rFonts w:eastAsia="Calibri"/>
          <w:b/>
          <w:sz w:val="22"/>
          <w:szCs w:val="22"/>
        </w:rPr>
        <w:t>Лот № 1</w:t>
      </w:r>
      <w:r w:rsidRPr="00EE7AEE">
        <w:rPr>
          <w:rFonts w:eastAsia="Calibri"/>
          <w:b/>
          <w:sz w:val="22"/>
          <w:szCs w:val="22"/>
        </w:rPr>
        <w:t xml:space="preserve"> </w:t>
      </w:r>
      <w:r w:rsidRPr="00EE7AEE">
        <w:rPr>
          <w:rFonts w:eastAsia="Calibri"/>
          <w:sz w:val="22"/>
          <w:szCs w:val="22"/>
        </w:rPr>
        <w:t xml:space="preserve">(в Схеме </w:t>
      </w:r>
      <w:r w:rsidRPr="00EE7AEE">
        <w:rPr>
          <w:rFonts w:eastAsia="Calibri"/>
          <w:b/>
          <w:sz w:val="22"/>
          <w:szCs w:val="22"/>
        </w:rPr>
        <w:t>5.50</w:t>
      </w:r>
      <w:r>
        <w:rPr>
          <w:rFonts w:eastAsia="Calibri"/>
          <w:b/>
          <w:sz w:val="22"/>
          <w:szCs w:val="22"/>
        </w:rPr>
        <w:t>9</w:t>
      </w:r>
      <w:r w:rsidRPr="00EE7AEE">
        <w:rPr>
          <w:rFonts w:eastAsia="Calibri"/>
          <w:sz w:val="22"/>
          <w:szCs w:val="22"/>
        </w:rPr>
        <w:t>)</w:t>
      </w:r>
    </w:p>
    <w:p w:rsidR="002D5F2B" w:rsidRDefault="002D5F2B" w:rsidP="002D5F2B">
      <w:pPr>
        <w:spacing w:line="360" w:lineRule="auto"/>
        <w:ind w:left="-567"/>
        <w:rPr>
          <w:rFonts w:eastAsia="Calibri"/>
          <w:sz w:val="22"/>
          <w:szCs w:val="22"/>
        </w:rPr>
      </w:pPr>
      <w:r w:rsidRPr="00B00604">
        <w:rPr>
          <w:color w:val="000000"/>
          <w:sz w:val="22"/>
          <w:szCs w:val="22"/>
        </w:rPr>
        <w:t>ул. Родионова, у д. 169а (Схема 2</w:t>
      </w:r>
      <w:r>
        <w:rPr>
          <w:color w:val="000000"/>
          <w:sz w:val="22"/>
          <w:szCs w:val="22"/>
        </w:rPr>
        <w:t xml:space="preserve">) </w:t>
      </w:r>
      <w:r w:rsidRPr="00EE7AEE">
        <w:rPr>
          <w:rFonts w:eastAsia="Calibri"/>
          <w:sz w:val="22"/>
          <w:szCs w:val="22"/>
        </w:rPr>
        <w:t xml:space="preserve">- </w:t>
      </w:r>
      <w:r>
        <w:rPr>
          <w:rFonts w:eastAsia="Calibri"/>
          <w:sz w:val="22"/>
          <w:szCs w:val="22"/>
        </w:rPr>
        <w:t>павильон</w:t>
      </w:r>
      <w:r w:rsidRPr="00EE7AEE">
        <w:rPr>
          <w:rFonts w:eastAsia="Calibri"/>
          <w:sz w:val="22"/>
          <w:szCs w:val="22"/>
        </w:rPr>
        <w:t xml:space="preserve">, </w:t>
      </w:r>
      <w:r w:rsidRPr="00B00604">
        <w:rPr>
          <w:color w:val="000000"/>
          <w:sz w:val="22"/>
          <w:szCs w:val="22"/>
        </w:rPr>
        <w:t xml:space="preserve">бытовые услуги (изготовление металлических изделий и </w:t>
      </w:r>
      <w:proofErr w:type="spellStart"/>
      <w:r w:rsidRPr="00B00604">
        <w:rPr>
          <w:color w:val="000000"/>
          <w:sz w:val="22"/>
          <w:szCs w:val="22"/>
        </w:rPr>
        <w:t>вендинговое</w:t>
      </w:r>
      <w:proofErr w:type="spellEnd"/>
      <w:r w:rsidRPr="00B00604">
        <w:rPr>
          <w:color w:val="000000"/>
          <w:sz w:val="22"/>
          <w:szCs w:val="22"/>
        </w:rPr>
        <w:t xml:space="preserve"> оборудование)</w:t>
      </w:r>
      <w:r w:rsidRPr="00EE7AEE">
        <w:rPr>
          <w:color w:val="000000"/>
          <w:sz w:val="22"/>
          <w:szCs w:val="22"/>
        </w:rPr>
        <w:t xml:space="preserve">, </w:t>
      </w:r>
      <w:r>
        <w:rPr>
          <w:rFonts w:eastAsia="Calibri"/>
          <w:sz w:val="22"/>
          <w:szCs w:val="22"/>
        </w:rPr>
        <w:t xml:space="preserve">20 </w:t>
      </w:r>
      <w:proofErr w:type="spellStart"/>
      <w:r>
        <w:rPr>
          <w:rFonts w:eastAsia="Calibri"/>
          <w:sz w:val="22"/>
          <w:szCs w:val="22"/>
        </w:rPr>
        <w:t>кв.м</w:t>
      </w:r>
      <w:proofErr w:type="spellEnd"/>
      <w:r>
        <w:rPr>
          <w:rFonts w:eastAsia="Calibri"/>
          <w:sz w:val="22"/>
          <w:szCs w:val="22"/>
        </w:rPr>
        <w:t>.</w:t>
      </w:r>
    </w:p>
    <w:p w:rsidR="002D5F2B" w:rsidRDefault="002D5F2B" w:rsidP="002D5F2B">
      <w:pPr>
        <w:spacing w:line="360" w:lineRule="auto"/>
        <w:ind w:left="-567"/>
        <w:jc w:val="center"/>
        <w:rPr>
          <w:rFonts w:eastAsia="Calibri"/>
          <w:sz w:val="22"/>
          <w:szCs w:val="22"/>
        </w:rPr>
      </w:pPr>
      <w:r w:rsidRPr="002D5F2B">
        <w:rPr>
          <w:rFonts w:eastAsia="Calibri"/>
          <w:noProof/>
          <w:sz w:val="22"/>
          <w:szCs w:val="22"/>
        </w:rPr>
        <w:drawing>
          <wp:inline distT="0" distB="0" distL="0" distR="0">
            <wp:extent cx="4981575" cy="4162425"/>
            <wp:effectExtent l="0" t="0" r="9525" b="9525"/>
            <wp:docPr id="6" name="Рисунок 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4162425"/>
                    </a:xfrm>
                    <a:prstGeom prst="rect">
                      <a:avLst/>
                    </a:prstGeom>
                    <a:noFill/>
                    <a:ln>
                      <a:noFill/>
                    </a:ln>
                  </pic:spPr>
                </pic:pic>
              </a:graphicData>
            </a:graphic>
          </wp:inline>
        </w:drawing>
      </w:r>
    </w:p>
    <w:p w:rsidR="002D5F2B" w:rsidRPr="002D5F2B" w:rsidRDefault="002D5F2B" w:rsidP="002D5F2B">
      <w:pPr>
        <w:spacing w:line="360" w:lineRule="auto"/>
        <w:ind w:left="-567"/>
        <w:jc w:val="center"/>
        <w:rPr>
          <w:rFonts w:eastAsia="Calibri"/>
          <w:sz w:val="22"/>
          <w:szCs w:val="22"/>
        </w:rPr>
      </w:pPr>
      <w:r w:rsidRPr="002D5F2B">
        <w:rPr>
          <w:rFonts w:eastAsia="Calibri"/>
          <w:sz w:val="22"/>
          <w:szCs w:val="22"/>
        </w:rPr>
        <w:t>облицовка - композитные материалы</w:t>
      </w:r>
    </w:p>
    <w:p w:rsidR="002D5F2B" w:rsidRPr="002D5F2B" w:rsidRDefault="002D5F2B" w:rsidP="002D5F2B">
      <w:pPr>
        <w:spacing w:line="360" w:lineRule="auto"/>
        <w:ind w:left="-567"/>
        <w:jc w:val="center"/>
        <w:rPr>
          <w:rFonts w:eastAsia="Calibri"/>
          <w:sz w:val="22"/>
          <w:szCs w:val="22"/>
        </w:rPr>
      </w:pPr>
      <w:r w:rsidRPr="002D5F2B">
        <w:rPr>
          <w:rFonts w:eastAsia="Calibri"/>
          <w:sz w:val="22"/>
          <w:szCs w:val="22"/>
        </w:rPr>
        <w:t>цвет RAL 9003, 9006, 7024</w:t>
      </w:r>
    </w:p>
    <w:p w:rsidR="002D5F2B" w:rsidRPr="002D5F2B" w:rsidRDefault="002D5F2B" w:rsidP="002D5F2B">
      <w:pPr>
        <w:spacing w:line="360" w:lineRule="auto"/>
        <w:ind w:left="-567"/>
        <w:jc w:val="center"/>
        <w:rPr>
          <w:rFonts w:eastAsia="Calibri"/>
          <w:sz w:val="22"/>
          <w:szCs w:val="22"/>
        </w:rPr>
      </w:pPr>
      <w:r w:rsidRPr="002D5F2B">
        <w:rPr>
          <w:rFonts w:eastAsia="Calibri"/>
          <w:sz w:val="22"/>
          <w:szCs w:val="22"/>
        </w:rPr>
        <w:t>остекление фасада - алюминиевый профиль</w:t>
      </w:r>
    </w:p>
    <w:p w:rsidR="002D5F2B" w:rsidRDefault="002D5F2B" w:rsidP="002D5F2B">
      <w:pPr>
        <w:spacing w:line="360" w:lineRule="auto"/>
        <w:ind w:left="-567"/>
        <w:jc w:val="center"/>
        <w:rPr>
          <w:rFonts w:eastAsia="Calibri"/>
          <w:sz w:val="22"/>
          <w:szCs w:val="22"/>
        </w:rPr>
      </w:pPr>
      <w:r w:rsidRPr="002D5F2B">
        <w:rPr>
          <w:rFonts w:eastAsia="Calibri"/>
          <w:sz w:val="22"/>
          <w:szCs w:val="22"/>
        </w:rPr>
        <w:t>цвет RAL 9011 (черный)</w:t>
      </w:r>
    </w:p>
    <w:p w:rsidR="002D5F2B" w:rsidRDefault="002D5F2B"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2D5F2B" w:rsidRPr="00EE7AEE" w:rsidRDefault="002D5F2B" w:rsidP="002D5F2B">
      <w:pPr>
        <w:spacing w:line="360" w:lineRule="auto"/>
        <w:ind w:left="-567"/>
        <w:rPr>
          <w:rFonts w:eastAsia="Calibri"/>
          <w:sz w:val="22"/>
          <w:szCs w:val="22"/>
        </w:rPr>
      </w:pPr>
    </w:p>
    <w:p w:rsidR="00086CE2" w:rsidRDefault="00086CE2" w:rsidP="002D5F2B">
      <w:pPr>
        <w:spacing w:line="360" w:lineRule="auto"/>
        <w:ind w:left="-567"/>
        <w:rPr>
          <w:rFonts w:eastAsia="Calibri"/>
          <w:b/>
          <w:sz w:val="22"/>
          <w:szCs w:val="22"/>
        </w:rPr>
      </w:pPr>
    </w:p>
    <w:p w:rsidR="002D5F2B" w:rsidRPr="00EE7AEE" w:rsidRDefault="002D5F2B" w:rsidP="002D5F2B">
      <w:pPr>
        <w:spacing w:line="360" w:lineRule="auto"/>
        <w:ind w:left="-567"/>
        <w:rPr>
          <w:rFonts w:eastAsia="Calibri"/>
          <w:sz w:val="22"/>
          <w:szCs w:val="22"/>
        </w:rPr>
      </w:pPr>
      <w:r>
        <w:rPr>
          <w:rFonts w:eastAsia="Calibri"/>
          <w:b/>
          <w:sz w:val="22"/>
          <w:szCs w:val="22"/>
        </w:rPr>
        <w:t>Лот № 2</w:t>
      </w:r>
      <w:r w:rsidRPr="00EE7AEE">
        <w:rPr>
          <w:rFonts w:eastAsia="Calibri"/>
          <w:b/>
          <w:sz w:val="22"/>
          <w:szCs w:val="22"/>
        </w:rPr>
        <w:t xml:space="preserve"> </w:t>
      </w:r>
      <w:r w:rsidRPr="00EE7AEE">
        <w:rPr>
          <w:rFonts w:eastAsia="Calibri"/>
          <w:sz w:val="22"/>
          <w:szCs w:val="22"/>
        </w:rPr>
        <w:t xml:space="preserve">(в Схеме </w:t>
      </w:r>
      <w:r w:rsidRPr="00EE7AEE">
        <w:rPr>
          <w:rFonts w:eastAsia="Calibri"/>
          <w:b/>
          <w:sz w:val="22"/>
          <w:szCs w:val="22"/>
        </w:rPr>
        <w:t>5.50</w:t>
      </w:r>
      <w:r>
        <w:rPr>
          <w:rFonts w:eastAsia="Calibri"/>
          <w:b/>
          <w:sz w:val="22"/>
          <w:szCs w:val="22"/>
        </w:rPr>
        <w:t>8</w:t>
      </w:r>
      <w:r w:rsidRPr="00EE7AEE">
        <w:rPr>
          <w:rFonts w:eastAsia="Calibri"/>
          <w:sz w:val="22"/>
          <w:szCs w:val="22"/>
        </w:rPr>
        <w:t>)</w:t>
      </w:r>
    </w:p>
    <w:p w:rsidR="002D5F2B" w:rsidRDefault="002D5F2B" w:rsidP="002D5F2B">
      <w:pPr>
        <w:spacing w:line="360" w:lineRule="auto"/>
        <w:ind w:left="-567"/>
        <w:rPr>
          <w:rFonts w:eastAsia="Calibri"/>
          <w:sz w:val="22"/>
          <w:szCs w:val="22"/>
        </w:rPr>
      </w:pPr>
      <w:r w:rsidRPr="00AF64A9">
        <w:rPr>
          <w:color w:val="000000"/>
          <w:sz w:val="22"/>
          <w:szCs w:val="22"/>
        </w:rPr>
        <w:t>ул. К. Касьянова, у д. 6Г/25</w:t>
      </w:r>
      <w:r>
        <w:rPr>
          <w:color w:val="000000"/>
          <w:sz w:val="22"/>
          <w:szCs w:val="22"/>
        </w:rPr>
        <w:t xml:space="preserve"> </w:t>
      </w:r>
      <w:r w:rsidRPr="00EE7AEE">
        <w:rPr>
          <w:rFonts w:eastAsia="Calibri"/>
          <w:sz w:val="22"/>
          <w:szCs w:val="22"/>
        </w:rPr>
        <w:t xml:space="preserve">- </w:t>
      </w:r>
      <w:r>
        <w:rPr>
          <w:rFonts w:eastAsia="Calibri"/>
          <w:sz w:val="22"/>
          <w:szCs w:val="22"/>
        </w:rPr>
        <w:t>павильон</w:t>
      </w:r>
      <w:r w:rsidRPr="00EE7AEE">
        <w:rPr>
          <w:rFonts w:eastAsia="Calibri"/>
          <w:sz w:val="22"/>
          <w:szCs w:val="22"/>
        </w:rPr>
        <w:t xml:space="preserve">, </w:t>
      </w:r>
      <w:r w:rsidRPr="0022210D">
        <w:rPr>
          <w:color w:val="000000"/>
          <w:sz w:val="22"/>
          <w:szCs w:val="22"/>
        </w:rPr>
        <w:t>продукция общественного питания</w:t>
      </w:r>
      <w:r w:rsidRPr="00EE7AEE">
        <w:rPr>
          <w:color w:val="000000"/>
          <w:sz w:val="22"/>
          <w:szCs w:val="22"/>
        </w:rPr>
        <w:t xml:space="preserve">, </w:t>
      </w:r>
      <w:r>
        <w:rPr>
          <w:rFonts w:eastAsia="Calibri"/>
          <w:sz w:val="22"/>
          <w:szCs w:val="22"/>
        </w:rPr>
        <w:t xml:space="preserve">100 </w:t>
      </w:r>
      <w:proofErr w:type="spellStart"/>
      <w:r>
        <w:rPr>
          <w:rFonts w:eastAsia="Calibri"/>
          <w:sz w:val="22"/>
          <w:szCs w:val="22"/>
        </w:rPr>
        <w:t>кв.м</w:t>
      </w:r>
      <w:proofErr w:type="spellEnd"/>
      <w:r>
        <w:rPr>
          <w:rFonts w:eastAsia="Calibri"/>
          <w:sz w:val="22"/>
          <w:szCs w:val="22"/>
        </w:rPr>
        <w:t>.</w:t>
      </w:r>
    </w:p>
    <w:p w:rsidR="002D5F2B" w:rsidRDefault="00086CE2" w:rsidP="00086CE2">
      <w:pPr>
        <w:spacing w:line="360" w:lineRule="auto"/>
        <w:ind w:left="-567"/>
        <w:jc w:val="center"/>
        <w:rPr>
          <w:rFonts w:eastAsia="Calibri"/>
          <w:sz w:val="22"/>
          <w:szCs w:val="22"/>
        </w:rPr>
      </w:pPr>
      <w:r>
        <w:rPr>
          <w:noProof/>
          <w:position w:val="-224"/>
        </w:rPr>
        <w:drawing>
          <wp:inline distT="0" distB="0" distL="0" distR="0">
            <wp:extent cx="3952875" cy="2990850"/>
            <wp:effectExtent l="0" t="0" r="9525" b="0"/>
            <wp:docPr id="7" name="Рисунок 7" descr="base_23739_247643_32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39_247643_32809"/>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2875" cy="2990850"/>
                    </a:xfrm>
                    <a:prstGeom prst="rect">
                      <a:avLst/>
                    </a:prstGeom>
                    <a:noFill/>
                    <a:ln>
                      <a:noFill/>
                    </a:ln>
                  </pic:spPr>
                </pic:pic>
              </a:graphicData>
            </a:graphic>
          </wp:inline>
        </w:drawing>
      </w:r>
    </w:p>
    <w:p w:rsidR="002D5F2B" w:rsidRPr="00AF64A9" w:rsidRDefault="002D5F2B" w:rsidP="002D5F2B">
      <w:pPr>
        <w:spacing w:line="360" w:lineRule="auto"/>
        <w:ind w:left="-567"/>
        <w:rPr>
          <w:rFonts w:eastAsia="Calibri"/>
          <w:sz w:val="22"/>
          <w:szCs w:val="22"/>
        </w:rPr>
      </w:pPr>
    </w:p>
    <w:p w:rsidR="00086CE2" w:rsidRPr="00086CE2" w:rsidRDefault="00086CE2" w:rsidP="00086CE2">
      <w:pPr>
        <w:spacing w:line="360" w:lineRule="auto"/>
        <w:ind w:left="-567"/>
        <w:jc w:val="center"/>
        <w:rPr>
          <w:rFonts w:eastAsia="Calibri"/>
          <w:sz w:val="22"/>
          <w:szCs w:val="22"/>
        </w:rPr>
      </w:pPr>
      <w:r w:rsidRPr="00086CE2">
        <w:rPr>
          <w:rFonts w:eastAsia="Calibri"/>
          <w:sz w:val="22"/>
          <w:szCs w:val="22"/>
        </w:rPr>
        <w:t>облицовка - композитные материалы (без окрашивания с эффектом "металлик", цвет RAL 9006)</w:t>
      </w:r>
    </w:p>
    <w:p w:rsidR="00086CE2" w:rsidRPr="00086CE2" w:rsidRDefault="00086CE2" w:rsidP="00086CE2">
      <w:pPr>
        <w:spacing w:line="360" w:lineRule="auto"/>
        <w:ind w:left="-567"/>
        <w:jc w:val="center"/>
        <w:rPr>
          <w:rFonts w:eastAsia="Calibri"/>
          <w:sz w:val="22"/>
          <w:szCs w:val="22"/>
        </w:rPr>
      </w:pPr>
      <w:r w:rsidRPr="00086CE2">
        <w:rPr>
          <w:rFonts w:eastAsia="Calibri"/>
          <w:sz w:val="22"/>
          <w:szCs w:val="22"/>
        </w:rPr>
        <w:t>остекление фасада - алюминиевый профиль</w:t>
      </w:r>
    </w:p>
    <w:p w:rsidR="002D5F2B" w:rsidRPr="00086CE2" w:rsidRDefault="00086CE2" w:rsidP="00086CE2">
      <w:pPr>
        <w:spacing w:line="360" w:lineRule="auto"/>
        <w:ind w:left="-567"/>
        <w:jc w:val="center"/>
        <w:rPr>
          <w:rFonts w:eastAsia="Calibri"/>
          <w:sz w:val="22"/>
          <w:szCs w:val="22"/>
        </w:rPr>
      </w:pPr>
      <w:r w:rsidRPr="00086CE2">
        <w:rPr>
          <w:rFonts w:eastAsia="Calibri"/>
          <w:sz w:val="22"/>
          <w:szCs w:val="22"/>
        </w:rPr>
        <w:t>цвет RAL 7035 (светло-серый)</w:t>
      </w: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2D5F2B">
      <w:pPr>
        <w:spacing w:line="360" w:lineRule="auto"/>
        <w:ind w:left="-567"/>
        <w:rPr>
          <w:rFonts w:eastAsia="Calibri"/>
          <w:b/>
          <w:sz w:val="22"/>
          <w:szCs w:val="22"/>
        </w:rPr>
      </w:pPr>
    </w:p>
    <w:p w:rsidR="00086CE2" w:rsidRDefault="00086CE2" w:rsidP="00C60071">
      <w:pPr>
        <w:shd w:val="clear" w:color="auto" w:fill="FFFFFF"/>
        <w:spacing w:line="360" w:lineRule="auto"/>
        <w:rPr>
          <w:b/>
          <w:sz w:val="24"/>
          <w:szCs w:val="24"/>
        </w:rPr>
      </w:pPr>
    </w:p>
    <w:p w:rsidR="00086CE2" w:rsidRDefault="00086CE2" w:rsidP="001B4E29">
      <w:pPr>
        <w:shd w:val="clear" w:color="auto" w:fill="FFFFFF"/>
        <w:spacing w:line="360" w:lineRule="auto"/>
        <w:ind w:left="5387"/>
        <w:jc w:val="right"/>
        <w:rPr>
          <w:b/>
          <w:sz w:val="24"/>
          <w:szCs w:val="24"/>
        </w:rPr>
      </w:pPr>
    </w:p>
    <w:p w:rsidR="00086CE2" w:rsidRDefault="00086CE2" w:rsidP="001B4E29">
      <w:pPr>
        <w:shd w:val="clear" w:color="auto" w:fill="FFFFFF"/>
        <w:spacing w:line="360" w:lineRule="auto"/>
        <w:ind w:left="5387"/>
        <w:jc w:val="right"/>
        <w:rPr>
          <w:b/>
          <w:sz w:val="24"/>
          <w:szCs w:val="24"/>
        </w:rPr>
      </w:pPr>
    </w:p>
    <w:p w:rsidR="000357E4" w:rsidRDefault="000357E4" w:rsidP="000357E4">
      <w:pPr>
        <w:shd w:val="clear" w:color="auto" w:fill="FFFFFF"/>
        <w:spacing w:line="360" w:lineRule="auto"/>
        <w:rPr>
          <w:b/>
          <w:sz w:val="24"/>
          <w:szCs w:val="24"/>
        </w:rPr>
      </w:pPr>
    </w:p>
    <w:p w:rsidR="001B4E29" w:rsidRPr="008C3412" w:rsidRDefault="009D1182" w:rsidP="001B4E29">
      <w:pPr>
        <w:shd w:val="clear" w:color="auto" w:fill="FFFFFF"/>
        <w:spacing w:line="360" w:lineRule="auto"/>
        <w:ind w:left="5387"/>
        <w:jc w:val="right"/>
        <w:rPr>
          <w:b/>
          <w:sz w:val="24"/>
          <w:szCs w:val="24"/>
        </w:rPr>
      </w:pPr>
      <w:r>
        <w:rPr>
          <w:b/>
          <w:sz w:val="24"/>
          <w:szCs w:val="24"/>
        </w:rPr>
        <w:lastRenderedPageBreak/>
        <w:t>Пр</w:t>
      </w:r>
      <w:r w:rsidR="001B4E29" w:rsidRPr="009432F7">
        <w:rPr>
          <w:b/>
          <w:sz w:val="24"/>
          <w:szCs w:val="24"/>
        </w:rPr>
        <w:t>иложение № 2</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DE54D0">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EB4690" w:rsidRDefault="00EB4690" w:rsidP="00054540">
      <w:pPr>
        <w:shd w:val="clear" w:color="auto" w:fill="FFFFFF"/>
        <w:spacing w:line="360" w:lineRule="auto"/>
        <w:ind w:left="5387"/>
        <w:jc w:val="right"/>
      </w:pPr>
      <w:r>
        <w:t xml:space="preserve">                                          </w:t>
      </w:r>
      <w:r w:rsidR="004E63B6" w:rsidRPr="004E63B6">
        <w:t>№ 07-ОД от 06.10.2022</w:t>
      </w:r>
    </w:p>
    <w:p w:rsidR="00EB4690" w:rsidRDefault="00EB4690" w:rsidP="001B4E29">
      <w:pPr>
        <w:shd w:val="clear" w:color="auto" w:fill="FFFFFF"/>
        <w:spacing w:line="360" w:lineRule="auto"/>
        <w:jc w:val="center"/>
      </w:pPr>
    </w:p>
    <w:p w:rsidR="00EB4690" w:rsidRDefault="00EB4690" w:rsidP="001B4E29">
      <w:pPr>
        <w:shd w:val="clear" w:color="auto" w:fill="FFFFFF"/>
        <w:spacing w:line="360" w:lineRule="auto"/>
        <w:jc w:val="center"/>
      </w:pP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3076E6" w:rsidRDefault="001B4E29" w:rsidP="001B4E29">
      <w:pPr>
        <w:shd w:val="clear" w:color="auto" w:fill="FFFFFF"/>
        <w:tabs>
          <w:tab w:val="left" w:leader="underscore" w:pos="10206"/>
        </w:tabs>
        <w:spacing w:line="360" w:lineRule="auto"/>
        <w:rPr>
          <w:spacing w:val="-17"/>
          <w:sz w:val="28"/>
          <w:szCs w:val="28"/>
        </w:rPr>
      </w:pPr>
    </w:p>
    <w:p w:rsidR="00C61C24" w:rsidRPr="00711571" w:rsidRDefault="00C61C24" w:rsidP="00C61C24">
      <w:pPr>
        <w:tabs>
          <w:tab w:val="left" w:pos="993"/>
        </w:tabs>
        <w:rPr>
          <w:sz w:val="28"/>
          <w:szCs w:val="28"/>
        </w:rPr>
      </w:pPr>
      <w:r w:rsidRPr="00711571">
        <w:rPr>
          <w:sz w:val="28"/>
          <w:szCs w:val="28"/>
        </w:rPr>
        <w:t>_____________________________________________________</w:t>
      </w:r>
      <w:r>
        <w:rPr>
          <w:sz w:val="28"/>
          <w:szCs w:val="28"/>
        </w:rPr>
        <w:t>_____________</w:t>
      </w:r>
    </w:p>
    <w:p w:rsidR="00C61C24" w:rsidRPr="00711571" w:rsidRDefault="00C61C24" w:rsidP="00C61C24">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Default="00C61C24" w:rsidP="00C61C24">
      <w:pPr>
        <w:tabs>
          <w:tab w:val="left" w:pos="993"/>
        </w:tabs>
        <w:ind w:firstLine="567"/>
        <w:rPr>
          <w:sz w:val="28"/>
          <w:szCs w:val="28"/>
        </w:rPr>
      </w:pPr>
    </w:p>
    <w:p w:rsidR="00C61C24" w:rsidRPr="00711571" w:rsidRDefault="00C61C24" w:rsidP="00C61C24">
      <w:pPr>
        <w:tabs>
          <w:tab w:val="left" w:pos="993"/>
        </w:tabs>
        <w:ind w:firstLine="567"/>
        <w:rPr>
          <w:sz w:val="28"/>
          <w:szCs w:val="28"/>
        </w:rPr>
      </w:pPr>
      <w:r w:rsidRPr="00711571">
        <w:rPr>
          <w:sz w:val="28"/>
          <w:szCs w:val="28"/>
        </w:rPr>
        <w:t>в лице, ______________________________________________</w:t>
      </w:r>
      <w:r>
        <w:rPr>
          <w:sz w:val="28"/>
          <w:szCs w:val="28"/>
        </w:rPr>
        <w:t>____________________</w:t>
      </w:r>
    </w:p>
    <w:p w:rsidR="00C61C24" w:rsidRPr="00711571" w:rsidRDefault="00C61C24" w:rsidP="00C61C24">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C61C24" w:rsidRPr="00711571" w:rsidRDefault="00C61C24" w:rsidP="00C61C24">
      <w:pPr>
        <w:tabs>
          <w:tab w:val="left" w:pos="993"/>
        </w:tabs>
        <w:ind w:firstLine="567"/>
        <w:rPr>
          <w:sz w:val="28"/>
          <w:szCs w:val="28"/>
        </w:rPr>
      </w:pPr>
    </w:p>
    <w:p w:rsidR="00C61C24" w:rsidRPr="004E63B6" w:rsidRDefault="00C61C24" w:rsidP="004E63B6">
      <w:pPr>
        <w:widowControl w:val="0"/>
        <w:shd w:val="clear" w:color="auto" w:fill="FFFFFF"/>
        <w:spacing w:line="360" w:lineRule="auto"/>
        <w:ind w:right="62"/>
        <w:jc w:val="both"/>
        <w:rPr>
          <w:bCs/>
          <w:color w:val="000000"/>
          <w:spacing w:val="5"/>
          <w:sz w:val="28"/>
          <w:szCs w:val="28"/>
        </w:rPr>
      </w:pPr>
      <w:r>
        <w:rPr>
          <w:bCs/>
          <w:color w:val="000000"/>
          <w:spacing w:val="5"/>
          <w:sz w:val="28"/>
          <w:szCs w:val="28"/>
        </w:rPr>
        <w:t>выражает</w:t>
      </w:r>
      <w:r w:rsidR="001B4E29" w:rsidRPr="003076E6">
        <w:rPr>
          <w:bCs/>
          <w:color w:val="000000"/>
          <w:spacing w:val="5"/>
          <w:sz w:val="28"/>
          <w:szCs w:val="28"/>
        </w:rPr>
        <w:t xml:space="preserve"> согласие на </w:t>
      </w:r>
      <w:r w:rsidR="001B4E29">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sidR="001B4E29">
        <w:rPr>
          <w:bCs/>
          <w:color w:val="000000"/>
          <w:spacing w:val="5"/>
          <w:sz w:val="28"/>
          <w:szCs w:val="28"/>
        </w:rPr>
        <w:t>по</w:t>
      </w:r>
      <w:r w:rsidR="001B4E29" w:rsidRPr="003076E6">
        <w:rPr>
          <w:bCs/>
          <w:color w:val="000000"/>
          <w:spacing w:val="5"/>
          <w:sz w:val="28"/>
          <w:szCs w:val="28"/>
        </w:rPr>
        <w:t xml:space="preserve"> лот</w:t>
      </w:r>
      <w:r w:rsidR="001B4E29">
        <w:rPr>
          <w:bCs/>
          <w:color w:val="000000"/>
          <w:spacing w:val="5"/>
          <w:sz w:val="28"/>
          <w:szCs w:val="28"/>
        </w:rPr>
        <w:t>у</w:t>
      </w:r>
      <w:r w:rsidR="001B4E29" w:rsidRPr="003076E6">
        <w:rPr>
          <w:bCs/>
          <w:color w:val="000000"/>
          <w:spacing w:val="5"/>
          <w:sz w:val="28"/>
          <w:szCs w:val="28"/>
        </w:rPr>
        <w:t xml:space="preserve"> №____</w:t>
      </w:r>
      <w:r w:rsidR="001B4E29">
        <w:rPr>
          <w:bCs/>
          <w:color w:val="000000"/>
          <w:spacing w:val="5"/>
          <w:sz w:val="28"/>
          <w:szCs w:val="28"/>
        </w:rPr>
        <w:t>,</w:t>
      </w:r>
      <w:r w:rsidR="001B4E29" w:rsidRPr="003076E6">
        <w:rPr>
          <w:bCs/>
          <w:color w:val="000000"/>
          <w:spacing w:val="5"/>
          <w:sz w:val="28"/>
          <w:szCs w:val="28"/>
        </w:rPr>
        <w:t xml:space="preserve"> </w:t>
      </w:r>
      <w:r w:rsidR="001B4E29">
        <w:rPr>
          <w:bCs/>
          <w:color w:val="000000"/>
          <w:spacing w:val="5"/>
          <w:sz w:val="28"/>
          <w:szCs w:val="28"/>
        </w:rPr>
        <w:t>место в схеме №</w:t>
      </w:r>
      <w:r w:rsidR="001B4E29" w:rsidRPr="003076E6">
        <w:rPr>
          <w:bCs/>
          <w:color w:val="000000"/>
          <w:spacing w:val="5"/>
          <w:sz w:val="28"/>
          <w:szCs w:val="28"/>
        </w:rPr>
        <w:t>_</w:t>
      </w:r>
      <w:r w:rsidR="001B4E29">
        <w:rPr>
          <w:bCs/>
          <w:color w:val="000000"/>
          <w:spacing w:val="5"/>
          <w:sz w:val="28"/>
          <w:szCs w:val="28"/>
        </w:rPr>
        <w:t>_____</w:t>
      </w:r>
      <w:r w:rsidR="001B4E29" w:rsidRPr="003076E6">
        <w:rPr>
          <w:bCs/>
          <w:color w:val="000000"/>
          <w:spacing w:val="5"/>
          <w:sz w:val="28"/>
          <w:szCs w:val="28"/>
        </w:rPr>
        <w:t>__</w:t>
      </w:r>
      <w:r w:rsidR="001B4E29">
        <w:rPr>
          <w:bCs/>
          <w:color w:val="000000"/>
          <w:spacing w:val="5"/>
          <w:sz w:val="28"/>
          <w:szCs w:val="28"/>
        </w:rPr>
        <w:t>,</w:t>
      </w:r>
      <w:r w:rsidR="001B4E29"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sidR="001B4E29">
        <w:rPr>
          <w:bCs/>
          <w:color w:val="000000"/>
          <w:spacing w:val="5"/>
          <w:sz w:val="28"/>
          <w:szCs w:val="28"/>
        </w:rPr>
        <w:t>объекта________</w:t>
      </w:r>
      <w:r w:rsidR="009432F7">
        <w:rPr>
          <w:bCs/>
          <w:color w:val="000000"/>
          <w:spacing w:val="5"/>
          <w:sz w:val="28"/>
          <w:szCs w:val="28"/>
        </w:rPr>
        <w:t xml:space="preserve">________________________, </w:t>
      </w:r>
      <w:r w:rsidR="001B4E29">
        <w:rPr>
          <w:bCs/>
          <w:color w:val="000000"/>
          <w:spacing w:val="5"/>
          <w:sz w:val="28"/>
          <w:szCs w:val="28"/>
        </w:rPr>
        <w:t xml:space="preserve">организатором которого является департамент развития предпринимательства </w:t>
      </w:r>
      <w:r w:rsidR="00DE54D0">
        <w:rPr>
          <w:bCs/>
          <w:color w:val="000000"/>
          <w:spacing w:val="5"/>
          <w:sz w:val="28"/>
          <w:szCs w:val="28"/>
        </w:rPr>
        <w:t xml:space="preserve">и инвестиций </w:t>
      </w:r>
      <w:r w:rsidR="001B4E29">
        <w:rPr>
          <w:bCs/>
          <w:color w:val="000000"/>
          <w:spacing w:val="5"/>
          <w:sz w:val="28"/>
          <w:szCs w:val="28"/>
        </w:rPr>
        <w:t>администрации города Нижнего Новгорода</w:t>
      </w:r>
      <w:r w:rsidR="00831332">
        <w:rPr>
          <w:bCs/>
          <w:color w:val="000000"/>
          <w:spacing w:val="5"/>
          <w:sz w:val="28"/>
          <w:szCs w:val="28"/>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8"/>
          <w:szCs w:val="28"/>
        </w:rPr>
        <w:t xml:space="preserve">ознакомлен и </w:t>
      </w:r>
      <w:r w:rsidR="00831332">
        <w:rPr>
          <w:bCs/>
          <w:color w:val="000000"/>
          <w:spacing w:val="5"/>
          <w:sz w:val="28"/>
          <w:szCs w:val="28"/>
        </w:rPr>
        <w:t>согласен.</w:t>
      </w:r>
    </w:p>
    <w:p w:rsidR="001B4E29" w:rsidRPr="008C3412" w:rsidRDefault="00765516" w:rsidP="001B4E29">
      <w:pPr>
        <w:shd w:val="clear" w:color="auto" w:fill="FFFFFF"/>
        <w:spacing w:line="360" w:lineRule="auto"/>
        <w:ind w:left="5387"/>
        <w:jc w:val="right"/>
        <w:rPr>
          <w:b/>
          <w:sz w:val="24"/>
          <w:szCs w:val="24"/>
        </w:rPr>
      </w:pPr>
      <w:r>
        <w:rPr>
          <w:b/>
          <w:sz w:val="24"/>
          <w:szCs w:val="24"/>
        </w:rPr>
        <w:lastRenderedPageBreak/>
        <w:t>Пр</w:t>
      </w:r>
      <w:r w:rsidR="001B4E29" w:rsidRPr="00862F39">
        <w:rPr>
          <w:b/>
          <w:sz w:val="24"/>
          <w:szCs w:val="24"/>
        </w:rPr>
        <w:t xml:space="preserve">иложение № </w:t>
      </w:r>
      <w:r w:rsidR="00C947C2" w:rsidRPr="00862F39">
        <w:rPr>
          <w:b/>
          <w:sz w:val="24"/>
          <w:szCs w:val="24"/>
        </w:rPr>
        <w:t>3</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F55CFF" w:rsidRDefault="004E63B6" w:rsidP="00054540">
      <w:pPr>
        <w:jc w:val="right"/>
        <w:rPr>
          <w:b/>
          <w:sz w:val="24"/>
          <w:szCs w:val="24"/>
        </w:rPr>
      </w:pPr>
      <w:bookmarkStart w:id="1" w:name="_Toc205370589"/>
      <w:bookmarkStart w:id="2" w:name="_Toc387838014"/>
      <w:bookmarkStart w:id="3" w:name="_Toc390859692"/>
      <w:bookmarkStart w:id="4" w:name="_Toc410805504"/>
      <w:r w:rsidRPr="004E63B6">
        <w:t>№ 07-ОД от 06.10.2022</w:t>
      </w:r>
    </w:p>
    <w:bookmarkEnd w:id="1"/>
    <w:bookmarkEnd w:id="2"/>
    <w:bookmarkEnd w:id="3"/>
    <w:bookmarkEnd w:id="4"/>
    <w:p w:rsidR="001B4E29" w:rsidRPr="00711571" w:rsidRDefault="00DE54D0" w:rsidP="001B4E29">
      <w:pPr>
        <w:pStyle w:val="1"/>
        <w:numPr>
          <w:ilvl w:val="0"/>
          <w:numId w:val="41"/>
        </w:numPr>
        <w:jc w:val="center"/>
        <w:rPr>
          <w:b/>
          <w:sz w:val="24"/>
          <w:szCs w:val="24"/>
        </w:rPr>
      </w:pPr>
      <w:r>
        <w:rPr>
          <w:b/>
          <w:sz w:val="24"/>
          <w:szCs w:val="24"/>
        </w:rPr>
        <w:t>Сведения о заявителе</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2C23C5" w:rsidTr="004629CE">
        <w:trPr>
          <w:trHeight w:val="20"/>
        </w:trPr>
        <w:tc>
          <w:tcPr>
            <w:tcW w:w="5000" w:type="pct"/>
            <w:gridSpan w:val="3"/>
            <w:vAlign w:val="center"/>
          </w:tcPr>
          <w:p w:rsidR="001B4E29" w:rsidRPr="002C23C5" w:rsidRDefault="001B4E29" w:rsidP="00DE54D0">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w:t>
            </w:r>
            <w:r w:rsidR="00DE54D0">
              <w:rPr>
                <w:sz w:val="24"/>
                <w:szCs w:val="24"/>
                <w:lang w:eastAsia="en-US"/>
              </w:rPr>
              <w:t xml:space="preserve"> заявителе</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DE54D0" w:rsidRPr="002C23C5" w:rsidTr="00615A75">
        <w:trPr>
          <w:trHeight w:val="1699"/>
        </w:trPr>
        <w:tc>
          <w:tcPr>
            <w:tcW w:w="320" w:type="pct"/>
            <w:vMerge w:val="restart"/>
            <w:vAlign w:val="center"/>
          </w:tcPr>
          <w:p w:rsidR="00DE54D0" w:rsidRPr="002C23C5" w:rsidRDefault="00DE54D0" w:rsidP="004629CE">
            <w:pPr>
              <w:jc w:val="center"/>
              <w:rPr>
                <w:sz w:val="24"/>
                <w:szCs w:val="24"/>
              </w:rPr>
            </w:pPr>
            <w:r>
              <w:rPr>
                <w:sz w:val="24"/>
                <w:szCs w:val="24"/>
              </w:rPr>
              <w:t>3</w:t>
            </w:r>
          </w:p>
        </w:tc>
        <w:tc>
          <w:tcPr>
            <w:tcW w:w="1678" w:type="pct"/>
            <w:vAlign w:val="center"/>
          </w:tcPr>
          <w:p w:rsidR="00DE54D0" w:rsidRPr="00862F39" w:rsidRDefault="00DE54D0" w:rsidP="00DE54D0">
            <w:pPr>
              <w:keepLines/>
              <w:overflowPunct w:val="0"/>
              <w:autoSpaceDE w:val="0"/>
              <w:autoSpaceDN w:val="0"/>
              <w:adjustRightInd w:val="0"/>
              <w:textAlignment w:val="baseline"/>
              <w:rPr>
                <w:sz w:val="24"/>
                <w:szCs w:val="24"/>
                <w:lang w:eastAsia="en-US"/>
              </w:rPr>
            </w:pPr>
            <w:r>
              <w:rPr>
                <w:sz w:val="24"/>
                <w:szCs w:val="24"/>
              </w:rPr>
              <w:t>Место нахождения для юридических лиц/место жительства для индивидуальных предпринимателей</w:t>
            </w:r>
          </w:p>
          <w:p w:rsidR="00DE54D0" w:rsidRPr="00862F39"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2C23C5" w:rsidRDefault="00DE54D0"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1264CF" w:rsidP="004629CE">
            <w:pPr>
              <w:jc w:val="center"/>
              <w:rPr>
                <w:sz w:val="24"/>
                <w:szCs w:val="24"/>
              </w:rPr>
            </w:pPr>
            <w:r>
              <w:rPr>
                <w:sz w:val="24"/>
                <w:szCs w:val="24"/>
              </w:rPr>
              <w:t>6</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F55CFF" w:rsidRDefault="00F55CF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4E63B6" w:rsidRDefault="004E63B6" w:rsidP="001264CF">
      <w:pPr>
        <w:tabs>
          <w:tab w:val="left" w:pos="993"/>
        </w:tabs>
        <w:rPr>
          <w:sz w:val="24"/>
          <w:szCs w:val="24"/>
        </w:rPr>
      </w:pPr>
    </w:p>
    <w:p w:rsidR="004E63B6" w:rsidRDefault="004E63B6" w:rsidP="001264CF">
      <w:pPr>
        <w:shd w:val="clear" w:color="auto" w:fill="FFFFFF"/>
        <w:spacing w:line="360" w:lineRule="auto"/>
        <w:ind w:left="5387"/>
        <w:jc w:val="right"/>
        <w:rPr>
          <w:b/>
          <w:sz w:val="24"/>
          <w:szCs w:val="24"/>
        </w:rPr>
      </w:pPr>
    </w:p>
    <w:p w:rsidR="001264CF" w:rsidRPr="008C3412" w:rsidRDefault="001264CF" w:rsidP="001264CF">
      <w:pPr>
        <w:shd w:val="clear" w:color="auto" w:fill="FFFFFF"/>
        <w:spacing w:line="360" w:lineRule="auto"/>
        <w:ind w:left="5387"/>
        <w:jc w:val="right"/>
        <w:rPr>
          <w:b/>
          <w:sz w:val="24"/>
          <w:szCs w:val="24"/>
        </w:rPr>
      </w:pPr>
      <w:r w:rsidRPr="00862F39">
        <w:rPr>
          <w:b/>
          <w:sz w:val="24"/>
          <w:szCs w:val="24"/>
        </w:rPr>
        <w:lastRenderedPageBreak/>
        <w:t xml:space="preserve">Приложение № </w:t>
      </w:r>
      <w:r>
        <w:rPr>
          <w:b/>
          <w:sz w:val="24"/>
          <w:szCs w:val="24"/>
        </w:rPr>
        <w:t>4</w:t>
      </w:r>
      <w:r w:rsidRPr="008C3412">
        <w:rPr>
          <w:b/>
          <w:sz w:val="24"/>
          <w:szCs w:val="24"/>
        </w:rPr>
        <w:t xml:space="preserve"> </w:t>
      </w:r>
    </w:p>
    <w:p w:rsidR="001264CF" w:rsidRPr="008C3412" w:rsidRDefault="001264CF" w:rsidP="001264CF">
      <w:pPr>
        <w:shd w:val="clear" w:color="auto" w:fill="FFFFFF"/>
        <w:spacing w:line="360" w:lineRule="auto"/>
        <w:ind w:left="5387"/>
        <w:jc w:val="right"/>
        <w:rPr>
          <w:sz w:val="24"/>
          <w:szCs w:val="24"/>
        </w:rPr>
      </w:pPr>
      <w:r w:rsidRPr="008C3412">
        <w:rPr>
          <w:sz w:val="24"/>
          <w:szCs w:val="24"/>
        </w:rPr>
        <w:t>к аукционной документации</w:t>
      </w:r>
    </w:p>
    <w:p w:rsidR="001264CF" w:rsidRPr="008C3412" w:rsidRDefault="001264CF" w:rsidP="001264CF">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264CF" w:rsidRPr="008C3412" w:rsidRDefault="001264CF" w:rsidP="001264CF">
      <w:pPr>
        <w:shd w:val="clear" w:color="auto" w:fill="FFFFFF"/>
        <w:spacing w:line="360" w:lineRule="auto"/>
        <w:ind w:left="5387"/>
        <w:jc w:val="right"/>
      </w:pPr>
      <w:r w:rsidRPr="008C3412">
        <w:t xml:space="preserve"> администрации г. Н. Новгорода </w:t>
      </w:r>
    </w:p>
    <w:p w:rsidR="001264CF" w:rsidRDefault="004E63B6" w:rsidP="004E63B6">
      <w:pPr>
        <w:tabs>
          <w:tab w:val="left" w:pos="993"/>
        </w:tabs>
        <w:jc w:val="right"/>
      </w:pPr>
      <w:r w:rsidRPr="004E63B6">
        <w:t>№ 07-ОД от 06.10.2022</w:t>
      </w:r>
    </w:p>
    <w:p w:rsidR="00F55CFF" w:rsidRDefault="00F55CFF" w:rsidP="001264CF">
      <w:pPr>
        <w:tabs>
          <w:tab w:val="left" w:pos="993"/>
        </w:tabs>
        <w:jc w:val="center"/>
      </w:pPr>
    </w:p>
    <w:p w:rsidR="001264CF" w:rsidRPr="001264CF" w:rsidRDefault="001264CF" w:rsidP="001264CF">
      <w:pPr>
        <w:tabs>
          <w:tab w:val="left" w:pos="993"/>
        </w:tabs>
        <w:jc w:val="center"/>
        <w:rPr>
          <w:b/>
          <w:sz w:val="28"/>
          <w:szCs w:val="28"/>
        </w:rPr>
      </w:pPr>
      <w:r w:rsidRPr="001264CF">
        <w:rPr>
          <w:b/>
          <w:sz w:val="28"/>
          <w:szCs w:val="28"/>
        </w:rPr>
        <w:t xml:space="preserve">Заявление </w:t>
      </w:r>
    </w:p>
    <w:p w:rsidR="001264CF" w:rsidRPr="001264CF" w:rsidRDefault="001264CF" w:rsidP="001264CF">
      <w:pPr>
        <w:tabs>
          <w:tab w:val="left" w:pos="993"/>
        </w:tabs>
        <w:jc w:val="center"/>
        <w:rPr>
          <w:sz w:val="28"/>
          <w:szCs w:val="28"/>
        </w:rPr>
      </w:pP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sidR="001264CF">
        <w:rPr>
          <w:sz w:val="28"/>
          <w:szCs w:val="28"/>
        </w:rPr>
        <w:t>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sidR="001264CF">
        <w:rPr>
          <w:sz w:val="28"/>
          <w:szCs w:val="28"/>
        </w:rPr>
        <w:t>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Pr="009D7244" w:rsidRDefault="001264CF" w:rsidP="00C60071">
      <w:pPr>
        <w:tabs>
          <w:tab w:val="left" w:pos="993"/>
          <w:tab w:val="left" w:pos="9214"/>
        </w:tabs>
        <w:ind w:right="-1"/>
        <w:rPr>
          <w:sz w:val="28"/>
          <w:szCs w:val="28"/>
        </w:rPr>
      </w:pPr>
      <w:r>
        <w:rPr>
          <w:sz w:val="28"/>
          <w:szCs w:val="28"/>
        </w:rPr>
        <w:t xml:space="preserve">сообщает, </w:t>
      </w:r>
      <w:r w:rsidR="001B4E29" w:rsidRPr="009D7244">
        <w:rPr>
          <w:sz w:val="28"/>
          <w:szCs w:val="28"/>
        </w:rPr>
        <w:t>что в отношении ____________________________________________________</w:t>
      </w:r>
      <w:r>
        <w:rPr>
          <w:sz w:val="28"/>
          <w:szCs w:val="28"/>
        </w:rPr>
        <w:t>_____________</w:t>
      </w:r>
      <w:r w:rsidR="001B4E29"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9D1182" w:rsidP="001B4E29">
      <w:pPr>
        <w:numPr>
          <w:ilvl w:val="1"/>
          <w:numId w:val="28"/>
        </w:numPr>
        <w:tabs>
          <w:tab w:val="left" w:pos="993"/>
        </w:tabs>
        <w:ind w:left="0" w:firstLine="0"/>
        <w:rPr>
          <w:sz w:val="28"/>
          <w:szCs w:val="28"/>
        </w:rPr>
      </w:pPr>
      <w:r>
        <w:rPr>
          <w:sz w:val="28"/>
          <w:szCs w:val="28"/>
        </w:rPr>
        <w:t>Отсутствует решение о ликвидации заявителя – юридического лица</w:t>
      </w:r>
      <w:r w:rsidR="001B4E29" w:rsidRPr="009D7244">
        <w:rPr>
          <w:sz w:val="28"/>
          <w:szCs w:val="28"/>
        </w:rPr>
        <w:t>;</w:t>
      </w:r>
    </w:p>
    <w:p w:rsidR="001B4E29" w:rsidRPr="009D7244" w:rsidRDefault="009D1182" w:rsidP="001B4E29">
      <w:pPr>
        <w:numPr>
          <w:ilvl w:val="1"/>
          <w:numId w:val="28"/>
        </w:numPr>
        <w:tabs>
          <w:tab w:val="left" w:pos="993"/>
        </w:tabs>
        <w:ind w:left="0" w:firstLine="0"/>
        <w:jc w:val="both"/>
        <w:rPr>
          <w:sz w:val="28"/>
          <w:szCs w:val="28"/>
        </w:rPr>
      </w:pPr>
      <w:r>
        <w:rPr>
          <w:sz w:val="28"/>
          <w:szCs w:val="28"/>
        </w:rPr>
        <w:t>О</w:t>
      </w:r>
      <w:r w:rsidR="001B4E29" w:rsidRPr="009D7244">
        <w:rPr>
          <w:sz w:val="28"/>
          <w:szCs w:val="28"/>
        </w:rPr>
        <w:t>тсутствует решение арбитражного суда о признании</w:t>
      </w:r>
      <w:r>
        <w:rPr>
          <w:sz w:val="28"/>
          <w:szCs w:val="28"/>
        </w:rPr>
        <w:t xml:space="preserve"> заявителя – юридического лица, индивидуального предпринимателя</w:t>
      </w:r>
      <w:r w:rsidR="001B4E29" w:rsidRPr="009D7244">
        <w:rPr>
          <w:sz w:val="28"/>
          <w:szCs w:val="28"/>
        </w:rPr>
        <w:t xml:space="preserve"> банкротом и об от</w:t>
      </w:r>
      <w:r>
        <w:rPr>
          <w:sz w:val="28"/>
          <w:szCs w:val="28"/>
        </w:rPr>
        <w:t>крытии конкурсного производства.</w:t>
      </w:r>
    </w:p>
    <w:p w:rsidR="001B4E29" w:rsidRPr="009D7244" w:rsidRDefault="001B4E29" w:rsidP="009D1182">
      <w:pPr>
        <w:tabs>
          <w:tab w:val="left" w:pos="993"/>
        </w:tabs>
        <w:jc w:val="both"/>
        <w:rPr>
          <w:sz w:val="28"/>
          <w:szCs w:val="28"/>
        </w:rPr>
      </w:pP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675852" w:rsidRDefault="00675852" w:rsidP="00257ADD">
      <w:pPr>
        <w:shd w:val="clear" w:color="auto" w:fill="FFFFFF"/>
        <w:spacing w:line="360" w:lineRule="auto"/>
        <w:rPr>
          <w:b/>
          <w:sz w:val="24"/>
          <w:szCs w:val="24"/>
        </w:rPr>
      </w:pPr>
    </w:p>
    <w:p w:rsidR="00257ADD" w:rsidRDefault="00257ADD"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054540" w:rsidRDefault="00054540"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9D1182" w:rsidRDefault="009D1182" w:rsidP="00C947C2">
      <w:pPr>
        <w:shd w:val="clear" w:color="auto" w:fill="FFFFFF"/>
        <w:spacing w:line="360" w:lineRule="auto"/>
        <w:ind w:left="5387"/>
        <w:jc w:val="right"/>
        <w:rPr>
          <w:b/>
          <w:sz w:val="24"/>
          <w:szCs w:val="24"/>
        </w:rPr>
      </w:pPr>
    </w:p>
    <w:p w:rsidR="009D1182" w:rsidRDefault="009D1182" w:rsidP="00C947C2">
      <w:pPr>
        <w:shd w:val="clear" w:color="auto" w:fill="FFFFFF"/>
        <w:spacing w:line="360" w:lineRule="auto"/>
        <w:ind w:left="5387"/>
        <w:jc w:val="right"/>
        <w:rPr>
          <w:b/>
          <w:sz w:val="24"/>
          <w:szCs w:val="24"/>
        </w:rPr>
      </w:pPr>
    </w:p>
    <w:p w:rsidR="00765516" w:rsidRDefault="00765516" w:rsidP="00C947C2">
      <w:pPr>
        <w:shd w:val="clear" w:color="auto" w:fill="FFFFFF"/>
        <w:spacing w:line="360" w:lineRule="auto"/>
        <w:ind w:left="5387"/>
        <w:jc w:val="right"/>
        <w:rPr>
          <w:b/>
          <w:sz w:val="24"/>
          <w:szCs w:val="24"/>
        </w:rPr>
      </w:pPr>
    </w:p>
    <w:p w:rsidR="004E63B6" w:rsidRDefault="004E63B6"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lastRenderedPageBreak/>
        <w:t xml:space="preserve">Приложение № </w:t>
      </w:r>
      <w:r w:rsidR="000E1F69">
        <w:rPr>
          <w:b/>
          <w:sz w:val="24"/>
          <w:szCs w:val="24"/>
        </w:rPr>
        <w:t>5</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C54D49">
        <w:t xml:space="preserve"> и инвестиций</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F55CFF" w:rsidRDefault="004E63B6" w:rsidP="00F55CFF">
      <w:pPr>
        <w:jc w:val="right"/>
      </w:pPr>
      <w:r w:rsidRPr="004E63B6">
        <w:t>№ 07-ОД от 06.10.2022</w:t>
      </w:r>
    </w:p>
    <w:p w:rsidR="008B684B" w:rsidRDefault="008B684B" w:rsidP="003A6993">
      <w:pPr>
        <w:autoSpaceDE w:val="0"/>
        <w:autoSpaceDN w:val="0"/>
        <w:adjustRightInd w:val="0"/>
        <w:jc w:val="center"/>
        <w:rPr>
          <w:b/>
          <w:sz w:val="28"/>
          <w:szCs w:val="28"/>
        </w:rPr>
      </w:pP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w:t>
            </w:r>
            <w:proofErr w:type="spellStart"/>
            <w:r w:rsidRPr="003A6993">
              <w:rPr>
                <w:sz w:val="24"/>
                <w:szCs w:val="24"/>
                <w:lang w:eastAsia="en-US"/>
              </w:rPr>
              <w:t>mail</w:t>
            </w:r>
            <w:proofErr w:type="spellEnd"/>
            <w:r w:rsidRPr="003A6993">
              <w:rPr>
                <w:sz w:val="24"/>
                <w:szCs w:val="24"/>
                <w:lang w:eastAsia="en-US"/>
              </w:rPr>
              <w:t>:</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lastRenderedPageBreak/>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 xml:space="preserve">Реквизиты ЮЛ/ИП (в </w:t>
            </w:r>
            <w:proofErr w:type="spellStart"/>
            <w:r w:rsidRPr="003A6993">
              <w:rPr>
                <w:sz w:val="24"/>
                <w:szCs w:val="24"/>
                <w:lang w:eastAsia="en-US"/>
              </w:rPr>
              <w:t>т.ч</w:t>
            </w:r>
            <w:proofErr w:type="spellEnd"/>
            <w:r w:rsidRPr="003A6993">
              <w:rPr>
                <w:sz w:val="24"/>
                <w:szCs w:val="24"/>
                <w:lang w:eastAsia="en-US"/>
              </w:rPr>
              <w:t>.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AE652E"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0E1F69" w:rsidRPr="00AE652E">
        <w:rPr>
          <w:b/>
          <w:sz w:val="24"/>
          <w:szCs w:val="24"/>
        </w:rPr>
        <w:lastRenderedPageBreak/>
        <w:t>Приложение № 6</w:t>
      </w:r>
      <w:r w:rsidR="009A5555" w:rsidRPr="00AE652E">
        <w:rPr>
          <w:b/>
          <w:sz w:val="24"/>
          <w:szCs w:val="24"/>
        </w:rPr>
        <w:t xml:space="preserve"> </w:t>
      </w:r>
    </w:p>
    <w:p w:rsidR="009A5555" w:rsidRPr="00AE652E" w:rsidRDefault="009A5555" w:rsidP="009A5555">
      <w:pPr>
        <w:shd w:val="clear" w:color="auto" w:fill="FFFFFF"/>
        <w:spacing w:line="360" w:lineRule="auto"/>
        <w:ind w:left="5387"/>
        <w:jc w:val="right"/>
        <w:rPr>
          <w:sz w:val="24"/>
          <w:szCs w:val="24"/>
        </w:rPr>
      </w:pPr>
      <w:r w:rsidRPr="00AE652E">
        <w:rPr>
          <w:sz w:val="24"/>
          <w:szCs w:val="24"/>
        </w:rPr>
        <w:t>к аукционной документации</w:t>
      </w:r>
    </w:p>
    <w:p w:rsidR="009A5555" w:rsidRPr="00AE652E" w:rsidRDefault="009A5555" w:rsidP="009A5555">
      <w:pPr>
        <w:shd w:val="clear" w:color="auto" w:fill="FFFFFF"/>
        <w:spacing w:line="360" w:lineRule="auto"/>
        <w:ind w:left="5387"/>
        <w:jc w:val="right"/>
      </w:pPr>
      <w:r w:rsidRPr="00AE652E">
        <w:t>/Утверждена приказом директора департамента развития предпринимательства</w:t>
      </w:r>
      <w:r w:rsidR="000E1F69" w:rsidRPr="00AE652E">
        <w:t xml:space="preserve"> и инвестиций</w:t>
      </w:r>
    </w:p>
    <w:p w:rsidR="009A5555" w:rsidRPr="00AE652E" w:rsidRDefault="009A5555" w:rsidP="009A5555">
      <w:pPr>
        <w:shd w:val="clear" w:color="auto" w:fill="FFFFFF"/>
        <w:spacing w:line="360" w:lineRule="auto"/>
        <w:ind w:left="5387"/>
        <w:jc w:val="right"/>
      </w:pPr>
      <w:r w:rsidRPr="00AE652E">
        <w:t xml:space="preserve"> администрации г. Н. Новгорода </w:t>
      </w:r>
    </w:p>
    <w:p w:rsidR="00F55CFF" w:rsidRDefault="00F55CFF" w:rsidP="00F55CFF">
      <w:pPr>
        <w:jc w:val="right"/>
      </w:pPr>
      <w:r w:rsidRPr="00F55CFF">
        <w:t xml:space="preserve">№ </w:t>
      </w:r>
      <w:r w:rsidR="004E63B6" w:rsidRPr="004E63B6">
        <w:t>№ 07-ОД от 06.10.2022</w:t>
      </w:r>
    </w:p>
    <w:p w:rsidR="009A5555" w:rsidRPr="008C3412" w:rsidRDefault="009A5555" w:rsidP="009A5555">
      <w:pPr>
        <w:widowControl w:val="0"/>
        <w:autoSpaceDE w:val="0"/>
        <w:autoSpaceDN w:val="0"/>
        <w:spacing w:line="360" w:lineRule="auto"/>
        <w:jc w:val="center"/>
        <w:rPr>
          <w:rFonts w:eastAsia="Calibri"/>
          <w:sz w:val="28"/>
          <w:szCs w:val="28"/>
          <w:lang w:eastAsia="en-US"/>
        </w:rPr>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xml:space="preserve">№ ___________                                                                  </w:t>
      </w:r>
      <w:proofErr w:type="gramStart"/>
      <w:r w:rsidRPr="008C3412">
        <w:rPr>
          <w:sz w:val="28"/>
          <w:szCs w:val="28"/>
        </w:rPr>
        <w:t xml:space="preserve">   «</w:t>
      </w:r>
      <w:proofErr w:type="gramEnd"/>
      <w:r w:rsidRPr="008C3412">
        <w:rPr>
          <w:sz w:val="28"/>
          <w:szCs w:val="28"/>
        </w:rPr>
        <w:t>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w:t>
      </w:r>
      <w:proofErr w:type="gramStart"/>
      <w:r w:rsidRPr="008C3412">
        <w:rPr>
          <w:sz w:val="28"/>
          <w:szCs w:val="28"/>
        </w:rPr>
        <w:t>):_</w:t>
      </w:r>
      <w:proofErr w:type="gramEnd"/>
      <w:r w:rsidRPr="008C3412">
        <w:rPr>
          <w:sz w:val="28"/>
          <w:szCs w:val="28"/>
        </w:rPr>
        <w:t>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8C3412">
        <w:rPr>
          <w:sz w:val="28"/>
          <w:szCs w:val="28"/>
        </w:rPr>
        <w:t>форэскизу</w:t>
      </w:r>
      <w:proofErr w:type="spellEnd"/>
      <w:r w:rsidRPr="008C3412">
        <w:rPr>
          <w:sz w:val="28"/>
          <w:szCs w:val="28"/>
        </w:rPr>
        <w:t xml:space="preserve"> внешнего вида Объекта (далее - </w:t>
      </w:r>
      <w:proofErr w:type="spellStart"/>
      <w:r w:rsidRPr="008C3412">
        <w:rPr>
          <w:sz w:val="28"/>
          <w:szCs w:val="28"/>
        </w:rPr>
        <w:t>форэскиз</w:t>
      </w:r>
      <w:proofErr w:type="spellEnd"/>
      <w:r w:rsidRPr="008C3412">
        <w:rPr>
          <w:sz w:val="28"/>
          <w:szCs w:val="28"/>
        </w:rPr>
        <w:t xml:space="preserve">) (приложение № 2), являющимися неотъемлемой частью договора, на условиях и в </w:t>
      </w:r>
      <w:r w:rsidRPr="008C3412">
        <w:rPr>
          <w:sz w:val="28"/>
          <w:szCs w:val="28"/>
        </w:rPr>
        <w:lastRenderedPageBreak/>
        <w:t>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7"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8"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lastRenderedPageBreak/>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8C3412">
        <w:rPr>
          <w:sz w:val="28"/>
          <w:szCs w:val="28"/>
        </w:rPr>
        <w:t>форэскиз</w:t>
      </w:r>
      <w:proofErr w:type="spellEnd"/>
      <w:r w:rsidRPr="008C3412">
        <w:rPr>
          <w:sz w:val="28"/>
          <w:szCs w:val="28"/>
        </w:rPr>
        <w:t>),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lastRenderedPageBreak/>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8C3412">
        <w:rPr>
          <w:sz w:val="28"/>
          <w:szCs w:val="28"/>
        </w:rPr>
        <w:t>микрокредитов</w:t>
      </w:r>
      <w:proofErr w:type="spellEnd"/>
      <w:r w:rsidRPr="008C3412">
        <w:rPr>
          <w:sz w:val="28"/>
          <w:szCs w:val="28"/>
        </w:rPr>
        <w:t>.</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 xml:space="preserve">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w:t>
      </w:r>
      <w:r w:rsidRPr="008C3412">
        <w:rPr>
          <w:sz w:val="28"/>
          <w:szCs w:val="28"/>
        </w:rPr>
        <w:lastRenderedPageBreak/>
        <w:t>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lastRenderedPageBreak/>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lastRenderedPageBreak/>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19"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2D1B0A" w:rsidRDefault="002D1B0A" w:rsidP="002D1B0A">
      <w:pPr>
        <w:suppressAutoHyphens/>
        <w:autoSpaceDE w:val="0"/>
        <w:autoSpaceDN w:val="0"/>
        <w:adjustRightInd w:val="0"/>
        <w:jc w:val="both"/>
        <w:rPr>
          <w:sz w:val="28"/>
          <w:szCs w:val="28"/>
        </w:rPr>
      </w:pPr>
    </w:p>
    <w:p w:rsidR="002D1B0A" w:rsidRPr="002D1B0A" w:rsidRDefault="002D1B0A" w:rsidP="002D1B0A">
      <w:pPr>
        <w:suppressAutoHyphens/>
        <w:autoSpaceDE w:val="0"/>
        <w:autoSpaceDN w:val="0"/>
        <w:adjustRightInd w:val="0"/>
        <w:ind w:firstLine="709"/>
        <w:jc w:val="both"/>
        <w:rPr>
          <w:sz w:val="28"/>
          <w:szCs w:val="28"/>
        </w:rPr>
      </w:pPr>
      <w:r w:rsidRPr="002D1B0A">
        <w:rPr>
          <w:sz w:val="28"/>
          <w:szCs w:val="28"/>
        </w:rPr>
        <w:lastRenderedPageBreak/>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sz w:val="28"/>
          <w:szCs w:val="28"/>
        </w:rPr>
        <w:t>энергопринимающих</w:t>
      </w:r>
      <w:proofErr w:type="spellEnd"/>
      <w:r w:rsidRPr="002D1B0A">
        <w:rPr>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A5555" w:rsidRDefault="002D1B0A" w:rsidP="002D1B0A">
      <w:pPr>
        <w:suppressAutoHyphens/>
        <w:autoSpaceDE w:val="0"/>
        <w:autoSpaceDN w:val="0"/>
        <w:adjustRightInd w:val="0"/>
        <w:ind w:firstLine="709"/>
        <w:jc w:val="both"/>
        <w:outlineLvl w:val="2"/>
        <w:rPr>
          <w:sz w:val="28"/>
          <w:szCs w:val="28"/>
        </w:rPr>
      </w:pPr>
      <w:r w:rsidRPr="002D1B0A">
        <w:rPr>
          <w:sz w:val="28"/>
          <w:szCs w:val="28"/>
        </w:rPr>
        <w:t>7.2. В случае нарушения требований п.7.1 настоящего договора ответственность предусмотрена п.5.3.1, п.5.3.2, п.5.4 настоящего договора.</w:t>
      </w:r>
    </w:p>
    <w:p w:rsidR="002D1B0A" w:rsidRPr="008C3412" w:rsidRDefault="002D1B0A" w:rsidP="002D1B0A">
      <w:pPr>
        <w:suppressAutoHyphens/>
        <w:autoSpaceDE w:val="0"/>
        <w:autoSpaceDN w:val="0"/>
        <w:adjustRightInd w:val="0"/>
        <w:ind w:firstLine="709"/>
        <w:jc w:val="both"/>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8C3412">
        <w:rPr>
          <w:sz w:val="28"/>
          <w:szCs w:val="28"/>
        </w:rPr>
        <w:t>недостижения</w:t>
      </w:r>
      <w:proofErr w:type="spellEnd"/>
      <w:r w:rsidRPr="008C3412">
        <w:rPr>
          <w:sz w:val="28"/>
          <w:szCs w:val="28"/>
        </w:rPr>
        <w:t xml:space="preserve">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 xml:space="preserve">Приложение № 2 – </w:t>
      </w:r>
      <w:proofErr w:type="spellStart"/>
      <w:r w:rsidRPr="0029442F">
        <w:rPr>
          <w:sz w:val="28"/>
          <w:szCs w:val="28"/>
        </w:rPr>
        <w:t>Форэскиз</w:t>
      </w:r>
      <w:proofErr w:type="spellEnd"/>
      <w:r w:rsidRPr="0029442F">
        <w:rPr>
          <w:sz w:val="28"/>
          <w:szCs w:val="28"/>
        </w:rPr>
        <w:t xml:space="preserve">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0357E4" w:rsidP="009A5555">
      <w:pPr>
        <w:suppressAutoHyphens/>
        <w:autoSpaceDE w:val="0"/>
        <w:autoSpaceDN w:val="0"/>
        <w:adjustRightInd w:val="0"/>
        <w:jc w:val="both"/>
        <w:rPr>
          <w:sz w:val="28"/>
          <w:szCs w:val="28"/>
        </w:rPr>
      </w:pPr>
      <w:proofErr w:type="gramStart"/>
      <w:r>
        <w:rPr>
          <w:sz w:val="28"/>
          <w:szCs w:val="28"/>
        </w:rPr>
        <w:t xml:space="preserve">Администратор:   </w:t>
      </w:r>
      <w:proofErr w:type="gramEnd"/>
      <w:r>
        <w:rPr>
          <w:sz w:val="28"/>
          <w:szCs w:val="28"/>
        </w:rPr>
        <w:t xml:space="preserve">    </w:t>
      </w:r>
      <w:r w:rsidR="009A5555" w:rsidRPr="008C3412">
        <w:rPr>
          <w:sz w:val="28"/>
          <w:szCs w:val="28"/>
        </w:rPr>
        <w:t xml:space="preserve">                                 Предприниматель:</w:t>
      </w: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0F22FB">
      <w:footerReference w:type="default" r:id="rId20"/>
      <w:type w:val="continuous"/>
      <w:pgSz w:w="11907" w:h="16834" w:code="9"/>
      <w:pgMar w:top="851" w:right="851" w:bottom="1276"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20A" w:rsidRDefault="0040020A" w:rsidP="00E3175A">
      <w:r>
        <w:separator/>
      </w:r>
    </w:p>
  </w:endnote>
  <w:endnote w:type="continuationSeparator" w:id="0">
    <w:p w:rsidR="0040020A" w:rsidRDefault="0040020A"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0A" w:rsidRDefault="0040020A">
    <w:pPr>
      <w:pStyle w:val="af1"/>
      <w:jc w:val="center"/>
    </w:pPr>
    <w:r>
      <w:fldChar w:fldCharType="begin"/>
    </w:r>
    <w:r>
      <w:instrText>PAGE   \* MERGEFORMAT</w:instrText>
    </w:r>
    <w:r>
      <w:fldChar w:fldCharType="separate"/>
    </w:r>
    <w:r w:rsidR="00025ABA">
      <w:rPr>
        <w:noProof/>
      </w:rPr>
      <w:t>32</w:t>
    </w:r>
    <w:r>
      <w:fldChar w:fldCharType="end"/>
    </w:r>
  </w:p>
  <w:p w:rsidR="0040020A" w:rsidRDefault="0040020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20A" w:rsidRDefault="0040020A" w:rsidP="00E3175A">
      <w:r>
        <w:separator/>
      </w:r>
    </w:p>
  </w:footnote>
  <w:footnote w:type="continuationSeparator" w:id="0">
    <w:p w:rsidR="0040020A" w:rsidRDefault="0040020A"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4"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6"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8"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4"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5"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6"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19"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0"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3"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4"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8"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3"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4"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5"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6"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8"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39"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4"/>
  </w:num>
  <w:num w:numId="2">
    <w:abstractNumId w:val="20"/>
  </w:num>
  <w:num w:numId="3">
    <w:abstractNumId w:val="5"/>
  </w:num>
  <w:num w:numId="4">
    <w:abstractNumId w:val="0"/>
  </w:num>
  <w:num w:numId="5">
    <w:abstractNumId w:val="18"/>
  </w:num>
  <w:num w:numId="6">
    <w:abstractNumId w:val="6"/>
  </w:num>
  <w:num w:numId="7">
    <w:abstractNumId w:val="21"/>
  </w:num>
  <w:num w:numId="8">
    <w:abstractNumId w:val="13"/>
  </w:num>
  <w:num w:numId="9">
    <w:abstractNumId w:val="19"/>
  </w:num>
  <w:num w:numId="10">
    <w:abstractNumId w:val="32"/>
  </w:num>
  <w:num w:numId="11">
    <w:abstractNumId w:val="7"/>
  </w:num>
  <w:num w:numId="12">
    <w:abstractNumId w:val="36"/>
  </w:num>
  <w:num w:numId="13">
    <w:abstractNumId w:val="23"/>
  </w:num>
  <w:num w:numId="14">
    <w:abstractNumId w:val="17"/>
  </w:num>
  <w:num w:numId="15">
    <w:abstractNumId w:val="28"/>
  </w:num>
  <w:num w:numId="16">
    <w:abstractNumId w:val="10"/>
  </w:num>
  <w:num w:numId="17">
    <w:abstractNumId w:val="29"/>
  </w:num>
  <w:num w:numId="18">
    <w:abstractNumId w:val="31"/>
  </w:num>
  <w:num w:numId="19">
    <w:abstractNumId w:val="22"/>
  </w:num>
  <w:num w:numId="20">
    <w:abstractNumId w:val="37"/>
  </w:num>
  <w:num w:numId="21">
    <w:abstractNumId w:val="26"/>
  </w:num>
  <w:num w:numId="22">
    <w:abstractNumId w:val="30"/>
  </w:num>
  <w:num w:numId="23">
    <w:abstractNumId w:val="3"/>
    <w:lvlOverride w:ilvl="0">
      <w:startOverride w:val="1"/>
    </w:lvlOverride>
  </w:num>
  <w:num w:numId="24">
    <w:abstractNumId w:val="14"/>
  </w:num>
  <w:num w:numId="25">
    <w:abstractNumId w:val="8"/>
  </w:num>
  <w:num w:numId="26">
    <w:abstractNumId w:val="38"/>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3"/>
  </w:num>
  <w:num w:numId="30">
    <w:abstractNumId w:val="2"/>
  </w:num>
  <w:num w:numId="31">
    <w:abstractNumId w:val="11"/>
  </w:num>
  <w:num w:numId="32">
    <w:abstractNumId w:val="27"/>
  </w:num>
  <w:num w:numId="33">
    <w:abstractNumId w:val="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9"/>
  </w:num>
  <w:num w:numId="37">
    <w:abstractNumId w:val="24"/>
  </w:num>
  <w:num w:numId="38">
    <w:abstractNumId w:val="12"/>
  </w:num>
  <w:num w:numId="39">
    <w:abstractNumId w:val="25"/>
  </w:num>
  <w:num w:numId="40">
    <w:abstractNumId w:val="15"/>
  </w:num>
  <w:num w:numId="41">
    <w:abstractNumId w:val="3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35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2429A"/>
    <w:rsid w:val="00025ABA"/>
    <w:rsid w:val="000357E4"/>
    <w:rsid w:val="000364ED"/>
    <w:rsid w:val="0004221D"/>
    <w:rsid w:val="00045416"/>
    <w:rsid w:val="00051115"/>
    <w:rsid w:val="00054540"/>
    <w:rsid w:val="00057E54"/>
    <w:rsid w:val="0006281D"/>
    <w:rsid w:val="000674A7"/>
    <w:rsid w:val="000802E4"/>
    <w:rsid w:val="00086CE2"/>
    <w:rsid w:val="000A0F41"/>
    <w:rsid w:val="000A2136"/>
    <w:rsid w:val="000B0302"/>
    <w:rsid w:val="000B545A"/>
    <w:rsid w:val="000C7CEE"/>
    <w:rsid w:val="000D4691"/>
    <w:rsid w:val="000E1F69"/>
    <w:rsid w:val="000F22FB"/>
    <w:rsid w:val="000F3672"/>
    <w:rsid w:val="000F63EE"/>
    <w:rsid w:val="000F664E"/>
    <w:rsid w:val="001263A4"/>
    <w:rsid w:val="001264CF"/>
    <w:rsid w:val="001514A7"/>
    <w:rsid w:val="00156584"/>
    <w:rsid w:val="00161E91"/>
    <w:rsid w:val="00162F95"/>
    <w:rsid w:val="00166B20"/>
    <w:rsid w:val="00176DFF"/>
    <w:rsid w:val="00184A19"/>
    <w:rsid w:val="00190B60"/>
    <w:rsid w:val="00191E19"/>
    <w:rsid w:val="001941AD"/>
    <w:rsid w:val="001A1892"/>
    <w:rsid w:val="001A21EE"/>
    <w:rsid w:val="001B4E29"/>
    <w:rsid w:val="001B7523"/>
    <w:rsid w:val="001C014D"/>
    <w:rsid w:val="001C188D"/>
    <w:rsid w:val="001C5EC0"/>
    <w:rsid w:val="001D4224"/>
    <w:rsid w:val="001F3BF2"/>
    <w:rsid w:val="002210F6"/>
    <w:rsid w:val="0022510D"/>
    <w:rsid w:val="00231C88"/>
    <w:rsid w:val="002347CD"/>
    <w:rsid w:val="00245A03"/>
    <w:rsid w:val="00255120"/>
    <w:rsid w:val="00257ADD"/>
    <w:rsid w:val="00263858"/>
    <w:rsid w:val="0029168B"/>
    <w:rsid w:val="0029442F"/>
    <w:rsid w:val="0029507B"/>
    <w:rsid w:val="002B2E05"/>
    <w:rsid w:val="002B4884"/>
    <w:rsid w:val="002B6AB1"/>
    <w:rsid w:val="002C627E"/>
    <w:rsid w:val="002D1B0A"/>
    <w:rsid w:val="002D4A1D"/>
    <w:rsid w:val="002D5F2B"/>
    <w:rsid w:val="002D6711"/>
    <w:rsid w:val="002E094F"/>
    <w:rsid w:val="00315FB0"/>
    <w:rsid w:val="003262B0"/>
    <w:rsid w:val="00330387"/>
    <w:rsid w:val="003469F8"/>
    <w:rsid w:val="00364140"/>
    <w:rsid w:val="003759C0"/>
    <w:rsid w:val="00375BD2"/>
    <w:rsid w:val="0038039C"/>
    <w:rsid w:val="00383C2C"/>
    <w:rsid w:val="003A3AF6"/>
    <w:rsid w:val="003A4D42"/>
    <w:rsid w:val="003A6993"/>
    <w:rsid w:val="003B2BE9"/>
    <w:rsid w:val="003B6976"/>
    <w:rsid w:val="003C1FD3"/>
    <w:rsid w:val="003D3ADD"/>
    <w:rsid w:val="003D7E01"/>
    <w:rsid w:val="003E0C90"/>
    <w:rsid w:val="003E24C3"/>
    <w:rsid w:val="003E6484"/>
    <w:rsid w:val="003E66C6"/>
    <w:rsid w:val="003E76C2"/>
    <w:rsid w:val="003F33DC"/>
    <w:rsid w:val="003F37DC"/>
    <w:rsid w:val="003F4CD3"/>
    <w:rsid w:val="0040020A"/>
    <w:rsid w:val="00402E70"/>
    <w:rsid w:val="004037DE"/>
    <w:rsid w:val="0040604E"/>
    <w:rsid w:val="00407D3A"/>
    <w:rsid w:val="00414D99"/>
    <w:rsid w:val="00436492"/>
    <w:rsid w:val="0044143C"/>
    <w:rsid w:val="00444770"/>
    <w:rsid w:val="0045781F"/>
    <w:rsid w:val="004629CE"/>
    <w:rsid w:val="00473926"/>
    <w:rsid w:val="00483EF8"/>
    <w:rsid w:val="004A1D58"/>
    <w:rsid w:val="004B0C6F"/>
    <w:rsid w:val="004B1CA4"/>
    <w:rsid w:val="004C57D7"/>
    <w:rsid w:val="004D7B4E"/>
    <w:rsid w:val="004E63B6"/>
    <w:rsid w:val="004F1FD3"/>
    <w:rsid w:val="004F569A"/>
    <w:rsid w:val="00510A24"/>
    <w:rsid w:val="00510F15"/>
    <w:rsid w:val="0052384F"/>
    <w:rsid w:val="005302B1"/>
    <w:rsid w:val="00532EA5"/>
    <w:rsid w:val="00550EF8"/>
    <w:rsid w:val="0055489D"/>
    <w:rsid w:val="0055664F"/>
    <w:rsid w:val="0056002A"/>
    <w:rsid w:val="0057041A"/>
    <w:rsid w:val="005743FB"/>
    <w:rsid w:val="00575642"/>
    <w:rsid w:val="00593042"/>
    <w:rsid w:val="00594A25"/>
    <w:rsid w:val="005A377F"/>
    <w:rsid w:val="005C0222"/>
    <w:rsid w:val="005D54A0"/>
    <w:rsid w:val="005D7431"/>
    <w:rsid w:val="005E0F3D"/>
    <w:rsid w:val="005E4750"/>
    <w:rsid w:val="005F5FD9"/>
    <w:rsid w:val="006013BF"/>
    <w:rsid w:val="00603828"/>
    <w:rsid w:val="00611C34"/>
    <w:rsid w:val="00614438"/>
    <w:rsid w:val="00615A75"/>
    <w:rsid w:val="0062209F"/>
    <w:rsid w:val="0062725A"/>
    <w:rsid w:val="00633272"/>
    <w:rsid w:val="0064232F"/>
    <w:rsid w:val="006466C6"/>
    <w:rsid w:val="00647B19"/>
    <w:rsid w:val="00653385"/>
    <w:rsid w:val="006611BC"/>
    <w:rsid w:val="006642F7"/>
    <w:rsid w:val="00664D0B"/>
    <w:rsid w:val="006660D9"/>
    <w:rsid w:val="00675852"/>
    <w:rsid w:val="006A7CC8"/>
    <w:rsid w:val="006B6518"/>
    <w:rsid w:val="006B78E3"/>
    <w:rsid w:val="006C411E"/>
    <w:rsid w:val="006D1E19"/>
    <w:rsid w:val="006E0F33"/>
    <w:rsid w:val="006E5142"/>
    <w:rsid w:val="007003CC"/>
    <w:rsid w:val="00700D51"/>
    <w:rsid w:val="00701294"/>
    <w:rsid w:val="00711571"/>
    <w:rsid w:val="00712185"/>
    <w:rsid w:val="00721F4C"/>
    <w:rsid w:val="007257AD"/>
    <w:rsid w:val="00740EF1"/>
    <w:rsid w:val="00741FE3"/>
    <w:rsid w:val="0074540D"/>
    <w:rsid w:val="00763579"/>
    <w:rsid w:val="00765516"/>
    <w:rsid w:val="007732E8"/>
    <w:rsid w:val="00790078"/>
    <w:rsid w:val="007A1151"/>
    <w:rsid w:val="007A26A3"/>
    <w:rsid w:val="007A45F6"/>
    <w:rsid w:val="007C2135"/>
    <w:rsid w:val="007E397C"/>
    <w:rsid w:val="007E5693"/>
    <w:rsid w:val="007F2B1C"/>
    <w:rsid w:val="007F5607"/>
    <w:rsid w:val="007F7C53"/>
    <w:rsid w:val="008011BC"/>
    <w:rsid w:val="008048FA"/>
    <w:rsid w:val="00817490"/>
    <w:rsid w:val="00831332"/>
    <w:rsid w:val="00862149"/>
    <w:rsid w:val="00862F39"/>
    <w:rsid w:val="00883626"/>
    <w:rsid w:val="008B5BFD"/>
    <w:rsid w:val="008B684B"/>
    <w:rsid w:val="008B7A4D"/>
    <w:rsid w:val="008C1ACF"/>
    <w:rsid w:val="008C3412"/>
    <w:rsid w:val="008D34B7"/>
    <w:rsid w:val="008F0AE0"/>
    <w:rsid w:val="008F120B"/>
    <w:rsid w:val="00901A93"/>
    <w:rsid w:val="00902CCF"/>
    <w:rsid w:val="00907FFC"/>
    <w:rsid w:val="009113C0"/>
    <w:rsid w:val="00922E67"/>
    <w:rsid w:val="00930C6F"/>
    <w:rsid w:val="0093177E"/>
    <w:rsid w:val="009432F7"/>
    <w:rsid w:val="009522D9"/>
    <w:rsid w:val="009746FE"/>
    <w:rsid w:val="009776C7"/>
    <w:rsid w:val="00977768"/>
    <w:rsid w:val="00977F12"/>
    <w:rsid w:val="009A5555"/>
    <w:rsid w:val="009B0934"/>
    <w:rsid w:val="009B4C37"/>
    <w:rsid w:val="009B4FB2"/>
    <w:rsid w:val="009C3EE9"/>
    <w:rsid w:val="009C513F"/>
    <w:rsid w:val="009D1182"/>
    <w:rsid w:val="009D1455"/>
    <w:rsid w:val="009D7244"/>
    <w:rsid w:val="009D7C47"/>
    <w:rsid w:val="009E3285"/>
    <w:rsid w:val="009F4497"/>
    <w:rsid w:val="009F55B5"/>
    <w:rsid w:val="00A036DB"/>
    <w:rsid w:val="00A04AF1"/>
    <w:rsid w:val="00A1185B"/>
    <w:rsid w:val="00A50507"/>
    <w:rsid w:val="00A82388"/>
    <w:rsid w:val="00A84E0F"/>
    <w:rsid w:val="00AA00F9"/>
    <w:rsid w:val="00AA3D9D"/>
    <w:rsid w:val="00AA78EB"/>
    <w:rsid w:val="00AB558E"/>
    <w:rsid w:val="00AC0B62"/>
    <w:rsid w:val="00AC54E0"/>
    <w:rsid w:val="00AD2735"/>
    <w:rsid w:val="00AD64B6"/>
    <w:rsid w:val="00AE1BD7"/>
    <w:rsid w:val="00AE652E"/>
    <w:rsid w:val="00AF6C0B"/>
    <w:rsid w:val="00B06C95"/>
    <w:rsid w:val="00B11066"/>
    <w:rsid w:val="00B11D21"/>
    <w:rsid w:val="00B36B51"/>
    <w:rsid w:val="00B37B7E"/>
    <w:rsid w:val="00B46515"/>
    <w:rsid w:val="00B632DA"/>
    <w:rsid w:val="00B6389A"/>
    <w:rsid w:val="00B63ACB"/>
    <w:rsid w:val="00B75B9F"/>
    <w:rsid w:val="00B80815"/>
    <w:rsid w:val="00B82FD8"/>
    <w:rsid w:val="00B84431"/>
    <w:rsid w:val="00B86B9A"/>
    <w:rsid w:val="00B91980"/>
    <w:rsid w:val="00BA7AC8"/>
    <w:rsid w:val="00BB57DF"/>
    <w:rsid w:val="00BC6726"/>
    <w:rsid w:val="00BD2383"/>
    <w:rsid w:val="00BD2CA4"/>
    <w:rsid w:val="00BD76B3"/>
    <w:rsid w:val="00BF29D4"/>
    <w:rsid w:val="00C01AE7"/>
    <w:rsid w:val="00C03460"/>
    <w:rsid w:val="00C22C07"/>
    <w:rsid w:val="00C2365A"/>
    <w:rsid w:val="00C24E6F"/>
    <w:rsid w:val="00C321D9"/>
    <w:rsid w:val="00C5025E"/>
    <w:rsid w:val="00C54D49"/>
    <w:rsid w:val="00C57380"/>
    <w:rsid w:val="00C60071"/>
    <w:rsid w:val="00C603E5"/>
    <w:rsid w:val="00C61C24"/>
    <w:rsid w:val="00C63AB1"/>
    <w:rsid w:val="00C64E20"/>
    <w:rsid w:val="00C85872"/>
    <w:rsid w:val="00C947C2"/>
    <w:rsid w:val="00CB08A8"/>
    <w:rsid w:val="00CB3F2A"/>
    <w:rsid w:val="00CE33B9"/>
    <w:rsid w:val="00CF05B8"/>
    <w:rsid w:val="00D10E13"/>
    <w:rsid w:val="00D14552"/>
    <w:rsid w:val="00D22BC7"/>
    <w:rsid w:val="00D24544"/>
    <w:rsid w:val="00D27323"/>
    <w:rsid w:val="00D40F2D"/>
    <w:rsid w:val="00D53BD2"/>
    <w:rsid w:val="00D77DB7"/>
    <w:rsid w:val="00DA151E"/>
    <w:rsid w:val="00DA239A"/>
    <w:rsid w:val="00DA6171"/>
    <w:rsid w:val="00DB1D4C"/>
    <w:rsid w:val="00DB6A6D"/>
    <w:rsid w:val="00DC273B"/>
    <w:rsid w:val="00DD0404"/>
    <w:rsid w:val="00DD2E59"/>
    <w:rsid w:val="00DD7F15"/>
    <w:rsid w:val="00DE54D0"/>
    <w:rsid w:val="00DE7867"/>
    <w:rsid w:val="00DF07F4"/>
    <w:rsid w:val="00DF19D5"/>
    <w:rsid w:val="00E17DC3"/>
    <w:rsid w:val="00E2337B"/>
    <w:rsid w:val="00E24FA4"/>
    <w:rsid w:val="00E3175A"/>
    <w:rsid w:val="00E354D0"/>
    <w:rsid w:val="00E35674"/>
    <w:rsid w:val="00E41076"/>
    <w:rsid w:val="00E4260C"/>
    <w:rsid w:val="00E46D4F"/>
    <w:rsid w:val="00E562D2"/>
    <w:rsid w:val="00E638BC"/>
    <w:rsid w:val="00E653EF"/>
    <w:rsid w:val="00E67B27"/>
    <w:rsid w:val="00E74A31"/>
    <w:rsid w:val="00E76E0A"/>
    <w:rsid w:val="00E87051"/>
    <w:rsid w:val="00E96F72"/>
    <w:rsid w:val="00EA16DF"/>
    <w:rsid w:val="00EA3060"/>
    <w:rsid w:val="00EA3128"/>
    <w:rsid w:val="00EB2D24"/>
    <w:rsid w:val="00EB4690"/>
    <w:rsid w:val="00EB57A4"/>
    <w:rsid w:val="00EB6357"/>
    <w:rsid w:val="00ED2607"/>
    <w:rsid w:val="00EF62C6"/>
    <w:rsid w:val="00F109C5"/>
    <w:rsid w:val="00F209B6"/>
    <w:rsid w:val="00F313AF"/>
    <w:rsid w:val="00F50F23"/>
    <w:rsid w:val="00F55CFF"/>
    <w:rsid w:val="00F616DB"/>
    <w:rsid w:val="00F623EF"/>
    <w:rsid w:val="00F66C9C"/>
    <w:rsid w:val="00F7372D"/>
    <w:rsid w:val="00F80911"/>
    <w:rsid w:val="00F8205F"/>
    <w:rsid w:val="00F87A5C"/>
    <w:rsid w:val="00F90CCC"/>
    <w:rsid w:val="00F943FA"/>
    <w:rsid w:val="00F9470B"/>
    <w:rsid w:val="00F95958"/>
    <w:rsid w:val="00F9699C"/>
    <w:rsid w:val="00F96FCC"/>
    <w:rsid w:val="00FA53E1"/>
    <w:rsid w:val="00FA7849"/>
    <w:rsid w:val="00FC345B"/>
    <w:rsid w:val="00FE04D5"/>
    <w:rsid w:val="00FE070F"/>
    <w:rsid w:val="00FE1475"/>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4AD14875"/>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CFF"/>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hyperlink" Target="consultantplus://offline/ref=4A51099AD3EEDB66C824DF2E730452D4A673591E9ED86F6909ACC88EFF6DC2A0067CAE50FA5DE309C64330SESF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roseltorg.ru" TargetMode="External"/><Relationship Id="rId19"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093A7-A41D-4137-9328-9602F326A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42</Pages>
  <Words>10173</Words>
  <Characters>74426</Characters>
  <Application>Microsoft Office Word</Application>
  <DocSecurity>0</DocSecurity>
  <Lines>620</Lines>
  <Paragraphs>168</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84431</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Меркулова Ирина Сергеевна</cp:lastModifiedBy>
  <cp:revision>13</cp:revision>
  <cp:lastPrinted>2022-10-06T14:45:00Z</cp:lastPrinted>
  <dcterms:created xsi:type="dcterms:W3CDTF">2022-09-27T11:18:00Z</dcterms:created>
  <dcterms:modified xsi:type="dcterms:W3CDTF">2022-10-06T14:46:00Z</dcterms:modified>
</cp:coreProperties>
</file>